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D6" w:rsidRPr="007969EC" w:rsidRDefault="00DD14D6" w:rsidP="007969EC">
      <w:pPr>
        <w:pStyle w:val="Heading4"/>
        <w:jc w:val="center"/>
        <w:rPr>
          <w:rFonts w:ascii="Times New Roman" w:hAnsi="Times New Roman" w:cs="Times New Roman"/>
          <w:i w:val="0"/>
          <w:color w:val="auto"/>
          <w:sz w:val="24"/>
          <w:szCs w:val="24"/>
        </w:rPr>
      </w:pPr>
      <w:bookmarkStart w:id="0" w:name="_Hlk43588302"/>
      <w:r w:rsidRPr="007969EC">
        <w:rPr>
          <w:rFonts w:ascii="Times New Roman" w:hAnsi="Times New Roman" w:cs="Times New Roman"/>
          <w:i w:val="0"/>
          <w:color w:val="auto"/>
          <w:sz w:val="24"/>
          <w:szCs w:val="24"/>
        </w:rPr>
        <w:t xml:space="preserve">Development </w:t>
      </w:r>
      <w:r w:rsidR="00831578" w:rsidRPr="007969EC">
        <w:rPr>
          <w:rFonts w:ascii="Times New Roman" w:hAnsi="Times New Roman" w:cs="Times New Roman"/>
          <w:i w:val="0"/>
          <w:color w:val="auto"/>
          <w:sz w:val="24"/>
          <w:szCs w:val="24"/>
        </w:rPr>
        <w:t xml:space="preserve">Of Regression Models </w:t>
      </w:r>
      <w:bookmarkStart w:id="1" w:name="_Hlk43806468"/>
      <w:r w:rsidR="00831578">
        <w:rPr>
          <w:rFonts w:ascii="Times New Roman" w:hAnsi="Times New Roman" w:cs="Times New Roman"/>
          <w:i w:val="0"/>
          <w:color w:val="auto"/>
          <w:sz w:val="24"/>
          <w:szCs w:val="24"/>
        </w:rPr>
        <w:t xml:space="preserve">To Measure Energy And Inflation Time Of A </w:t>
      </w:r>
      <w:r w:rsidR="00831578" w:rsidRPr="007969EC">
        <w:rPr>
          <w:rFonts w:ascii="Times New Roman" w:hAnsi="Times New Roman" w:cs="Times New Roman"/>
          <w:i w:val="0"/>
          <w:color w:val="auto"/>
          <w:sz w:val="24"/>
          <w:szCs w:val="24"/>
        </w:rPr>
        <w:t>Novel Fabricated Tyre Pressure Control Unit</w:t>
      </w:r>
      <w:bookmarkEnd w:id="1"/>
    </w:p>
    <w:bookmarkEnd w:id="0"/>
    <w:p w:rsidR="00C67B35" w:rsidRPr="0080431B" w:rsidRDefault="00C67B35" w:rsidP="00DD14D6">
      <w:pPr>
        <w:spacing w:after="0" w:line="240" w:lineRule="auto"/>
        <w:rPr>
          <w:rFonts w:ascii="Times New Roman" w:hAnsi="Times New Roman"/>
          <w:b/>
          <w:sz w:val="24"/>
          <w:szCs w:val="24"/>
        </w:rPr>
      </w:pPr>
    </w:p>
    <w:p w:rsidR="00C67B35" w:rsidRPr="0080431B" w:rsidRDefault="00C67B35" w:rsidP="0080431B">
      <w:pPr>
        <w:spacing w:after="0" w:line="240" w:lineRule="auto"/>
        <w:rPr>
          <w:rFonts w:ascii="Times New Roman" w:hAnsi="Times New Roman"/>
          <w:sz w:val="24"/>
          <w:szCs w:val="24"/>
        </w:rPr>
      </w:pPr>
    </w:p>
    <w:p w:rsidR="00C67B35" w:rsidRPr="00DE31C1" w:rsidRDefault="00DD14D6" w:rsidP="0080431B">
      <w:pPr>
        <w:spacing w:after="0" w:line="240" w:lineRule="auto"/>
        <w:jc w:val="center"/>
        <w:rPr>
          <w:rFonts w:ascii="Times New Roman" w:hAnsi="Times New Roman"/>
          <w:b/>
          <w:sz w:val="24"/>
          <w:szCs w:val="24"/>
        </w:rPr>
      </w:pPr>
      <w:r>
        <w:rPr>
          <w:rFonts w:ascii="Times New Roman" w:hAnsi="Times New Roman"/>
          <w:b/>
          <w:sz w:val="24"/>
          <w:szCs w:val="24"/>
        </w:rPr>
        <w:t>Amosun</w:t>
      </w:r>
      <w:r w:rsidR="00DF58E4">
        <w:rPr>
          <w:rFonts w:ascii="Times New Roman" w:hAnsi="Times New Roman"/>
          <w:b/>
          <w:sz w:val="24"/>
          <w:szCs w:val="24"/>
          <w:vertAlign w:val="superscript"/>
        </w:rPr>
        <w:t xml:space="preserve"> </w:t>
      </w:r>
      <w:r w:rsidR="00E165B2">
        <w:rPr>
          <w:rFonts w:ascii="Times New Roman" w:hAnsi="Times New Roman"/>
          <w:b/>
          <w:sz w:val="24"/>
          <w:szCs w:val="24"/>
        </w:rPr>
        <w:t>ST</w:t>
      </w:r>
      <w:r w:rsidR="00B63016">
        <w:rPr>
          <w:rFonts w:ascii="Times New Roman" w:hAnsi="Times New Roman"/>
          <w:b/>
          <w:sz w:val="24"/>
          <w:szCs w:val="24"/>
        </w:rPr>
        <w:t>.*</w:t>
      </w:r>
      <w:r w:rsidR="00B63016" w:rsidRPr="00B63016">
        <w:rPr>
          <w:rFonts w:ascii="Times New Roman" w:hAnsi="Times New Roman"/>
          <w:b/>
          <w:sz w:val="24"/>
          <w:szCs w:val="24"/>
          <w:vertAlign w:val="superscript"/>
        </w:rPr>
        <w:t>1</w:t>
      </w:r>
      <w:r w:rsidR="00E165B2">
        <w:rPr>
          <w:rFonts w:ascii="Times New Roman" w:hAnsi="Times New Roman"/>
          <w:b/>
          <w:sz w:val="24"/>
          <w:szCs w:val="24"/>
        </w:rPr>
        <w:t>,</w:t>
      </w:r>
      <w:r w:rsidR="00C67B35" w:rsidRPr="0080431B">
        <w:rPr>
          <w:rFonts w:ascii="Times New Roman" w:hAnsi="Times New Roman"/>
          <w:b/>
          <w:sz w:val="24"/>
          <w:szCs w:val="24"/>
        </w:rPr>
        <w:t xml:space="preserve"> </w:t>
      </w:r>
      <w:r w:rsidR="004C0D61">
        <w:rPr>
          <w:rFonts w:ascii="Times New Roman" w:hAnsi="Times New Roman"/>
          <w:b/>
          <w:sz w:val="24"/>
          <w:szCs w:val="24"/>
        </w:rPr>
        <w:t>Samuel</w:t>
      </w:r>
      <w:r w:rsidR="00E165B2">
        <w:rPr>
          <w:rFonts w:ascii="Times New Roman" w:hAnsi="Times New Roman"/>
          <w:b/>
          <w:sz w:val="24"/>
          <w:szCs w:val="24"/>
        </w:rPr>
        <w:t xml:space="preserve"> OD</w:t>
      </w:r>
      <w:r w:rsidR="00B63016">
        <w:rPr>
          <w:rFonts w:ascii="Times New Roman" w:hAnsi="Times New Roman"/>
          <w:b/>
          <w:sz w:val="24"/>
          <w:szCs w:val="24"/>
        </w:rPr>
        <w:t>.</w:t>
      </w:r>
      <w:r w:rsidR="00B63016" w:rsidRPr="00B63016">
        <w:rPr>
          <w:rFonts w:ascii="Times New Roman" w:hAnsi="Times New Roman"/>
          <w:b/>
          <w:sz w:val="24"/>
          <w:szCs w:val="24"/>
          <w:vertAlign w:val="superscript"/>
        </w:rPr>
        <w:t>2</w:t>
      </w:r>
      <w:r w:rsidR="00E165B2">
        <w:rPr>
          <w:rFonts w:ascii="Times New Roman" w:hAnsi="Times New Roman"/>
          <w:b/>
          <w:sz w:val="24"/>
          <w:szCs w:val="24"/>
        </w:rPr>
        <w:t>,</w:t>
      </w:r>
      <w:r w:rsidR="00B63016">
        <w:rPr>
          <w:rFonts w:ascii="Times New Roman" w:hAnsi="Times New Roman"/>
          <w:b/>
          <w:sz w:val="24"/>
          <w:szCs w:val="24"/>
        </w:rPr>
        <w:t xml:space="preserve"> </w:t>
      </w:r>
      <w:r w:rsidR="00656CEC">
        <w:rPr>
          <w:rFonts w:ascii="Times New Roman" w:hAnsi="Times New Roman"/>
          <w:b/>
          <w:sz w:val="24"/>
          <w:szCs w:val="24"/>
        </w:rPr>
        <w:t xml:space="preserve"> Bolaji</w:t>
      </w:r>
      <w:r w:rsidR="00E165B2">
        <w:rPr>
          <w:rFonts w:ascii="Times New Roman" w:hAnsi="Times New Roman"/>
          <w:b/>
          <w:sz w:val="24"/>
          <w:szCs w:val="24"/>
        </w:rPr>
        <w:t xml:space="preserve"> BO</w:t>
      </w:r>
      <w:r w:rsidR="00B63016">
        <w:rPr>
          <w:rFonts w:ascii="Times New Roman" w:hAnsi="Times New Roman"/>
          <w:b/>
          <w:sz w:val="24"/>
          <w:szCs w:val="24"/>
        </w:rPr>
        <w:t>.</w:t>
      </w:r>
      <w:r w:rsidR="00B63016" w:rsidRPr="00B63016">
        <w:rPr>
          <w:rFonts w:ascii="Times New Roman" w:hAnsi="Times New Roman"/>
          <w:b/>
          <w:sz w:val="24"/>
          <w:szCs w:val="24"/>
          <w:vertAlign w:val="superscript"/>
        </w:rPr>
        <w:t>3</w:t>
      </w:r>
      <w:r w:rsidR="00E165B2">
        <w:rPr>
          <w:rFonts w:ascii="Times New Roman" w:hAnsi="Times New Roman"/>
          <w:b/>
          <w:sz w:val="24"/>
          <w:szCs w:val="24"/>
        </w:rPr>
        <w:t>,</w:t>
      </w:r>
      <w:r w:rsidR="00DF58E4">
        <w:rPr>
          <w:rFonts w:ascii="Times New Roman" w:hAnsi="Times New Roman"/>
          <w:b/>
          <w:sz w:val="24"/>
          <w:szCs w:val="24"/>
        </w:rPr>
        <w:t xml:space="preserve"> Ismaila SO</w:t>
      </w:r>
      <w:r w:rsidR="00B63016">
        <w:rPr>
          <w:rFonts w:ascii="Times New Roman" w:hAnsi="Times New Roman"/>
          <w:b/>
          <w:sz w:val="24"/>
          <w:szCs w:val="24"/>
        </w:rPr>
        <w:t>.</w:t>
      </w:r>
      <w:r w:rsidR="00B63016" w:rsidRPr="00B63016">
        <w:rPr>
          <w:rFonts w:ascii="Times New Roman" w:hAnsi="Times New Roman"/>
          <w:b/>
          <w:sz w:val="24"/>
          <w:szCs w:val="24"/>
          <w:vertAlign w:val="superscript"/>
        </w:rPr>
        <w:t>4</w:t>
      </w:r>
      <w:r w:rsidR="00B63016">
        <w:rPr>
          <w:rFonts w:ascii="Times New Roman" w:hAnsi="Times New Roman"/>
          <w:b/>
          <w:sz w:val="24"/>
          <w:szCs w:val="24"/>
        </w:rPr>
        <w:t xml:space="preserve">, </w:t>
      </w:r>
      <w:r w:rsidR="00E165B2">
        <w:rPr>
          <w:rFonts w:ascii="Times New Roman" w:hAnsi="Times New Roman"/>
          <w:b/>
          <w:sz w:val="24"/>
          <w:szCs w:val="24"/>
        </w:rPr>
        <w:t>Anisiji EO.</w:t>
      </w:r>
      <w:r w:rsidR="00EA5973">
        <w:rPr>
          <w:rFonts w:ascii="Times New Roman" w:hAnsi="Times New Roman"/>
          <w:b/>
          <w:sz w:val="24"/>
          <w:szCs w:val="24"/>
          <w:vertAlign w:val="superscript"/>
        </w:rPr>
        <w:t>1</w:t>
      </w:r>
    </w:p>
    <w:p w:rsidR="00C67B35" w:rsidRPr="0080431B" w:rsidRDefault="00C67B35" w:rsidP="0080431B">
      <w:pPr>
        <w:spacing w:after="0" w:line="240" w:lineRule="auto"/>
        <w:jc w:val="center"/>
        <w:rPr>
          <w:rFonts w:ascii="Times New Roman" w:hAnsi="Times New Roman"/>
          <w:sz w:val="24"/>
          <w:szCs w:val="24"/>
        </w:rPr>
      </w:pPr>
    </w:p>
    <w:p w:rsidR="00B735C2" w:rsidRPr="0080431B" w:rsidRDefault="004068B2" w:rsidP="00656CEC">
      <w:pPr>
        <w:spacing w:after="0" w:line="240" w:lineRule="auto"/>
        <w:rPr>
          <w:rFonts w:ascii="Times New Roman" w:hAnsi="Times New Roman"/>
          <w:b/>
          <w:sz w:val="24"/>
          <w:szCs w:val="24"/>
        </w:rPr>
      </w:pPr>
      <w:r>
        <w:rPr>
          <w:rFonts w:ascii="Times New Roman" w:hAnsi="Times New Roman"/>
          <w:b/>
          <w:sz w:val="24"/>
          <w:szCs w:val="24"/>
        </w:rPr>
        <w:t xml:space="preserve">                    </w:t>
      </w:r>
    </w:p>
    <w:p w:rsidR="00C67B35" w:rsidRPr="0080431B" w:rsidRDefault="00C67B35" w:rsidP="00EB5016">
      <w:pPr>
        <w:spacing w:after="0" w:line="240" w:lineRule="auto"/>
        <w:jc w:val="center"/>
        <w:rPr>
          <w:rFonts w:ascii="Times New Roman" w:hAnsi="Times New Roman"/>
          <w:b/>
          <w:sz w:val="24"/>
          <w:szCs w:val="24"/>
        </w:rPr>
      </w:pPr>
      <w:r w:rsidRPr="0080431B">
        <w:rPr>
          <w:rFonts w:ascii="Times New Roman" w:hAnsi="Times New Roman"/>
          <w:b/>
          <w:sz w:val="24"/>
          <w:szCs w:val="24"/>
        </w:rPr>
        <w:t>ABSTRACT</w:t>
      </w:r>
    </w:p>
    <w:p w:rsidR="00C67B35" w:rsidRPr="0080431B" w:rsidRDefault="00C67B35" w:rsidP="0080431B">
      <w:pPr>
        <w:spacing w:after="0" w:line="240" w:lineRule="auto"/>
        <w:jc w:val="center"/>
        <w:rPr>
          <w:rFonts w:ascii="Times New Roman" w:hAnsi="Times New Roman"/>
          <w:b/>
          <w:sz w:val="24"/>
          <w:szCs w:val="24"/>
        </w:rPr>
      </w:pPr>
    </w:p>
    <w:p w:rsidR="007F0265" w:rsidRPr="00310415" w:rsidRDefault="0069234B" w:rsidP="007F0265">
      <w:pPr>
        <w:spacing w:line="240" w:lineRule="auto"/>
        <w:jc w:val="both"/>
        <w:rPr>
          <w:rFonts w:ascii="Times New Roman" w:hAnsi="Times New Roman"/>
          <w:sz w:val="24"/>
          <w:szCs w:val="24"/>
        </w:rPr>
      </w:pPr>
      <w:r w:rsidRPr="00310415">
        <w:rPr>
          <w:rFonts w:ascii="Times New Roman" w:hAnsi="Times New Roman"/>
          <w:sz w:val="24"/>
          <w:szCs w:val="24"/>
        </w:rPr>
        <w:t>Regulatin</w:t>
      </w:r>
      <w:r>
        <w:rPr>
          <w:rFonts w:ascii="Times New Roman" w:hAnsi="Times New Roman"/>
          <w:sz w:val="24"/>
          <w:szCs w:val="24"/>
        </w:rPr>
        <w:t xml:space="preserve">g </w:t>
      </w:r>
      <w:r w:rsidRPr="00310415">
        <w:rPr>
          <w:rFonts w:ascii="Times New Roman" w:hAnsi="Times New Roman"/>
          <w:sz w:val="24"/>
          <w:szCs w:val="24"/>
        </w:rPr>
        <w:t>tyre pressure constantly while in operation is very critical to its operation and performance.</w:t>
      </w:r>
      <w:r>
        <w:rPr>
          <w:rFonts w:ascii="Times New Roman" w:hAnsi="Times New Roman"/>
          <w:sz w:val="24"/>
          <w:szCs w:val="24"/>
        </w:rPr>
        <w:t xml:space="preserve"> </w:t>
      </w:r>
      <w:r w:rsidR="007F0265" w:rsidRPr="00A55BCA">
        <w:rPr>
          <w:rFonts w:ascii="Times New Roman" w:hAnsi="Times New Roman"/>
          <w:sz w:val="24"/>
          <w:szCs w:val="24"/>
        </w:rPr>
        <w:t>This</w:t>
      </w:r>
      <w:r w:rsidR="00BA4CB5">
        <w:rPr>
          <w:rFonts w:ascii="Times New Roman" w:hAnsi="Times New Roman"/>
          <w:sz w:val="24"/>
          <w:szCs w:val="24"/>
        </w:rPr>
        <w:t xml:space="preserve"> work presents</w:t>
      </w:r>
      <w:r>
        <w:rPr>
          <w:rFonts w:ascii="Times New Roman" w:hAnsi="Times New Roman"/>
          <w:sz w:val="24"/>
          <w:szCs w:val="24"/>
        </w:rPr>
        <w:t xml:space="preserve"> regression models to measure</w:t>
      </w:r>
      <w:r w:rsidR="003B754F">
        <w:rPr>
          <w:rFonts w:ascii="Times New Roman" w:hAnsi="Times New Roman"/>
          <w:sz w:val="24"/>
          <w:szCs w:val="24"/>
        </w:rPr>
        <w:t xml:space="preserve"> energy and inflation time of a developed</w:t>
      </w:r>
      <w:r>
        <w:rPr>
          <w:rFonts w:ascii="Times New Roman" w:hAnsi="Times New Roman"/>
          <w:sz w:val="24"/>
          <w:szCs w:val="24"/>
        </w:rPr>
        <w:t xml:space="preserve"> automatic tyre pressure control unit.</w:t>
      </w:r>
      <w:r w:rsidR="00A704D0">
        <w:rPr>
          <w:rFonts w:ascii="Times New Roman" w:hAnsi="Times New Roman"/>
          <w:sz w:val="24"/>
          <w:szCs w:val="24"/>
        </w:rPr>
        <w:t xml:space="preserve"> A novel</w:t>
      </w:r>
      <w:r w:rsidR="006854EE">
        <w:rPr>
          <w:rFonts w:ascii="Times New Roman" w:hAnsi="Times New Roman"/>
          <w:sz w:val="24"/>
          <w:szCs w:val="24"/>
        </w:rPr>
        <w:t xml:space="preserve"> automatic</w:t>
      </w:r>
      <w:r w:rsidR="00A704D0">
        <w:rPr>
          <w:rFonts w:ascii="Times New Roman" w:hAnsi="Times New Roman"/>
          <w:sz w:val="24"/>
          <w:szCs w:val="24"/>
        </w:rPr>
        <w:t xml:space="preserve"> tyre pressure c</w:t>
      </w:r>
      <w:r w:rsidR="00022E6F">
        <w:rPr>
          <w:rFonts w:ascii="Times New Roman" w:hAnsi="Times New Roman"/>
          <w:sz w:val="24"/>
          <w:szCs w:val="24"/>
        </w:rPr>
        <w:t>ontrol unit wa</w:t>
      </w:r>
      <w:r w:rsidR="00A87687">
        <w:rPr>
          <w:rFonts w:ascii="Times New Roman" w:hAnsi="Times New Roman"/>
          <w:sz w:val="24"/>
          <w:szCs w:val="24"/>
        </w:rPr>
        <w:t>s fabricated</w:t>
      </w:r>
      <w:r w:rsidR="00A704D0">
        <w:rPr>
          <w:rFonts w:ascii="Times New Roman" w:hAnsi="Times New Roman"/>
          <w:sz w:val="24"/>
          <w:szCs w:val="24"/>
        </w:rPr>
        <w:t xml:space="preserve"> using</w:t>
      </w:r>
      <w:r w:rsidR="007F0265">
        <w:rPr>
          <w:rFonts w:ascii="Times New Roman" w:hAnsi="Times New Roman"/>
          <w:sz w:val="24"/>
          <w:szCs w:val="24"/>
        </w:rPr>
        <w:t xml:space="preserve"> mechatronic engineering approach of system</w:t>
      </w:r>
      <w:r w:rsidR="00AD525D">
        <w:rPr>
          <w:rFonts w:ascii="Times New Roman" w:hAnsi="Times New Roman"/>
          <w:sz w:val="24"/>
          <w:szCs w:val="24"/>
        </w:rPr>
        <w:t xml:space="preserve"> integration</w:t>
      </w:r>
      <w:r w:rsidR="007F0265" w:rsidRPr="00A55BCA">
        <w:rPr>
          <w:rFonts w:ascii="Times New Roman" w:hAnsi="Times New Roman"/>
          <w:sz w:val="24"/>
          <w:szCs w:val="24"/>
        </w:rPr>
        <w:t xml:space="preserve">. </w:t>
      </w:r>
      <w:r w:rsidR="00A704D0">
        <w:rPr>
          <w:rFonts w:ascii="Times New Roman" w:hAnsi="Times New Roman"/>
          <w:sz w:val="24"/>
          <w:szCs w:val="24"/>
        </w:rPr>
        <w:t xml:space="preserve">The control </w:t>
      </w:r>
      <w:r w:rsidR="007F0265">
        <w:rPr>
          <w:rFonts w:ascii="Times New Roman" w:hAnsi="Times New Roman"/>
          <w:sz w:val="24"/>
          <w:szCs w:val="24"/>
        </w:rPr>
        <w:t>unit is designed to comprise air compressor, microcontroller, pressure sensor and rotary valves.</w:t>
      </w:r>
      <w:r w:rsidR="003B754F">
        <w:rPr>
          <w:rFonts w:ascii="Times New Roman" w:hAnsi="Times New Roman"/>
          <w:sz w:val="24"/>
          <w:szCs w:val="24"/>
        </w:rPr>
        <w:t xml:space="preserve"> </w:t>
      </w:r>
      <w:r w:rsidR="007F0265">
        <w:rPr>
          <w:rFonts w:ascii="Times New Roman" w:hAnsi="Times New Roman"/>
          <w:sz w:val="24"/>
          <w:szCs w:val="24"/>
        </w:rPr>
        <w:t>T</w:t>
      </w:r>
      <w:r w:rsidR="006854EE">
        <w:rPr>
          <w:rFonts w:ascii="Times New Roman" w:hAnsi="Times New Roman"/>
          <w:sz w:val="24"/>
          <w:szCs w:val="24"/>
        </w:rPr>
        <w:t xml:space="preserve">he paper also </w:t>
      </w:r>
      <w:r w:rsidR="00BA4CB5">
        <w:rPr>
          <w:rFonts w:ascii="Times New Roman" w:hAnsi="Times New Roman"/>
          <w:sz w:val="24"/>
          <w:szCs w:val="24"/>
        </w:rPr>
        <w:t>proposes</w:t>
      </w:r>
      <w:r w:rsidR="007F0265">
        <w:rPr>
          <w:rFonts w:ascii="Times New Roman" w:hAnsi="Times New Roman"/>
          <w:sz w:val="24"/>
          <w:szCs w:val="24"/>
        </w:rPr>
        <w:t xml:space="preserve"> an ordinary (non</w:t>
      </w:r>
      <w:r w:rsidR="008B644B">
        <w:rPr>
          <w:rFonts w:ascii="Times New Roman" w:hAnsi="Times New Roman"/>
          <w:sz w:val="24"/>
          <w:szCs w:val="24"/>
        </w:rPr>
        <w:t xml:space="preserve"> surviv</w:t>
      </w:r>
      <w:r w:rsidR="006854EE">
        <w:rPr>
          <w:rFonts w:ascii="Times New Roman" w:hAnsi="Times New Roman"/>
          <w:sz w:val="24"/>
          <w:szCs w:val="24"/>
        </w:rPr>
        <w:t>al) linear regression models to predict</w:t>
      </w:r>
      <w:r w:rsidR="007F0265">
        <w:rPr>
          <w:rFonts w:ascii="Times New Roman" w:hAnsi="Times New Roman"/>
          <w:sz w:val="24"/>
          <w:szCs w:val="24"/>
        </w:rPr>
        <w:t xml:space="preserve"> the variations in energy and inflation time with </w:t>
      </w:r>
      <w:r w:rsidR="00B035B1">
        <w:rPr>
          <w:rFonts w:ascii="Times New Roman" w:hAnsi="Times New Roman"/>
          <w:sz w:val="24"/>
          <w:szCs w:val="24"/>
        </w:rPr>
        <w:t>inflation press</w:t>
      </w:r>
      <w:r w:rsidR="006854EE">
        <w:rPr>
          <w:rFonts w:ascii="Times New Roman" w:hAnsi="Times New Roman"/>
          <w:sz w:val="24"/>
          <w:szCs w:val="24"/>
        </w:rPr>
        <w:t xml:space="preserve">ure. </w:t>
      </w:r>
      <w:r w:rsidR="007F0265">
        <w:rPr>
          <w:rFonts w:ascii="Times New Roman" w:hAnsi="Times New Roman"/>
          <w:sz w:val="24"/>
          <w:szCs w:val="24"/>
        </w:rPr>
        <w:t xml:space="preserve"> The developed statistical models</w:t>
      </w:r>
      <w:r w:rsidR="00B035B1">
        <w:rPr>
          <w:rFonts w:ascii="Times New Roman" w:hAnsi="Times New Roman"/>
          <w:sz w:val="24"/>
          <w:szCs w:val="24"/>
        </w:rPr>
        <w:t xml:space="preserve"> </w:t>
      </w:r>
      <w:r w:rsidR="007F0265">
        <w:rPr>
          <w:rFonts w:ascii="Times New Roman" w:hAnsi="Times New Roman"/>
          <w:sz w:val="24"/>
          <w:szCs w:val="24"/>
        </w:rPr>
        <w:t>help to predict required energy and inflation time at different inflation pressures.</w:t>
      </w:r>
    </w:p>
    <w:p w:rsidR="007F0265" w:rsidRPr="0080431B" w:rsidRDefault="007F0265" w:rsidP="007F0265">
      <w:pPr>
        <w:spacing w:after="0" w:line="240" w:lineRule="auto"/>
        <w:jc w:val="both"/>
        <w:rPr>
          <w:rFonts w:ascii="Times New Roman" w:hAnsi="Times New Roman"/>
          <w:sz w:val="24"/>
          <w:szCs w:val="24"/>
        </w:rPr>
      </w:pPr>
    </w:p>
    <w:p w:rsidR="007F0265" w:rsidRPr="0080431B" w:rsidRDefault="007F0265" w:rsidP="007F0265">
      <w:pPr>
        <w:spacing w:after="0" w:line="240" w:lineRule="auto"/>
        <w:jc w:val="both"/>
        <w:rPr>
          <w:rFonts w:ascii="Times New Roman" w:hAnsi="Times New Roman"/>
          <w:sz w:val="24"/>
          <w:szCs w:val="24"/>
        </w:rPr>
      </w:pPr>
    </w:p>
    <w:p w:rsidR="007F0265" w:rsidRPr="0080431B" w:rsidRDefault="007F0265" w:rsidP="007F0265">
      <w:pPr>
        <w:spacing w:after="0" w:line="240" w:lineRule="auto"/>
        <w:rPr>
          <w:rFonts w:ascii="Times New Roman" w:hAnsi="Times New Roman"/>
          <w:sz w:val="24"/>
          <w:szCs w:val="24"/>
        </w:rPr>
      </w:pPr>
      <w:r w:rsidRPr="0080431B">
        <w:rPr>
          <w:rFonts w:ascii="Times New Roman" w:hAnsi="Times New Roman"/>
          <w:b/>
          <w:i/>
          <w:sz w:val="24"/>
          <w:szCs w:val="24"/>
        </w:rPr>
        <w:t>Keywords:</w:t>
      </w:r>
      <w:r>
        <w:rPr>
          <w:rFonts w:ascii="Times New Roman" w:hAnsi="Times New Roman"/>
          <w:b/>
          <w:i/>
          <w:sz w:val="24"/>
          <w:szCs w:val="24"/>
        </w:rPr>
        <w:t xml:space="preserve"> </w:t>
      </w:r>
      <w:r w:rsidR="00210FB4">
        <w:rPr>
          <w:rFonts w:ascii="Times New Roman" w:hAnsi="Times New Roman"/>
          <w:sz w:val="24"/>
          <w:szCs w:val="24"/>
        </w:rPr>
        <w:t>Control, Regression</w:t>
      </w:r>
      <w:r w:rsidR="004A4832">
        <w:rPr>
          <w:rFonts w:ascii="Times New Roman" w:hAnsi="Times New Roman"/>
          <w:sz w:val="24"/>
          <w:szCs w:val="24"/>
        </w:rPr>
        <w:t xml:space="preserve"> model, Inflation </w:t>
      </w:r>
      <w:r w:rsidR="00210FB4">
        <w:rPr>
          <w:rFonts w:ascii="Times New Roman" w:hAnsi="Times New Roman"/>
          <w:sz w:val="24"/>
          <w:szCs w:val="24"/>
        </w:rPr>
        <w:t>Pressure,</w:t>
      </w:r>
      <w:r w:rsidR="004A4832">
        <w:rPr>
          <w:rFonts w:ascii="Times New Roman" w:hAnsi="Times New Roman"/>
          <w:sz w:val="24"/>
          <w:szCs w:val="24"/>
        </w:rPr>
        <w:t xml:space="preserve"> Tyre,</w:t>
      </w:r>
      <w:r w:rsidR="00210FB4">
        <w:rPr>
          <w:rFonts w:ascii="Times New Roman" w:hAnsi="Times New Roman"/>
          <w:sz w:val="24"/>
          <w:szCs w:val="24"/>
        </w:rPr>
        <w:t xml:space="preserve"> M</w:t>
      </w:r>
      <w:r>
        <w:rPr>
          <w:rFonts w:ascii="Times New Roman" w:hAnsi="Times New Roman"/>
          <w:sz w:val="24"/>
          <w:szCs w:val="24"/>
        </w:rPr>
        <w:t xml:space="preserve">echatronic. </w:t>
      </w:r>
    </w:p>
    <w:p w:rsidR="007F0265" w:rsidRPr="0080431B" w:rsidRDefault="007F0265" w:rsidP="007F0265">
      <w:pPr>
        <w:spacing w:after="0" w:line="240" w:lineRule="auto"/>
        <w:rPr>
          <w:rFonts w:ascii="Times New Roman" w:hAnsi="Times New Roman"/>
          <w:sz w:val="24"/>
          <w:szCs w:val="24"/>
        </w:rPr>
      </w:pPr>
    </w:p>
    <w:p w:rsidR="00C67B35" w:rsidRPr="0080431B" w:rsidRDefault="00C67B35" w:rsidP="00EA5973">
      <w:pPr>
        <w:spacing w:after="0" w:line="240" w:lineRule="auto"/>
        <w:rPr>
          <w:rFonts w:ascii="Times New Roman" w:hAnsi="Times New Roman"/>
          <w:b/>
          <w:sz w:val="24"/>
          <w:szCs w:val="24"/>
        </w:rPr>
      </w:pPr>
      <w:r w:rsidRPr="0080431B">
        <w:rPr>
          <w:rFonts w:ascii="Times New Roman" w:hAnsi="Times New Roman"/>
          <w:b/>
          <w:sz w:val="24"/>
          <w:szCs w:val="24"/>
        </w:rPr>
        <w:t>INTRODUCTION</w:t>
      </w:r>
    </w:p>
    <w:p w:rsidR="00C67B35" w:rsidRPr="0080431B" w:rsidRDefault="00C67B35" w:rsidP="0080431B">
      <w:pPr>
        <w:spacing w:after="0" w:line="240" w:lineRule="auto"/>
        <w:jc w:val="center"/>
        <w:rPr>
          <w:rFonts w:ascii="Times New Roman" w:hAnsi="Times New Roman"/>
          <w:sz w:val="24"/>
          <w:szCs w:val="24"/>
        </w:rPr>
      </w:pPr>
    </w:p>
    <w:p w:rsidR="002D71AA" w:rsidRPr="007B0293" w:rsidRDefault="00B35232" w:rsidP="002D71AA">
      <w:pPr>
        <w:spacing w:line="240" w:lineRule="auto"/>
        <w:jc w:val="both"/>
        <w:rPr>
          <w:rFonts w:ascii="Times New Roman" w:hAnsi="Times New Roman"/>
          <w:sz w:val="24"/>
          <w:szCs w:val="24"/>
        </w:rPr>
      </w:pPr>
      <w:r>
        <w:rPr>
          <w:rFonts w:ascii="Times New Roman" w:hAnsi="Times New Roman"/>
          <w:sz w:val="24"/>
          <w:szCs w:val="24"/>
        </w:rPr>
        <w:t>Previous researches have shown that o</w:t>
      </w:r>
      <w:r w:rsidR="002D71AA" w:rsidRPr="00310415">
        <w:rPr>
          <w:rFonts w:ascii="Times New Roman" w:hAnsi="Times New Roman"/>
          <w:sz w:val="24"/>
          <w:szCs w:val="24"/>
        </w:rPr>
        <w:t>ver and</w:t>
      </w:r>
      <w:r w:rsidR="002D71AA">
        <w:rPr>
          <w:rFonts w:ascii="Times New Roman" w:hAnsi="Times New Roman"/>
          <w:sz w:val="24"/>
          <w:szCs w:val="24"/>
        </w:rPr>
        <w:t xml:space="preserve"> under</w:t>
      </w:r>
      <w:r w:rsidR="002D71AA" w:rsidRPr="00310415">
        <w:rPr>
          <w:rFonts w:ascii="Times New Roman" w:hAnsi="Times New Roman"/>
          <w:sz w:val="24"/>
          <w:szCs w:val="24"/>
        </w:rPr>
        <w:t xml:space="preserve"> inflation of tyres either increase the wear rate of the </w:t>
      </w:r>
      <w:r w:rsidR="002D71AA" w:rsidRPr="004E3659">
        <w:rPr>
          <w:rFonts w:ascii="Times New Roman" w:hAnsi="Times New Roman"/>
          <w:sz w:val="24"/>
          <w:szCs w:val="24"/>
        </w:rPr>
        <w:t xml:space="preserve">centre of the tyre, causes the tyre to lose traction, reduce tyre footprint, affect braking and vehicle performance and </w:t>
      </w:r>
      <w:r w:rsidR="00EA5973">
        <w:rPr>
          <w:rFonts w:ascii="Times New Roman" w:hAnsi="Times New Roman"/>
          <w:sz w:val="24"/>
          <w:szCs w:val="24"/>
        </w:rPr>
        <w:t>increase fuel consumption (Kubba and Jiang, 2011)</w:t>
      </w:r>
      <w:r w:rsidR="002D71AA" w:rsidRPr="004E3659">
        <w:rPr>
          <w:rFonts w:ascii="Times New Roman" w:hAnsi="Times New Roman"/>
          <w:sz w:val="24"/>
          <w:szCs w:val="24"/>
        </w:rPr>
        <w:t xml:space="preserve">. </w:t>
      </w:r>
      <w:r w:rsidR="002D71AA" w:rsidRPr="004E3659">
        <w:rPr>
          <w:rStyle w:val="st"/>
          <w:rFonts w:ascii="Times New Roman" w:hAnsi="Times New Roman"/>
          <w:sz w:val="24"/>
          <w:szCs w:val="24"/>
        </w:rPr>
        <w:t xml:space="preserve">Generally, adjusting the accurate </w:t>
      </w:r>
      <w:r w:rsidR="002D71AA" w:rsidRPr="004E3659">
        <w:rPr>
          <w:rStyle w:val="Emphasis"/>
          <w:rFonts w:ascii="Times New Roman" w:hAnsi="Times New Roman"/>
          <w:sz w:val="24"/>
          <w:szCs w:val="24"/>
        </w:rPr>
        <w:t xml:space="preserve">tyre pressure is essential </w:t>
      </w:r>
      <w:r w:rsidR="002D71AA" w:rsidRPr="004E3659">
        <w:rPr>
          <w:rStyle w:val="st"/>
          <w:rFonts w:ascii="Times New Roman" w:hAnsi="Times New Roman"/>
          <w:sz w:val="24"/>
          <w:szCs w:val="24"/>
        </w:rPr>
        <w:t>for good handling, traction, and durability</w:t>
      </w:r>
      <w:r w:rsidR="00347A67" w:rsidRPr="004E3659">
        <w:rPr>
          <w:rStyle w:val="st"/>
          <w:rFonts w:ascii="Times New Roman" w:hAnsi="Times New Roman"/>
          <w:sz w:val="24"/>
          <w:szCs w:val="24"/>
        </w:rPr>
        <w:t xml:space="preserve"> </w:t>
      </w:r>
      <w:r w:rsidR="00625513">
        <w:rPr>
          <w:rFonts w:ascii="Times New Roman" w:hAnsi="Times New Roman"/>
          <w:noProof/>
          <w:sz w:val="24"/>
          <w:szCs w:val="24"/>
        </w:rPr>
        <w:t>(Gillepsie, 1992; Mushiri et al, 2016</w:t>
      </w:r>
      <w:r w:rsidR="00BE48F3">
        <w:rPr>
          <w:rFonts w:ascii="Times New Roman" w:hAnsi="Times New Roman"/>
          <w:noProof/>
          <w:sz w:val="24"/>
          <w:szCs w:val="24"/>
        </w:rPr>
        <w:t>)</w:t>
      </w:r>
      <w:r w:rsidR="008B0E7B">
        <w:rPr>
          <w:rStyle w:val="st"/>
          <w:rFonts w:ascii="Times New Roman" w:hAnsi="Times New Roman"/>
          <w:sz w:val="24"/>
          <w:szCs w:val="24"/>
        </w:rPr>
        <w:t xml:space="preserve">. </w:t>
      </w:r>
      <w:r w:rsidR="002D71AA" w:rsidRPr="004E3659">
        <w:rPr>
          <w:rStyle w:val="st"/>
          <w:rFonts w:ascii="Times New Roman" w:hAnsi="Times New Roman"/>
          <w:sz w:val="24"/>
          <w:szCs w:val="24"/>
        </w:rPr>
        <w:t xml:space="preserve">As expected, </w:t>
      </w:r>
      <w:r w:rsidR="002D71AA" w:rsidRPr="004E3659">
        <w:rPr>
          <w:rFonts w:ascii="Times New Roman" w:hAnsi="Times New Roman"/>
          <w:sz w:val="24"/>
          <w:szCs w:val="24"/>
        </w:rPr>
        <w:t xml:space="preserve">accurate tyre inflation pressure enables drivers to achieve comfort during driving coupled with the durability of the tyre . In spite of the numerous benefits afore-mentioned, there is a need to establish a mean </w:t>
      </w:r>
      <w:r w:rsidR="004E3659" w:rsidRPr="004E3659">
        <w:rPr>
          <w:rFonts w:ascii="Times New Roman" w:hAnsi="Times New Roman"/>
          <w:sz w:val="24"/>
          <w:szCs w:val="24"/>
        </w:rPr>
        <w:t>of sustaining</w:t>
      </w:r>
      <w:r w:rsidR="002D71AA" w:rsidRPr="004E3659">
        <w:rPr>
          <w:rFonts w:ascii="Times New Roman" w:hAnsi="Times New Roman"/>
          <w:sz w:val="24"/>
          <w:szCs w:val="24"/>
        </w:rPr>
        <w:t xml:space="preserve"> tyre inflation pressure. Recently, research studies show that a simple inflation system that is easy and inexpensive to produce would bring huge savings in fuel, pollution, and human lives when implemented on a large scale</w:t>
      </w:r>
      <w:r w:rsidR="00BE48F3">
        <w:rPr>
          <w:rFonts w:ascii="Times New Roman" w:hAnsi="Times New Roman"/>
          <w:sz w:val="24"/>
          <w:szCs w:val="24"/>
        </w:rPr>
        <w:t xml:space="preserve"> (</w:t>
      </w:r>
      <w:r w:rsidR="001D3D5F">
        <w:rPr>
          <w:rFonts w:ascii="Times New Roman" w:hAnsi="Times New Roman"/>
          <w:sz w:val="24"/>
          <w:szCs w:val="24"/>
        </w:rPr>
        <w:t>Matusko et al, 2008</w:t>
      </w:r>
      <w:r w:rsidR="00BE48F3">
        <w:rPr>
          <w:rFonts w:ascii="Times New Roman" w:hAnsi="Times New Roman"/>
          <w:sz w:val="24"/>
          <w:szCs w:val="24"/>
        </w:rPr>
        <w:t>)</w:t>
      </w:r>
      <w:r w:rsidR="002D71AA" w:rsidRPr="004E3659">
        <w:rPr>
          <w:rFonts w:ascii="Times New Roman" w:hAnsi="Times New Roman"/>
          <w:sz w:val="24"/>
          <w:szCs w:val="24"/>
        </w:rPr>
        <w:t xml:space="preserve">. </w:t>
      </w:r>
      <w:r w:rsidR="00347A67" w:rsidRPr="004E3659">
        <w:rPr>
          <w:rFonts w:ascii="Times New Roman" w:hAnsi="Times New Roman"/>
          <w:sz w:val="24"/>
          <w:szCs w:val="24"/>
        </w:rPr>
        <w:t xml:space="preserve"> Simango et al</w:t>
      </w:r>
      <w:r w:rsidR="00547E27">
        <w:rPr>
          <w:rFonts w:ascii="Times New Roman" w:hAnsi="Times New Roman"/>
          <w:sz w:val="24"/>
          <w:szCs w:val="24"/>
        </w:rPr>
        <w:t xml:space="preserve"> (2017)</w:t>
      </w:r>
      <w:r w:rsidR="002D71AA" w:rsidRPr="004E3659">
        <w:rPr>
          <w:rFonts w:ascii="Times New Roman" w:hAnsi="Times New Roman"/>
          <w:sz w:val="24"/>
          <w:szCs w:val="24"/>
        </w:rPr>
        <w:t xml:space="preserve"> reported that most road accidents attributed to tyre failure were due to insufficient air pressure in the tyres. The need to monitor the pressure in these tyres is paramount since they are the linkage between the vehicle and the ground and also facilitate the vehicle movement. In a</w:t>
      </w:r>
      <w:r w:rsidR="002D71AA" w:rsidRPr="000F04AC">
        <w:rPr>
          <w:rFonts w:ascii="Times New Roman" w:hAnsi="Times New Roman"/>
          <w:sz w:val="24"/>
          <w:szCs w:val="24"/>
        </w:rPr>
        <w:t xml:space="preserve"> passenger car tyre; the recommended inflation pressure lies within 2.4-3.5bar pressure range.</w:t>
      </w:r>
      <w:r w:rsidR="00EA7345">
        <w:rPr>
          <w:rFonts w:ascii="Times New Roman" w:hAnsi="Times New Roman"/>
          <w:sz w:val="24"/>
          <w:szCs w:val="24"/>
        </w:rPr>
        <w:t xml:space="preserve"> Barber et al (2004)</w:t>
      </w:r>
      <w:r w:rsidR="001D3D5F">
        <w:rPr>
          <w:rFonts w:ascii="Times New Roman" w:hAnsi="Times New Roman"/>
          <w:sz w:val="24"/>
          <w:szCs w:val="24"/>
        </w:rPr>
        <w:t xml:space="preserve"> also</w:t>
      </w:r>
      <w:r w:rsidR="002D71AA">
        <w:rPr>
          <w:rFonts w:ascii="Times New Roman" w:hAnsi="Times New Roman"/>
          <w:sz w:val="24"/>
          <w:szCs w:val="24"/>
        </w:rPr>
        <w:t xml:space="preserve"> revealed that a</w:t>
      </w:r>
      <w:r w:rsidR="002D71AA" w:rsidRPr="000F04AC">
        <w:rPr>
          <w:rFonts w:ascii="Times New Roman" w:hAnsi="Times New Roman"/>
          <w:sz w:val="24"/>
          <w:szCs w:val="24"/>
        </w:rPr>
        <w:t xml:space="preserve"> decrease of 0.5bar in the recommended tyre pressure m</w:t>
      </w:r>
      <w:r w:rsidR="002D71AA">
        <w:rPr>
          <w:rFonts w:ascii="Times New Roman" w:hAnsi="Times New Roman"/>
          <w:sz w:val="24"/>
          <w:szCs w:val="24"/>
        </w:rPr>
        <w:t xml:space="preserve">ay increase the </w:t>
      </w:r>
      <w:r w:rsidR="002D71AA" w:rsidRPr="000F04AC">
        <w:rPr>
          <w:rFonts w:ascii="Times New Roman" w:hAnsi="Times New Roman"/>
          <w:sz w:val="24"/>
          <w:szCs w:val="24"/>
        </w:rPr>
        <w:t xml:space="preserve">tyre rolling resistance by </w:t>
      </w:r>
      <w:r w:rsidR="002D71AA">
        <w:rPr>
          <w:rFonts w:ascii="Times New Roman" w:hAnsi="Times New Roman"/>
          <w:sz w:val="24"/>
          <w:szCs w:val="24"/>
        </w:rPr>
        <w:t>10%,</w:t>
      </w:r>
      <w:r w:rsidR="002D71AA" w:rsidRPr="000F04AC">
        <w:rPr>
          <w:rFonts w:ascii="Times New Roman" w:hAnsi="Times New Roman"/>
          <w:sz w:val="24"/>
          <w:szCs w:val="24"/>
        </w:rPr>
        <w:t xml:space="preserve"> leading to</w:t>
      </w:r>
      <w:r w:rsidR="002D71AA">
        <w:rPr>
          <w:rFonts w:ascii="Times New Roman" w:hAnsi="Times New Roman"/>
          <w:sz w:val="24"/>
          <w:szCs w:val="24"/>
        </w:rPr>
        <w:t xml:space="preserve"> the increase in fuel consumption by</w:t>
      </w:r>
      <w:r w:rsidR="002D71AA" w:rsidRPr="000F04AC">
        <w:rPr>
          <w:rFonts w:ascii="Times New Roman" w:hAnsi="Times New Roman"/>
          <w:sz w:val="24"/>
          <w:szCs w:val="24"/>
        </w:rPr>
        <w:t xml:space="preserve"> 2.5%. A car that has tyres that are 20% underinflated has an increased rolling resistance of 20%; reducing tyre lifetime by up to 50% and leading to increased fuel consumption by 6%. Even then, many vehicles with under inflated tyres are observed to be on the road due to the unawareness of the fact that correct tyre inflation, within the design limits of loads and speed, can safe tyre life up to 20% which is nine months of its life span. It can also safe fuel from 4% to 10%, </w:t>
      </w:r>
      <w:r w:rsidR="002D71AA" w:rsidRPr="000F04AC">
        <w:rPr>
          <w:rFonts w:ascii="Times New Roman" w:hAnsi="Times New Roman"/>
          <w:sz w:val="24"/>
          <w:szCs w:val="24"/>
        </w:rPr>
        <w:lastRenderedPageBreak/>
        <w:t>increase braking efficiency up to 20%, lightens stee</w:t>
      </w:r>
      <w:r w:rsidR="002D71AA">
        <w:rPr>
          <w:rFonts w:ascii="Times New Roman" w:hAnsi="Times New Roman"/>
          <w:sz w:val="24"/>
          <w:szCs w:val="24"/>
        </w:rPr>
        <w:t>ring system and ease self-steer</w:t>
      </w:r>
      <w:r w:rsidR="002D71AA" w:rsidRPr="000F04AC">
        <w:rPr>
          <w:rFonts w:ascii="Times New Roman" w:hAnsi="Times New Roman"/>
          <w:sz w:val="24"/>
          <w:szCs w:val="24"/>
        </w:rPr>
        <w:t xml:space="preserve">. </w:t>
      </w:r>
      <w:r w:rsidR="002D71AA">
        <w:rPr>
          <w:rFonts w:ascii="Times New Roman" w:hAnsi="Times New Roman"/>
          <w:sz w:val="24"/>
          <w:szCs w:val="24"/>
        </w:rPr>
        <w:t>The r</w:t>
      </w:r>
      <w:r w:rsidR="002D71AA" w:rsidRPr="000F04AC">
        <w:rPr>
          <w:rFonts w:ascii="Times New Roman" w:hAnsi="Times New Roman"/>
          <w:sz w:val="24"/>
          <w:szCs w:val="24"/>
        </w:rPr>
        <w:t>eported impacts of tyre under inflation include approximately 5-12% degradation in tyre wear for an</w:t>
      </w:r>
      <w:r w:rsidR="002D71AA">
        <w:rPr>
          <w:rFonts w:ascii="Times New Roman" w:hAnsi="Times New Roman"/>
          <w:sz w:val="24"/>
          <w:szCs w:val="24"/>
        </w:rPr>
        <w:t xml:space="preserve"> individual tyre which is 0.75bar</w:t>
      </w:r>
      <w:r w:rsidR="002D71AA" w:rsidRPr="000F04AC">
        <w:rPr>
          <w:rFonts w:ascii="Times New Roman" w:hAnsi="Times New Roman"/>
          <w:sz w:val="24"/>
          <w:szCs w:val="24"/>
        </w:rPr>
        <w:t xml:space="preserve"> underinflated, and 0.5-1.0% increase in fuel consumption (degradation in fuel economy) for a vehicle running with a</w:t>
      </w:r>
      <w:r w:rsidR="002D71AA">
        <w:rPr>
          <w:rFonts w:ascii="Times New Roman" w:hAnsi="Times New Roman"/>
          <w:sz w:val="24"/>
          <w:szCs w:val="24"/>
        </w:rPr>
        <w:t>ll t</w:t>
      </w:r>
      <w:r w:rsidR="00347A67">
        <w:rPr>
          <w:rFonts w:ascii="Times New Roman" w:hAnsi="Times New Roman"/>
          <w:sz w:val="24"/>
          <w:szCs w:val="24"/>
        </w:rPr>
        <w:t>yr</w:t>
      </w:r>
      <w:r w:rsidR="00127591">
        <w:rPr>
          <w:rFonts w:ascii="Times New Roman" w:hAnsi="Times New Roman"/>
          <w:sz w:val="24"/>
          <w:szCs w:val="24"/>
        </w:rPr>
        <w:t xml:space="preserve">es underinflated by 0.75bar (Yang et al, </w:t>
      </w:r>
      <w:r w:rsidR="00657BE2">
        <w:rPr>
          <w:rFonts w:ascii="Times New Roman" w:hAnsi="Times New Roman"/>
          <w:sz w:val="24"/>
          <w:szCs w:val="24"/>
        </w:rPr>
        <w:t>2014; Ivanov et al, 2010b, Gosh, 2007</w:t>
      </w:r>
      <w:r w:rsidR="00127591">
        <w:rPr>
          <w:rFonts w:ascii="Times New Roman" w:hAnsi="Times New Roman"/>
          <w:sz w:val="24"/>
          <w:szCs w:val="24"/>
        </w:rPr>
        <w:t>)</w:t>
      </w:r>
      <w:r w:rsidR="002D71AA" w:rsidRPr="000F04AC">
        <w:rPr>
          <w:rFonts w:ascii="Times New Roman" w:hAnsi="Times New Roman"/>
          <w:sz w:val="24"/>
          <w:szCs w:val="24"/>
        </w:rPr>
        <w:t xml:space="preserve">. Greater fleet productivity and protection of fleet assets can be obtained through effective tyre pressure management system. </w:t>
      </w:r>
      <w:r w:rsidR="002D71AA">
        <w:rPr>
          <w:rFonts w:ascii="Times New Roman" w:hAnsi="Times New Roman"/>
          <w:sz w:val="24"/>
          <w:szCs w:val="24"/>
        </w:rPr>
        <w:t xml:space="preserve">As at </w:t>
      </w:r>
      <w:r w:rsidR="004E3659">
        <w:rPr>
          <w:rFonts w:ascii="Times New Roman" w:hAnsi="Times New Roman"/>
          <w:sz w:val="24"/>
          <w:szCs w:val="24"/>
        </w:rPr>
        <w:t>now,</w:t>
      </w:r>
      <w:r w:rsidR="004E3659" w:rsidRPr="00310415">
        <w:rPr>
          <w:rFonts w:ascii="Times New Roman" w:hAnsi="Times New Roman"/>
          <w:sz w:val="24"/>
          <w:szCs w:val="24"/>
        </w:rPr>
        <w:t xml:space="preserve"> tyres</w:t>
      </w:r>
      <w:r w:rsidR="002D71AA" w:rsidRPr="00310415">
        <w:rPr>
          <w:rFonts w:ascii="Times New Roman" w:hAnsi="Times New Roman"/>
          <w:sz w:val="24"/>
          <w:szCs w:val="24"/>
        </w:rPr>
        <w:t xml:space="preserve"> are not manufactured in Nigeria. Most of the tyres used in the coun</w:t>
      </w:r>
      <w:r w:rsidR="00194C62">
        <w:rPr>
          <w:rFonts w:ascii="Times New Roman" w:hAnsi="Times New Roman"/>
          <w:sz w:val="24"/>
          <w:szCs w:val="24"/>
        </w:rPr>
        <w:t>try are used tyres with few new</w:t>
      </w:r>
      <w:r w:rsidR="002D71AA" w:rsidRPr="00310415">
        <w:rPr>
          <w:rFonts w:ascii="Times New Roman" w:hAnsi="Times New Roman"/>
          <w:sz w:val="24"/>
          <w:szCs w:val="24"/>
        </w:rPr>
        <w:t xml:space="preserve"> ones. According</w:t>
      </w:r>
      <w:r w:rsidR="003033F2">
        <w:rPr>
          <w:rFonts w:ascii="Times New Roman" w:hAnsi="Times New Roman"/>
          <w:sz w:val="24"/>
          <w:szCs w:val="24"/>
        </w:rPr>
        <w:t xml:space="preserve"> to Kayisoglu et al</w:t>
      </w:r>
      <w:r w:rsidR="00CF083C">
        <w:rPr>
          <w:rFonts w:ascii="Times New Roman" w:hAnsi="Times New Roman"/>
          <w:sz w:val="24"/>
          <w:szCs w:val="24"/>
        </w:rPr>
        <w:t xml:space="preserve"> (2014)</w:t>
      </w:r>
      <w:r w:rsidR="002D71AA" w:rsidRPr="00310415">
        <w:rPr>
          <w:rFonts w:ascii="Times New Roman" w:hAnsi="Times New Roman"/>
          <w:sz w:val="24"/>
          <w:szCs w:val="24"/>
        </w:rPr>
        <w:t>, the standard thickness of the used tyre threads will be reduced so</w:t>
      </w:r>
      <w:r w:rsidR="002D71AA">
        <w:rPr>
          <w:rFonts w:ascii="Times New Roman" w:hAnsi="Times New Roman"/>
          <w:sz w:val="24"/>
          <w:szCs w:val="24"/>
        </w:rPr>
        <w:t xml:space="preserve"> with </w:t>
      </w:r>
      <w:r w:rsidR="002D71AA" w:rsidRPr="00310415">
        <w:rPr>
          <w:rFonts w:ascii="Times New Roman" w:hAnsi="Times New Roman"/>
          <w:sz w:val="24"/>
          <w:szCs w:val="24"/>
        </w:rPr>
        <w:t>continual use and un-monitored pressure, this t</w:t>
      </w:r>
      <w:r w:rsidR="002D71AA">
        <w:rPr>
          <w:rFonts w:ascii="Times New Roman" w:hAnsi="Times New Roman"/>
          <w:sz w:val="24"/>
          <w:szCs w:val="24"/>
        </w:rPr>
        <w:t>yre</w:t>
      </w:r>
      <w:r w:rsidR="002D71AA" w:rsidRPr="00310415">
        <w:rPr>
          <w:rFonts w:ascii="Times New Roman" w:hAnsi="Times New Roman"/>
          <w:sz w:val="24"/>
          <w:szCs w:val="24"/>
        </w:rPr>
        <w:t xml:space="preserve"> easily burst thereby posing serious threat to human lif</w:t>
      </w:r>
      <w:r w:rsidR="002D71AA">
        <w:rPr>
          <w:rFonts w:ascii="Times New Roman" w:hAnsi="Times New Roman"/>
          <w:sz w:val="24"/>
          <w:szCs w:val="24"/>
        </w:rPr>
        <w:t xml:space="preserve">e. However, majority of tyre of various specifications exist in Nigeria. Table 1 summarizes the varieties of tyres commonly available in Nigeria. As observed, various </w:t>
      </w:r>
      <w:r w:rsidR="00EB5016">
        <w:rPr>
          <w:rFonts w:ascii="Times New Roman" w:hAnsi="Times New Roman"/>
          <w:sz w:val="24"/>
          <w:szCs w:val="24"/>
        </w:rPr>
        <w:t>sizes of different tyres can be</w:t>
      </w:r>
      <w:r w:rsidR="002D71AA">
        <w:rPr>
          <w:rFonts w:ascii="Times New Roman" w:hAnsi="Times New Roman"/>
          <w:sz w:val="24"/>
          <w:szCs w:val="24"/>
        </w:rPr>
        <w:t xml:space="preserve"> procured by the customers.</w:t>
      </w:r>
    </w:p>
    <w:p w:rsidR="003033F2" w:rsidRDefault="003033F2" w:rsidP="002D71AA">
      <w:pPr>
        <w:autoSpaceDE w:val="0"/>
        <w:autoSpaceDN w:val="0"/>
        <w:adjustRightInd w:val="0"/>
        <w:spacing w:after="0" w:line="240" w:lineRule="auto"/>
        <w:rPr>
          <w:rFonts w:ascii="Times New Roman" w:hAnsi="Times New Roman"/>
          <w:sz w:val="24"/>
          <w:szCs w:val="24"/>
        </w:rPr>
      </w:pPr>
    </w:p>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Table 1</w:t>
      </w:r>
      <w:r w:rsidRPr="000F04AC">
        <w:rPr>
          <w:rFonts w:ascii="Times New Roman" w:hAnsi="Times New Roman"/>
          <w:b/>
          <w:bCs/>
          <w:sz w:val="24"/>
          <w:szCs w:val="24"/>
        </w:rPr>
        <w:t xml:space="preserve">: </w:t>
      </w:r>
      <w:r>
        <w:rPr>
          <w:rFonts w:ascii="Times New Roman" w:hAnsi="Times New Roman"/>
          <w:bCs/>
          <w:sz w:val="24"/>
          <w:szCs w:val="24"/>
        </w:rPr>
        <w:t xml:space="preserve"> Types of tyre available</w:t>
      </w:r>
      <w:r w:rsidRPr="00E64411">
        <w:rPr>
          <w:rFonts w:ascii="Times New Roman" w:hAnsi="Times New Roman"/>
          <w:bCs/>
          <w:sz w:val="24"/>
          <w:szCs w:val="24"/>
        </w:rPr>
        <w:t xml:space="preserve"> in Nigeria</w:t>
      </w:r>
      <w:r w:rsidR="003033F2">
        <w:rPr>
          <w:rFonts w:ascii="Times New Roman" w:hAnsi="Times New Roman"/>
          <w:bCs/>
          <w:sz w:val="24"/>
          <w:szCs w:val="24"/>
        </w:rPr>
        <w:t xml:space="preserve"> </w:t>
      </w:r>
      <w:r w:rsidR="006D35EF">
        <w:rPr>
          <w:rFonts w:ascii="Times New Roman" w:hAnsi="Times New Roman"/>
          <w:bCs/>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906"/>
        <w:gridCol w:w="2907"/>
        <w:gridCol w:w="2907"/>
      </w:tblGrid>
      <w:tr w:rsidR="002D71AA" w:rsidTr="002D71AA">
        <w:tc>
          <w:tcPr>
            <w:tcW w:w="2906" w:type="dxa"/>
            <w:tcBorders>
              <w:top w:val="single" w:sz="4" w:space="0" w:color="auto"/>
              <w:bottom w:val="single" w:sz="4" w:space="0" w:color="auto"/>
            </w:tcBorders>
          </w:tcPr>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Tyre Parameter</w:t>
            </w:r>
          </w:p>
        </w:tc>
        <w:tc>
          <w:tcPr>
            <w:tcW w:w="2907" w:type="dxa"/>
            <w:tcBorders>
              <w:top w:val="single" w:sz="4" w:space="0" w:color="auto"/>
              <w:bottom w:val="single" w:sz="4" w:space="0" w:color="auto"/>
            </w:tcBorders>
          </w:tcPr>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Dunlop    Champiro   Spirit     </w:t>
            </w:r>
          </w:p>
        </w:tc>
        <w:tc>
          <w:tcPr>
            <w:tcW w:w="2907" w:type="dxa"/>
            <w:tcBorders>
              <w:top w:val="single" w:sz="4" w:space="0" w:color="auto"/>
              <w:bottom w:val="single" w:sz="4" w:space="0" w:color="auto"/>
            </w:tcBorders>
          </w:tcPr>
          <w:p w:rsidR="002D71AA" w:rsidRDefault="002D71AA" w:rsidP="002D71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General      Mitchelin</w:t>
            </w:r>
          </w:p>
        </w:tc>
      </w:tr>
      <w:tr w:rsidR="002D71AA" w:rsidTr="002D71AA">
        <w:tc>
          <w:tcPr>
            <w:tcW w:w="2906" w:type="dxa"/>
            <w:tcBorders>
              <w:top w:val="single" w:sz="4" w:space="0" w:color="auto"/>
            </w:tcBorders>
          </w:tcPr>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Rim diameter code </w:t>
            </w:r>
          </w:p>
        </w:tc>
        <w:tc>
          <w:tcPr>
            <w:tcW w:w="2907" w:type="dxa"/>
            <w:tcBorders>
              <w:top w:val="single" w:sz="4" w:space="0" w:color="auto"/>
            </w:tcBorders>
          </w:tcPr>
          <w:p w:rsidR="002D71AA" w:rsidRDefault="002D71AA" w:rsidP="002D71AA">
            <w:pPr>
              <w:autoSpaceDE w:val="0"/>
              <w:autoSpaceDN w:val="0"/>
              <w:adjustRightInd w:val="0"/>
              <w:spacing w:after="0" w:line="240" w:lineRule="auto"/>
              <w:rPr>
                <w:rFonts w:ascii="Times New Roman" w:hAnsi="Times New Roman"/>
                <w:sz w:val="24"/>
                <w:szCs w:val="24"/>
              </w:rPr>
            </w:pPr>
            <w:r w:rsidRPr="000F04AC">
              <w:rPr>
                <w:rFonts w:ascii="Times New Roman" w:hAnsi="Times New Roman"/>
                <w:sz w:val="24"/>
                <w:szCs w:val="24"/>
              </w:rPr>
              <w:t xml:space="preserve"> R13</w:t>
            </w:r>
            <w:r>
              <w:rPr>
                <w:rFonts w:ascii="Times New Roman" w:hAnsi="Times New Roman"/>
                <w:sz w:val="24"/>
                <w:szCs w:val="24"/>
              </w:rPr>
              <w:t xml:space="preserve">          </w:t>
            </w:r>
            <w:r w:rsidRPr="000F04AC">
              <w:rPr>
                <w:rFonts w:ascii="Times New Roman" w:hAnsi="Times New Roman"/>
                <w:sz w:val="24"/>
                <w:szCs w:val="24"/>
              </w:rPr>
              <w:t>R14</w:t>
            </w:r>
            <w:r>
              <w:rPr>
                <w:rFonts w:ascii="Times New Roman" w:hAnsi="Times New Roman"/>
                <w:sz w:val="24"/>
                <w:szCs w:val="24"/>
              </w:rPr>
              <w:t xml:space="preserve">           </w:t>
            </w:r>
            <w:r w:rsidRPr="000F04AC">
              <w:rPr>
                <w:rFonts w:ascii="Times New Roman" w:hAnsi="Times New Roman"/>
                <w:sz w:val="24"/>
                <w:szCs w:val="24"/>
              </w:rPr>
              <w:t>R1</w:t>
            </w:r>
            <w:r>
              <w:rPr>
                <w:rFonts w:ascii="Times New Roman" w:hAnsi="Times New Roman"/>
                <w:sz w:val="24"/>
                <w:szCs w:val="24"/>
              </w:rPr>
              <w:t>5</w:t>
            </w:r>
          </w:p>
        </w:tc>
        <w:tc>
          <w:tcPr>
            <w:tcW w:w="2907" w:type="dxa"/>
            <w:tcBorders>
              <w:top w:val="single" w:sz="4" w:space="0" w:color="auto"/>
            </w:tcBorders>
          </w:tcPr>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R16          </w:t>
            </w:r>
            <w:r w:rsidRPr="000F04AC">
              <w:rPr>
                <w:rFonts w:ascii="Times New Roman" w:hAnsi="Times New Roman"/>
                <w:sz w:val="24"/>
                <w:szCs w:val="24"/>
              </w:rPr>
              <w:t>R1</w:t>
            </w:r>
            <w:r>
              <w:rPr>
                <w:rFonts w:ascii="Times New Roman" w:hAnsi="Times New Roman"/>
                <w:sz w:val="24"/>
                <w:szCs w:val="24"/>
              </w:rPr>
              <w:t>7</w:t>
            </w:r>
          </w:p>
        </w:tc>
      </w:tr>
      <w:tr w:rsidR="002D71AA" w:rsidTr="002D71AA">
        <w:tc>
          <w:tcPr>
            <w:tcW w:w="2906" w:type="dxa"/>
          </w:tcPr>
          <w:p w:rsidR="002D71AA" w:rsidRDefault="00185590"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Section width (mm)</w:t>
            </w:r>
          </w:p>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Maximum load (kg)</w:t>
            </w:r>
          </w:p>
        </w:tc>
        <w:tc>
          <w:tcPr>
            <w:tcW w:w="2907" w:type="dxa"/>
          </w:tcPr>
          <w:p w:rsidR="002D71AA" w:rsidRDefault="00185590" w:rsidP="002D71AA">
            <w:pPr>
              <w:tabs>
                <w:tab w:val="center" w:pos="134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155            195           195</w:t>
            </w:r>
          </w:p>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437            710           615       </w:t>
            </w:r>
          </w:p>
        </w:tc>
        <w:tc>
          <w:tcPr>
            <w:tcW w:w="2907" w:type="dxa"/>
          </w:tcPr>
          <w:p w:rsidR="002D71AA" w:rsidRDefault="00185590"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215            245</w:t>
            </w:r>
          </w:p>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775             925   </w:t>
            </w:r>
          </w:p>
        </w:tc>
      </w:tr>
      <w:tr w:rsidR="002D71AA" w:rsidTr="002D71AA">
        <w:tc>
          <w:tcPr>
            <w:tcW w:w="2906" w:type="dxa"/>
          </w:tcPr>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Diameter (mm)</w:t>
            </w:r>
          </w:p>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Maximum pressure (bar)   </w:t>
            </w:r>
          </w:p>
        </w:tc>
        <w:tc>
          <w:tcPr>
            <w:tcW w:w="2907" w:type="dxa"/>
          </w:tcPr>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578            629           635     </w:t>
            </w:r>
          </w:p>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3.03             2.90        3.52             </w:t>
            </w:r>
          </w:p>
        </w:tc>
        <w:tc>
          <w:tcPr>
            <w:tcW w:w="2907" w:type="dxa"/>
          </w:tcPr>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707             750      </w:t>
            </w:r>
          </w:p>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3.03             3.79</w:t>
            </w:r>
          </w:p>
        </w:tc>
      </w:tr>
    </w:tbl>
    <w:p w:rsidR="002D71AA" w:rsidRPr="00BA6202" w:rsidRDefault="003033F2" w:rsidP="002D71AA">
      <w:pPr>
        <w:spacing w:line="240" w:lineRule="auto"/>
        <w:jc w:val="both"/>
        <w:rPr>
          <w:rFonts w:ascii="Times New Roman" w:hAnsi="Times New Roman"/>
          <w:sz w:val="20"/>
          <w:szCs w:val="20"/>
        </w:rPr>
      </w:pPr>
      <w:r>
        <w:rPr>
          <w:rFonts w:ascii="Times New Roman" w:hAnsi="Times New Roman"/>
          <w:sz w:val="20"/>
          <w:szCs w:val="20"/>
        </w:rPr>
        <w:t>Source: Amosun, 2016</w:t>
      </w:r>
    </w:p>
    <w:p w:rsidR="002D71AA" w:rsidRPr="00CB7039" w:rsidRDefault="002D71AA" w:rsidP="002D71AA">
      <w:pPr>
        <w:autoSpaceDE w:val="0"/>
        <w:autoSpaceDN w:val="0"/>
        <w:adjustRightInd w:val="0"/>
        <w:spacing w:after="0" w:line="240" w:lineRule="auto"/>
        <w:jc w:val="both"/>
        <w:rPr>
          <w:rFonts w:ascii="Times New Roman" w:eastAsia="Times New Roman" w:hAnsi="Times New Roman"/>
          <w:sz w:val="24"/>
          <w:szCs w:val="24"/>
        </w:rPr>
      </w:pPr>
      <w:r w:rsidRPr="00C04196">
        <w:rPr>
          <w:rFonts w:ascii="Times New Roman" w:hAnsi="Times New Roman"/>
          <w:sz w:val="24"/>
          <w:szCs w:val="24"/>
        </w:rPr>
        <w:t xml:space="preserve">Not quite long, </w:t>
      </w:r>
      <w:r w:rsidRPr="008370B0">
        <w:rPr>
          <w:rFonts w:ascii="Times New Roman" w:eastAsia="Times New Roman" w:hAnsi="Times New Roman"/>
          <w:sz w:val="24"/>
          <w:szCs w:val="24"/>
        </w:rPr>
        <w:t>Krivtsov</w:t>
      </w:r>
      <w:r w:rsidR="00CF083C">
        <w:rPr>
          <w:rFonts w:ascii="Times New Roman" w:eastAsia="Times New Roman" w:hAnsi="Times New Roman"/>
          <w:sz w:val="24"/>
          <w:szCs w:val="24"/>
        </w:rPr>
        <w:t xml:space="preserve"> et al (2002)</w:t>
      </w:r>
      <w:r>
        <w:rPr>
          <w:rFonts w:ascii="Times New Roman" w:eastAsia="Times New Roman" w:hAnsi="Times New Roman"/>
          <w:sz w:val="24"/>
          <w:szCs w:val="24"/>
        </w:rPr>
        <w:t xml:space="preserve"> </w:t>
      </w:r>
      <w:r w:rsidR="00656CEC">
        <w:rPr>
          <w:rFonts w:ascii="Times New Roman" w:eastAsia="Times New Roman" w:hAnsi="Times New Roman"/>
          <w:sz w:val="24"/>
          <w:szCs w:val="24"/>
        </w:rPr>
        <w:t>developed an</w:t>
      </w:r>
      <w:r>
        <w:rPr>
          <w:rFonts w:ascii="Times New Roman" w:eastAsia="Times New Roman" w:hAnsi="Times New Roman"/>
          <w:sz w:val="24"/>
          <w:szCs w:val="24"/>
        </w:rPr>
        <w:t xml:space="preserve"> empirical tool for tyre failure.</w:t>
      </w:r>
      <w:r w:rsidR="00CF083C">
        <w:rPr>
          <w:rFonts w:ascii="Times New Roman" w:eastAsia="Times New Roman" w:hAnsi="Times New Roman"/>
          <w:sz w:val="24"/>
          <w:szCs w:val="24"/>
        </w:rPr>
        <w:t xml:space="preserve"> </w:t>
      </w:r>
      <w:r>
        <w:rPr>
          <w:rFonts w:ascii="Times New Roman" w:eastAsia="Times New Roman" w:hAnsi="Times New Roman"/>
          <w:sz w:val="24"/>
          <w:szCs w:val="24"/>
        </w:rPr>
        <w:t xml:space="preserve">The model was reported to assist in identifying the source of failure. </w:t>
      </w:r>
      <w:r w:rsidRPr="007762AD">
        <w:rPr>
          <w:rFonts w:ascii="Times New Roman" w:eastAsia="Times New Roman" w:hAnsi="Times New Roman"/>
          <w:sz w:val="24"/>
          <w:szCs w:val="24"/>
        </w:rPr>
        <w:t>Schjønning</w:t>
      </w:r>
      <w:r w:rsidR="00CF083C">
        <w:rPr>
          <w:rFonts w:ascii="Times New Roman" w:eastAsia="Times New Roman" w:hAnsi="Times New Roman"/>
          <w:sz w:val="24"/>
          <w:szCs w:val="24"/>
        </w:rPr>
        <w:t xml:space="preserve"> et al (2008) also model</w:t>
      </w:r>
      <w:r>
        <w:rPr>
          <w:rFonts w:ascii="Times New Roman" w:eastAsia="Times New Roman" w:hAnsi="Times New Roman"/>
          <w:sz w:val="24"/>
          <w:szCs w:val="24"/>
        </w:rPr>
        <w:t xml:space="preserve">ed the influence of tyre inflation pressure  on </w:t>
      </w:r>
      <w:r w:rsidR="00CF083C">
        <w:rPr>
          <w:rFonts w:ascii="Times New Roman" w:eastAsia="Times New Roman" w:hAnsi="Times New Roman"/>
          <w:sz w:val="24"/>
          <w:szCs w:val="24"/>
        </w:rPr>
        <w:t>the stress distribution interfac</w:t>
      </w:r>
      <w:r>
        <w:rPr>
          <w:rFonts w:ascii="Times New Roman" w:eastAsia="Times New Roman" w:hAnsi="Times New Roman"/>
          <w:sz w:val="24"/>
          <w:szCs w:val="24"/>
        </w:rPr>
        <w:t>e. T</w:t>
      </w:r>
      <w:r w:rsidR="00C340AF">
        <w:rPr>
          <w:rFonts w:ascii="Times New Roman" w:eastAsia="Times New Roman" w:hAnsi="Times New Roman"/>
          <w:sz w:val="24"/>
          <w:szCs w:val="24"/>
        </w:rPr>
        <w:t>o the best authors’ knowledge, the report</w:t>
      </w:r>
      <w:r>
        <w:rPr>
          <w:rFonts w:ascii="Times New Roman" w:eastAsia="Times New Roman" w:hAnsi="Times New Roman"/>
          <w:sz w:val="24"/>
          <w:szCs w:val="24"/>
        </w:rPr>
        <w:t xml:space="preserve"> on the effect of inflation tyre pressure on the energy </w:t>
      </w:r>
      <w:r w:rsidR="00C340AF">
        <w:rPr>
          <w:rFonts w:ascii="Times New Roman" w:eastAsia="Times New Roman" w:hAnsi="Times New Roman"/>
          <w:sz w:val="24"/>
          <w:szCs w:val="24"/>
        </w:rPr>
        <w:t>and inflation</w:t>
      </w:r>
      <w:r>
        <w:rPr>
          <w:rFonts w:ascii="Times New Roman" w:eastAsia="Times New Roman" w:hAnsi="Times New Roman"/>
          <w:sz w:val="24"/>
          <w:szCs w:val="24"/>
        </w:rPr>
        <w:t xml:space="preserve"> </w:t>
      </w:r>
      <w:r w:rsidR="00C340AF">
        <w:rPr>
          <w:rFonts w:ascii="Times New Roman" w:eastAsia="Times New Roman" w:hAnsi="Times New Roman"/>
          <w:sz w:val="24"/>
          <w:szCs w:val="24"/>
        </w:rPr>
        <w:t>time and</w:t>
      </w:r>
      <w:r>
        <w:rPr>
          <w:rFonts w:ascii="Times New Roman" w:eastAsia="Times New Roman" w:hAnsi="Times New Roman"/>
          <w:sz w:val="24"/>
          <w:szCs w:val="24"/>
        </w:rPr>
        <w:t xml:space="preserve"> its regression models is absent in literature. </w:t>
      </w:r>
      <w:r w:rsidR="00CF083C">
        <w:rPr>
          <w:rFonts w:ascii="Times New Roman" w:eastAsia="Times New Roman" w:hAnsi="Times New Roman"/>
          <w:sz w:val="24"/>
          <w:szCs w:val="24"/>
        </w:rPr>
        <w:t>Pelc (2007)</w:t>
      </w:r>
      <w:r>
        <w:rPr>
          <w:rFonts w:ascii="Times New Roman" w:eastAsia="Times New Roman" w:hAnsi="Times New Roman"/>
          <w:sz w:val="24"/>
          <w:szCs w:val="24"/>
        </w:rPr>
        <w:t xml:space="preserve"> has indicated</w:t>
      </w:r>
      <w:r w:rsidR="00573E31">
        <w:rPr>
          <w:rFonts w:ascii="Times New Roman" w:eastAsia="Times New Roman" w:hAnsi="Times New Roman"/>
          <w:sz w:val="24"/>
          <w:szCs w:val="24"/>
        </w:rPr>
        <w:t xml:space="preserve"> that</w:t>
      </w:r>
      <w:r>
        <w:rPr>
          <w:rFonts w:ascii="Times New Roman" w:eastAsia="Times New Roman" w:hAnsi="Times New Roman"/>
          <w:sz w:val="24"/>
          <w:szCs w:val="24"/>
        </w:rPr>
        <w:t xml:space="preserve"> such models are relevant for adequate diagnosing tools to prevent untimely wear of tyre and futuristic planning. </w:t>
      </w:r>
      <w:bookmarkStart w:id="2" w:name="_Hlk43588787"/>
      <w:r w:rsidRPr="00C22C04">
        <w:rPr>
          <w:rFonts w:ascii="Times New Roman" w:hAnsi="Times New Roman"/>
          <w:color w:val="000000"/>
          <w:sz w:val="24"/>
          <w:szCs w:val="24"/>
        </w:rPr>
        <w:t xml:space="preserve">In spite </w:t>
      </w:r>
      <w:r w:rsidR="00C340AF" w:rsidRPr="00C22C04">
        <w:rPr>
          <w:rFonts w:ascii="Times New Roman" w:hAnsi="Times New Roman"/>
          <w:color w:val="000000"/>
          <w:sz w:val="24"/>
          <w:szCs w:val="24"/>
        </w:rPr>
        <w:t>of wide</w:t>
      </w:r>
      <w:r>
        <w:rPr>
          <w:rFonts w:ascii="Times New Roman" w:hAnsi="Times New Roman"/>
          <w:color w:val="000000"/>
          <w:sz w:val="24"/>
          <w:szCs w:val="24"/>
        </w:rPr>
        <w:t xml:space="preserve"> </w:t>
      </w:r>
      <w:r w:rsidRPr="00C22C04">
        <w:rPr>
          <w:rFonts w:ascii="Times New Roman" w:hAnsi="Times New Roman"/>
          <w:color w:val="000000"/>
          <w:sz w:val="24"/>
          <w:szCs w:val="24"/>
        </w:rPr>
        <w:t>explo</w:t>
      </w:r>
      <w:r w:rsidR="00CF083C">
        <w:rPr>
          <w:rFonts w:ascii="Times New Roman" w:hAnsi="Times New Roman"/>
          <w:color w:val="000000"/>
          <w:sz w:val="24"/>
          <w:szCs w:val="24"/>
        </w:rPr>
        <w:t>ration of design and mode</w:t>
      </w:r>
      <w:r>
        <w:rPr>
          <w:rFonts w:ascii="Times New Roman" w:hAnsi="Times New Roman"/>
          <w:color w:val="000000"/>
          <w:sz w:val="24"/>
          <w:szCs w:val="24"/>
        </w:rPr>
        <w:t>ling of tyres</w:t>
      </w:r>
      <w:r w:rsidRPr="00C22C04">
        <w:rPr>
          <w:rFonts w:ascii="Times New Roman" w:hAnsi="Times New Roman"/>
          <w:color w:val="000000"/>
          <w:sz w:val="24"/>
          <w:szCs w:val="24"/>
        </w:rPr>
        <w:t xml:space="preserve"> , few reported  exist </w:t>
      </w:r>
      <w:r>
        <w:rPr>
          <w:rFonts w:ascii="Times New Roman" w:hAnsi="Times New Roman"/>
          <w:color w:val="000000"/>
          <w:sz w:val="24"/>
          <w:szCs w:val="24"/>
        </w:rPr>
        <w:t>on models to measure energy and inflation time of tyre pressure control system.</w:t>
      </w:r>
      <w:r w:rsidR="004E3659">
        <w:rPr>
          <w:rFonts w:ascii="Times New Roman" w:hAnsi="Times New Roman"/>
          <w:color w:val="000000"/>
          <w:sz w:val="24"/>
          <w:szCs w:val="24"/>
        </w:rPr>
        <w:t xml:space="preserve"> </w:t>
      </w:r>
      <w:r>
        <w:rPr>
          <w:rFonts w:ascii="Times New Roman" w:hAnsi="Times New Roman"/>
          <w:color w:val="000000"/>
          <w:sz w:val="24"/>
          <w:szCs w:val="24"/>
        </w:rPr>
        <w:t xml:space="preserve">From the foregoing literature cited, there </w:t>
      </w:r>
      <w:r w:rsidR="00656CEC">
        <w:rPr>
          <w:rFonts w:ascii="Times New Roman" w:hAnsi="Times New Roman"/>
          <w:color w:val="000000"/>
          <w:sz w:val="24"/>
          <w:szCs w:val="24"/>
        </w:rPr>
        <w:t>are almost no detailed reports</w:t>
      </w:r>
      <w:r>
        <w:rPr>
          <w:rFonts w:ascii="Times New Roman" w:hAnsi="Times New Roman"/>
          <w:color w:val="000000"/>
          <w:sz w:val="24"/>
          <w:szCs w:val="24"/>
        </w:rPr>
        <w:t xml:space="preserve"> on development of models for tyre pressure control systems. Therefore, in order to eliminate the lapses in knowledge of such reports in the literature, regression models to measure energy and inflation time was developed. </w:t>
      </w:r>
      <w:r w:rsidRPr="00C22C04">
        <w:rPr>
          <w:rFonts w:ascii="Times New Roman" w:hAnsi="Times New Roman"/>
          <w:color w:val="000000"/>
          <w:sz w:val="24"/>
          <w:szCs w:val="24"/>
        </w:rPr>
        <w:t xml:space="preserve"> </w:t>
      </w:r>
    </w:p>
    <w:p w:rsidR="002D71AA" w:rsidRDefault="002D71AA" w:rsidP="002D71AA">
      <w:pPr>
        <w:autoSpaceDE w:val="0"/>
        <w:autoSpaceDN w:val="0"/>
        <w:adjustRightInd w:val="0"/>
        <w:spacing w:after="0" w:line="240" w:lineRule="auto"/>
        <w:rPr>
          <w:rFonts w:ascii="Times New Roman" w:hAnsi="Times New Roman"/>
          <w:color w:val="000000"/>
          <w:sz w:val="24"/>
          <w:szCs w:val="24"/>
        </w:rPr>
      </w:pPr>
    </w:p>
    <w:bookmarkEnd w:id="2"/>
    <w:p w:rsidR="002D71AA" w:rsidRPr="00EC2151" w:rsidRDefault="002D71AA" w:rsidP="002D71AA">
      <w:pPr>
        <w:autoSpaceDE w:val="0"/>
        <w:autoSpaceDN w:val="0"/>
        <w:adjustRightInd w:val="0"/>
        <w:spacing w:after="0" w:line="240" w:lineRule="auto"/>
        <w:jc w:val="both"/>
        <w:rPr>
          <w:rFonts w:ascii="Times New Roman" w:hAnsi="Times New Roman"/>
          <w:strike/>
          <w:sz w:val="24"/>
          <w:szCs w:val="24"/>
        </w:rPr>
      </w:pPr>
    </w:p>
    <w:p w:rsidR="007969EC" w:rsidRDefault="00F3437C" w:rsidP="002D71AA">
      <w:pPr>
        <w:spacing w:line="240" w:lineRule="auto"/>
        <w:jc w:val="both"/>
        <w:rPr>
          <w:rFonts w:ascii="Times New Roman" w:hAnsi="Times New Roman"/>
          <w:b/>
          <w:sz w:val="24"/>
          <w:szCs w:val="24"/>
        </w:rPr>
      </w:pPr>
      <w:r>
        <w:rPr>
          <w:rFonts w:ascii="Times New Roman" w:hAnsi="Times New Roman"/>
          <w:b/>
          <w:sz w:val="24"/>
          <w:szCs w:val="24"/>
        </w:rPr>
        <w:t xml:space="preserve">                      </w:t>
      </w:r>
    </w:p>
    <w:p w:rsidR="002D71AA" w:rsidRDefault="00A32664" w:rsidP="007969EC">
      <w:pPr>
        <w:spacing w:line="240" w:lineRule="auto"/>
        <w:jc w:val="both"/>
        <w:rPr>
          <w:rFonts w:ascii="Times New Roman" w:hAnsi="Times New Roman"/>
          <w:b/>
          <w:sz w:val="24"/>
          <w:szCs w:val="24"/>
        </w:rPr>
      </w:pPr>
      <w:r>
        <w:rPr>
          <w:rFonts w:ascii="Times New Roman" w:hAnsi="Times New Roman"/>
          <w:b/>
          <w:sz w:val="24"/>
          <w:szCs w:val="24"/>
        </w:rPr>
        <w:t>2</w:t>
      </w:r>
      <w:r w:rsidR="007969EC">
        <w:rPr>
          <w:rFonts w:ascii="Times New Roman" w:hAnsi="Times New Roman"/>
          <w:b/>
          <w:sz w:val="24"/>
          <w:szCs w:val="24"/>
        </w:rPr>
        <w:t xml:space="preserve">. </w:t>
      </w:r>
      <w:r w:rsidR="0097220A">
        <w:rPr>
          <w:rFonts w:ascii="Times New Roman" w:hAnsi="Times New Roman"/>
          <w:b/>
          <w:sz w:val="24"/>
          <w:szCs w:val="24"/>
        </w:rPr>
        <w:t xml:space="preserve">                                       </w:t>
      </w:r>
      <w:r w:rsidR="00F3437C">
        <w:rPr>
          <w:rFonts w:ascii="Times New Roman" w:hAnsi="Times New Roman"/>
          <w:b/>
          <w:sz w:val="24"/>
          <w:szCs w:val="24"/>
        </w:rPr>
        <w:t xml:space="preserve">MATERIALS AND </w:t>
      </w:r>
      <w:r w:rsidR="00F3437C" w:rsidRPr="00310415">
        <w:rPr>
          <w:rFonts w:ascii="Times New Roman" w:hAnsi="Times New Roman"/>
          <w:b/>
          <w:sz w:val="24"/>
          <w:szCs w:val="24"/>
        </w:rPr>
        <w:t>M</w:t>
      </w:r>
      <w:r w:rsidR="00F3437C">
        <w:rPr>
          <w:rFonts w:ascii="Times New Roman" w:hAnsi="Times New Roman"/>
          <w:b/>
          <w:sz w:val="24"/>
          <w:szCs w:val="24"/>
        </w:rPr>
        <w:t>ETHOD</w:t>
      </w:r>
    </w:p>
    <w:p w:rsidR="002D71AA" w:rsidRPr="00310415" w:rsidRDefault="002D71AA" w:rsidP="002D71AA">
      <w:pPr>
        <w:spacing w:line="240" w:lineRule="auto"/>
        <w:jc w:val="both"/>
        <w:rPr>
          <w:rFonts w:ascii="Times New Roman" w:hAnsi="Times New Roman"/>
          <w:sz w:val="24"/>
          <w:szCs w:val="24"/>
        </w:rPr>
      </w:pPr>
      <w:r>
        <w:rPr>
          <w:rFonts w:ascii="Times New Roman" w:hAnsi="Times New Roman"/>
          <w:sz w:val="24"/>
          <w:szCs w:val="24"/>
        </w:rPr>
        <w:t xml:space="preserve">Various components are required for the fabrication and assembly of a tyre </w:t>
      </w:r>
      <w:r w:rsidR="00F41E95">
        <w:rPr>
          <w:rFonts w:ascii="Times New Roman" w:hAnsi="Times New Roman"/>
          <w:sz w:val="24"/>
          <w:szCs w:val="24"/>
        </w:rPr>
        <w:t xml:space="preserve">pressure control unit. It </w:t>
      </w:r>
      <w:r>
        <w:rPr>
          <w:rFonts w:ascii="Times New Roman" w:hAnsi="Times New Roman"/>
          <w:sz w:val="24"/>
          <w:szCs w:val="24"/>
        </w:rPr>
        <w:t>consists of air compressor, actuator, microcontroller, pressure sensors, indicator, display unit and relay.</w:t>
      </w:r>
      <w:r w:rsidR="007969EC">
        <w:rPr>
          <w:rFonts w:ascii="Times New Roman" w:hAnsi="Times New Roman"/>
          <w:sz w:val="24"/>
          <w:szCs w:val="24"/>
        </w:rPr>
        <w:t xml:space="preserve"> </w:t>
      </w:r>
      <w:r w:rsidRPr="00310415">
        <w:rPr>
          <w:rFonts w:ascii="Times New Roman" w:hAnsi="Times New Roman"/>
          <w:sz w:val="24"/>
          <w:szCs w:val="24"/>
        </w:rPr>
        <w:t>The control loop was divided into three parts; measurement by a sensor connected to the tyre, decision in a controller element, action through an output device (actuator).The monitoring system is an automated system which regulates and maintain</w:t>
      </w:r>
      <w:r>
        <w:rPr>
          <w:rFonts w:ascii="Times New Roman" w:hAnsi="Times New Roman"/>
          <w:sz w:val="24"/>
          <w:szCs w:val="24"/>
        </w:rPr>
        <w:t>s</w:t>
      </w:r>
      <w:r w:rsidRPr="00310415">
        <w:rPr>
          <w:rFonts w:ascii="Times New Roman" w:hAnsi="Times New Roman"/>
          <w:sz w:val="24"/>
          <w:szCs w:val="24"/>
        </w:rPr>
        <w:t xml:space="preserve"> the air pressure in the tyre at a preset pressure level.</w:t>
      </w:r>
      <w:r>
        <w:rPr>
          <w:rFonts w:ascii="Times New Roman" w:hAnsi="Times New Roman"/>
          <w:color w:val="000000"/>
          <w:sz w:val="24"/>
          <w:szCs w:val="24"/>
        </w:rPr>
        <w:t xml:space="preserve"> Figures </w:t>
      </w:r>
      <w:r w:rsidRPr="00A43301">
        <w:rPr>
          <w:rFonts w:ascii="Times New Roman" w:hAnsi="Times New Roman"/>
          <w:color w:val="000000"/>
          <w:sz w:val="24"/>
          <w:szCs w:val="24"/>
        </w:rPr>
        <w:t>(1) present</w:t>
      </w:r>
      <w:r>
        <w:rPr>
          <w:rFonts w:ascii="Times New Roman" w:hAnsi="Times New Roman"/>
          <w:color w:val="000000"/>
          <w:sz w:val="24"/>
          <w:szCs w:val="24"/>
        </w:rPr>
        <w:t xml:space="preserve">s </w:t>
      </w:r>
      <w:r w:rsidRPr="00310415">
        <w:rPr>
          <w:rFonts w:ascii="Times New Roman" w:hAnsi="Times New Roman"/>
          <w:color w:val="000000"/>
          <w:sz w:val="24"/>
          <w:szCs w:val="24"/>
        </w:rPr>
        <w:t>the schematic o</w:t>
      </w:r>
      <w:r>
        <w:rPr>
          <w:rFonts w:ascii="Times New Roman" w:hAnsi="Times New Roman"/>
          <w:color w:val="000000"/>
          <w:sz w:val="24"/>
          <w:szCs w:val="24"/>
        </w:rPr>
        <w:t>f the tyre pressure control</w:t>
      </w:r>
      <w:r w:rsidRPr="00310415">
        <w:rPr>
          <w:rFonts w:ascii="Times New Roman" w:hAnsi="Times New Roman"/>
          <w:color w:val="000000"/>
          <w:sz w:val="24"/>
          <w:szCs w:val="24"/>
        </w:rPr>
        <w:t>.</w:t>
      </w:r>
      <w:r w:rsidRPr="00310415">
        <w:rPr>
          <w:rFonts w:ascii="Times New Roman" w:hAnsi="Times New Roman"/>
          <w:sz w:val="24"/>
          <w:szCs w:val="24"/>
        </w:rPr>
        <w:t xml:space="preserve"> </w:t>
      </w:r>
      <w:r>
        <w:rPr>
          <w:rFonts w:ascii="Times New Roman" w:hAnsi="Times New Roman"/>
          <w:sz w:val="24"/>
          <w:szCs w:val="24"/>
        </w:rPr>
        <w:t xml:space="preserve"> </w:t>
      </w:r>
    </w:p>
    <w:p w:rsidR="002D71AA" w:rsidRPr="00310415" w:rsidRDefault="002D71AA" w:rsidP="002D71AA">
      <w:pPr>
        <w:spacing w:after="0" w:line="240" w:lineRule="auto"/>
        <w:jc w:val="both"/>
        <w:rPr>
          <w:rFonts w:ascii="Times New Roman" w:hAnsi="Times New Roman"/>
          <w:sz w:val="24"/>
          <w:szCs w:val="24"/>
        </w:rPr>
      </w:pPr>
    </w:p>
    <w:p w:rsidR="002D71AA" w:rsidRDefault="002D71AA" w:rsidP="002D71AA">
      <w:pPr>
        <w:spacing w:line="240" w:lineRule="auto"/>
        <w:jc w:val="both"/>
        <w:rPr>
          <w:rFonts w:ascii="Times New Roman" w:hAnsi="Times New Roman"/>
          <w:bCs/>
          <w:i/>
          <w:iCs/>
          <w:sz w:val="24"/>
          <w:szCs w:val="24"/>
        </w:rPr>
      </w:pPr>
      <w:r w:rsidRPr="00CA5203">
        <w:rPr>
          <w:rFonts w:ascii="Times New Roman" w:hAnsi="Times New Roman"/>
          <w:b/>
          <w:bCs/>
          <w:i/>
          <w:iCs/>
          <w:noProof/>
          <w:sz w:val="24"/>
          <w:szCs w:val="24"/>
        </w:rPr>
        <w:lastRenderedPageBreak/>
        <w:drawing>
          <wp:inline distT="0" distB="0" distL="0" distR="0">
            <wp:extent cx="3543300" cy="1733549"/>
            <wp:effectExtent l="19050" t="0" r="0" b="0"/>
            <wp:docPr id="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8" cstate="print"/>
                    <a:srcRect/>
                    <a:stretch>
                      <a:fillRect/>
                    </a:stretch>
                  </pic:blipFill>
                  <pic:spPr bwMode="auto">
                    <a:xfrm>
                      <a:off x="0" y="0"/>
                      <a:ext cx="3545942" cy="1734842"/>
                    </a:xfrm>
                    <a:prstGeom prst="rect">
                      <a:avLst/>
                    </a:prstGeom>
                    <a:noFill/>
                    <a:ln w="9525">
                      <a:noFill/>
                      <a:miter lim="800000"/>
                      <a:headEnd/>
                      <a:tailEnd/>
                    </a:ln>
                  </pic:spPr>
                </pic:pic>
              </a:graphicData>
            </a:graphic>
          </wp:inline>
        </w:drawing>
      </w:r>
    </w:p>
    <w:p w:rsidR="002D71AA" w:rsidRDefault="002D71AA" w:rsidP="002D71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Figure 1:</w:t>
      </w:r>
      <w:r w:rsidRPr="00310415">
        <w:rPr>
          <w:rFonts w:ascii="Times New Roman" w:hAnsi="Times New Roman"/>
          <w:sz w:val="24"/>
          <w:szCs w:val="24"/>
        </w:rPr>
        <w:t xml:space="preserve"> Schematic</w:t>
      </w:r>
      <w:r>
        <w:rPr>
          <w:rFonts w:ascii="Times New Roman" w:hAnsi="Times New Roman"/>
          <w:sz w:val="24"/>
          <w:szCs w:val="24"/>
        </w:rPr>
        <w:t xml:space="preserve"> diagram</w:t>
      </w:r>
      <w:r w:rsidRPr="00310415">
        <w:rPr>
          <w:rFonts w:ascii="Times New Roman" w:hAnsi="Times New Roman"/>
          <w:sz w:val="24"/>
          <w:szCs w:val="24"/>
        </w:rPr>
        <w:t xml:space="preserve"> of</w:t>
      </w:r>
      <w:r>
        <w:rPr>
          <w:rFonts w:ascii="Times New Roman" w:hAnsi="Times New Roman"/>
          <w:sz w:val="24"/>
          <w:szCs w:val="24"/>
        </w:rPr>
        <w:t xml:space="preserve"> the </w:t>
      </w:r>
      <w:r w:rsidRPr="00310415">
        <w:rPr>
          <w:rFonts w:ascii="Times New Roman" w:hAnsi="Times New Roman"/>
          <w:sz w:val="24"/>
          <w:szCs w:val="24"/>
        </w:rPr>
        <w:t>tyre pressure control unit</w:t>
      </w:r>
      <w:r>
        <w:rPr>
          <w:rFonts w:ascii="Times New Roman" w:hAnsi="Times New Roman"/>
          <w:sz w:val="24"/>
          <w:szCs w:val="24"/>
        </w:rPr>
        <w:t>.</w:t>
      </w:r>
    </w:p>
    <w:p w:rsidR="00DA6F1E" w:rsidRDefault="00DA6F1E" w:rsidP="002D71AA">
      <w:pPr>
        <w:spacing w:line="240" w:lineRule="auto"/>
        <w:jc w:val="both"/>
        <w:rPr>
          <w:rFonts w:ascii="Times New Roman" w:hAnsi="Times New Roman"/>
          <w:bCs/>
          <w:i/>
          <w:iCs/>
          <w:sz w:val="24"/>
          <w:szCs w:val="24"/>
        </w:rPr>
      </w:pPr>
    </w:p>
    <w:p w:rsidR="002D71AA" w:rsidRPr="007969EC" w:rsidRDefault="00A32664" w:rsidP="002D71AA">
      <w:pPr>
        <w:spacing w:line="240" w:lineRule="auto"/>
        <w:jc w:val="both"/>
        <w:rPr>
          <w:rFonts w:ascii="Times New Roman" w:hAnsi="Times New Roman"/>
          <w:bCs/>
          <w:iCs/>
          <w:sz w:val="24"/>
          <w:szCs w:val="24"/>
        </w:rPr>
      </w:pPr>
      <w:r>
        <w:rPr>
          <w:rFonts w:ascii="Times New Roman" w:hAnsi="Times New Roman"/>
          <w:bCs/>
          <w:iCs/>
          <w:sz w:val="24"/>
          <w:szCs w:val="24"/>
        </w:rPr>
        <w:t>2</w:t>
      </w:r>
      <w:r w:rsidR="009E26B5">
        <w:rPr>
          <w:rFonts w:ascii="Times New Roman" w:hAnsi="Times New Roman"/>
          <w:bCs/>
          <w:iCs/>
          <w:sz w:val="24"/>
          <w:szCs w:val="24"/>
        </w:rPr>
        <w:t>.</w:t>
      </w:r>
      <w:r w:rsidR="002D71AA" w:rsidRPr="007969EC">
        <w:rPr>
          <w:rFonts w:ascii="Times New Roman" w:hAnsi="Times New Roman"/>
          <w:bCs/>
          <w:iCs/>
          <w:sz w:val="24"/>
          <w:szCs w:val="24"/>
        </w:rPr>
        <w:t xml:space="preserve"> </w:t>
      </w:r>
      <w:bookmarkStart w:id="3" w:name="_Hlk43803622"/>
      <w:r w:rsidR="009E26B5">
        <w:rPr>
          <w:rFonts w:ascii="Times New Roman" w:hAnsi="Times New Roman"/>
          <w:bCs/>
          <w:iCs/>
          <w:sz w:val="24"/>
          <w:szCs w:val="24"/>
        </w:rPr>
        <w:t>Design for the major components of the unit</w:t>
      </w:r>
    </w:p>
    <w:p w:rsidR="009E26B5" w:rsidRPr="007969EC" w:rsidRDefault="009E26B5" w:rsidP="009E26B5">
      <w:pPr>
        <w:spacing w:line="240" w:lineRule="auto"/>
        <w:jc w:val="both"/>
        <w:rPr>
          <w:rFonts w:ascii="Times New Roman" w:hAnsi="Times New Roman"/>
          <w:bCs/>
          <w:iCs/>
          <w:sz w:val="24"/>
          <w:szCs w:val="24"/>
        </w:rPr>
      </w:pPr>
      <w:bookmarkStart w:id="4" w:name="_Hlk43803662"/>
      <w:bookmarkEnd w:id="3"/>
      <w:r>
        <w:rPr>
          <w:rFonts w:ascii="Times New Roman" w:hAnsi="Times New Roman"/>
          <w:bCs/>
          <w:iCs/>
          <w:sz w:val="24"/>
          <w:szCs w:val="24"/>
        </w:rPr>
        <w:t>2</w:t>
      </w:r>
      <w:r w:rsidRPr="007969EC">
        <w:rPr>
          <w:rFonts w:ascii="Times New Roman" w:hAnsi="Times New Roman"/>
          <w:bCs/>
          <w:iCs/>
          <w:sz w:val="24"/>
          <w:szCs w:val="24"/>
        </w:rPr>
        <w:t>.1 Design of diaphragm tyre pressure sensor</w:t>
      </w:r>
    </w:p>
    <w:p w:rsidR="002D71AA" w:rsidRDefault="002D71AA" w:rsidP="002D71AA">
      <w:pPr>
        <w:spacing w:line="240" w:lineRule="auto"/>
        <w:jc w:val="both"/>
        <w:rPr>
          <w:rFonts w:ascii="Times New Roman" w:hAnsi="Times New Roman"/>
          <w:strike/>
          <w:sz w:val="24"/>
          <w:szCs w:val="24"/>
        </w:rPr>
      </w:pPr>
      <w:r w:rsidRPr="00310415">
        <w:rPr>
          <w:rFonts w:ascii="Times New Roman" w:hAnsi="Times New Roman"/>
          <w:sz w:val="24"/>
          <w:szCs w:val="24"/>
        </w:rPr>
        <w:t>The sensor w</w:t>
      </w:r>
      <w:r w:rsidR="009E26B5">
        <w:rPr>
          <w:rFonts w:ascii="Times New Roman" w:hAnsi="Times New Roman"/>
          <w:sz w:val="24"/>
          <w:szCs w:val="24"/>
        </w:rPr>
        <w:t>as designed and calibrated for 0</w:t>
      </w:r>
      <w:r w:rsidRPr="00310415">
        <w:rPr>
          <w:rFonts w:ascii="Times New Roman" w:hAnsi="Times New Roman"/>
          <w:sz w:val="24"/>
          <w:szCs w:val="24"/>
        </w:rPr>
        <w:t xml:space="preserve"> to 4.50 bar static pressure variations. </w:t>
      </w:r>
      <w:r w:rsidRPr="008C5277">
        <w:rPr>
          <w:rFonts w:ascii="Times New Roman" w:hAnsi="Times New Roman"/>
          <w:sz w:val="24"/>
          <w:szCs w:val="24"/>
        </w:rPr>
        <w:t>The output voltage per volt of excitation for the sensor (B</w:t>
      </w:r>
      <w:r w:rsidRPr="008C5277">
        <w:rPr>
          <w:rFonts w:ascii="Times New Roman" w:hAnsi="Times New Roman"/>
          <w:sz w:val="24"/>
          <w:szCs w:val="24"/>
          <w:vertAlign w:val="subscript"/>
        </w:rPr>
        <w:t>0</w:t>
      </w:r>
      <w:r w:rsidRPr="008C5277">
        <w:rPr>
          <w:rFonts w:ascii="Times New Roman" w:hAnsi="Times New Roman"/>
          <w:sz w:val="24"/>
          <w:szCs w:val="24"/>
        </w:rPr>
        <w:t xml:space="preserve">) </w:t>
      </w:r>
      <w:bookmarkEnd w:id="4"/>
      <w:r w:rsidRPr="008C5277">
        <w:rPr>
          <w:rFonts w:ascii="Times New Roman" w:hAnsi="Times New Roman"/>
          <w:sz w:val="24"/>
          <w:szCs w:val="24"/>
        </w:rPr>
        <w:t>was designed with the aid of equation (1) and the detail discussed elsewhere</w:t>
      </w:r>
      <w:r w:rsidR="00547E27">
        <w:rPr>
          <w:rFonts w:ascii="Times New Roman" w:hAnsi="Times New Roman"/>
          <w:sz w:val="24"/>
          <w:szCs w:val="24"/>
        </w:rPr>
        <w:t xml:space="preserve"> (Mohapatra, 2011)</w:t>
      </w:r>
      <w:r>
        <w:rPr>
          <w:rFonts w:ascii="Times New Roman" w:hAnsi="Times New Roman"/>
          <w:sz w:val="24"/>
          <w:szCs w:val="24"/>
        </w:rPr>
        <w:t>.</w:t>
      </w:r>
    </w:p>
    <w:p w:rsidR="002D71AA" w:rsidRPr="00310415" w:rsidRDefault="002D71AA" w:rsidP="002D71AA">
      <w:pPr>
        <w:spacing w:line="240" w:lineRule="auto"/>
        <w:jc w:val="both"/>
        <w:rPr>
          <w:rFonts w:ascii="Times New Roman" w:hAnsi="Times New Roman"/>
          <w:sz w:val="24"/>
          <w:szCs w:val="24"/>
        </w:rPr>
      </w:pPr>
    </w:p>
    <w:p w:rsidR="002D71AA" w:rsidRPr="00310415" w:rsidRDefault="003E74A9" w:rsidP="002D71AA">
      <w:pPr>
        <w:spacing w:line="24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0.82</m:t>
                </m:r>
              </m:e>
            </m:d>
            <m:r>
              <w:rPr>
                <w:rFonts w:ascii="Cambria Math" w:hAnsi="Cambria Math"/>
                <w:sz w:val="24"/>
                <w:szCs w:val="24"/>
              </w:rPr>
              <m:t>P</m:t>
            </m:r>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d</m:t>
                </m:r>
              </m:sub>
              <m:sup>
                <m:r>
                  <w:rPr>
                    <w:rFonts w:ascii="Cambria Math" w:hAnsi="Cambria Math"/>
                    <w:sz w:val="24"/>
                    <w:szCs w:val="24"/>
                  </w:rPr>
                  <m:t>2</m:t>
                </m:r>
              </m:sup>
            </m:sSubSup>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r>
              <w:rPr>
                <w:rFonts w:ascii="Cambria Math" w:hAnsi="Cambria Math"/>
                <w:sz w:val="24"/>
                <w:szCs w:val="24"/>
              </w:rPr>
              <m:t>)</m:t>
            </m:r>
          </m:num>
          <m:den>
            <m:r>
              <w:rPr>
                <w:rFonts w:ascii="Cambria Math" w:hAnsi="Cambria Math"/>
                <w:sz w:val="24"/>
                <w:szCs w:val="24"/>
              </w:rPr>
              <m:t>E</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d</m:t>
                </m:r>
              </m:sub>
              <m:sup>
                <m:r>
                  <w:rPr>
                    <w:rFonts w:ascii="Cambria Math" w:hAnsi="Cambria Math"/>
                    <w:sz w:val="24"/>
                    <w:szCs w:val="24"/>
                  </w:rPr>
                  <m:t>2</m:t>
                </m:r>
              </m:sup>
            </m:sSubSup>
          </m:den>
        </m:f>
      </m:oMath>
      <w:r w:rsidR="002D71AA">
        <w:rPr>
          <w:rFonts w:ascii="Times New Roman" w:hAnsi="Times New Roman"/>
          <w:sz w:val="24"/>
          <w:szCs w:val="24"/>
        </w:rPr>
        <w:tab/>
      </w:r>
      <w:r w:rsidR="002D71AA">
        <w:rPr>
          <w:rFonts w:ascii="Times New Roman" w:hAnsi="Times New Roman"/>
          <w:sz w:val="24"/>
          <w:szCs w:val="24"/>
        </w:rPr>
        <w:tab/>
      </w:r>
      <w:r w:rsidR="002D71AA">
        <w:rPr>
          <w:rFonts w:ascii="Times New Roman" w:hAnsi="Times New Roman"/>
          <w:sz w:val="24"/>
          <w:szCs w:val="24"/>
        </w:rPr>
        <w:tab/>
      </w:r>
      <w:r w:rsidR="002D71AA" w:rsidRPr="00310415">
        <w:rPr>
          <w:rFonts w:ascii="Times New Roman" w:hAnsi="Times New Roman"/>
          <w:sz w:val="24"/>
          <w:szCs w:val="24"/>
        </w:rPr>
        <w:tab/>
      </w:r>
      <w:r w:rsidR="002D71AA" w:rsidRPr="00310415">
        <w:rPr>
          <w:rFonts w:ascii="Times New Roman" w:hAnsi="Times New Roman"/>
          <w:sz w:val="24"/>
          <w:szCs w:val="24"/>
        </w:rPr>
        <w:tab/>
      </w:r>
      <w:r w:rsidR="002D71AA" w:rsidRPr="00310415">
        <w:rPr>
          <w:rFonts w:ascii="Times New Roman" w:hAnsi="Times New Roman"/>
          <w:sz w:val="24"/>
          <w:szCs w:val="24"/>
        </w:rPr>
        <w:tab/>
      </w:r>
      <w:r w:rsidR="002D71AA" w:rsidRPr="00310415">
        <w:rPr>
          <w:rFonts w:ascii="Times New Roman" w:hAnsi="Times New Roman"/>
          <w:sz w:val="24"/>
          <w:szCs w:val="24"/>
        </w:rPr>
        <w:tab/>
        <w:t>(1)</w:t>
      </w:r>
    </w:p>
    <w:p w:rsidR="002D71AA" w:rsidRPr="006707AF" w:rsidRDefault="002D71AA" w:rsidP="002D71AA">
      <w:pPr>
        <w:spacing w:line="240" w:lineRule="auto"/>
        <w:jc w:val="both"/>
        <w:rPr>
          <w:rFonts w:ascii="Times New Roman" w:hAnsi="Times New Roman"/>
          <w:sz w:val="24"/>
          <w:szCs w:val="24"/>
        </w:rPr>
      </w:pPr>
      <w:r w:rsidRPr="008C5277">
        <w:rPr>
          <w:rFonts w:ascii="Times New Roman" w:hAnsi="Times New Roman"/>
          <w:sz w:val="24"/>
          <w:szCs w:val="24"/>
        </w:rPr>
        <w:t xml:space="preserve">where  P,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m:t>
            </m:r>
          </m:sub>
        </m:sSub>
      </m:oMath>
      <w:r w:rsidRPr="008C5277">
        <w:rPr>
          <w:rFonts w:ascii="Times New Roman" w:hAnsi="Times New Roman"/>
          <w:sz w:val="24"/>
          <w:szCs w:val="24"/>
        </w:rPr>
        <w:t xml:space="preserve">, V, E and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d</m:t>
            </m:r>
          </m:sub>
        </m:sSub>
      </m:oMath>
      <w:r w:rsidRPr="008C5277">
        <w:rPr>
          <w:rFonts w:ascii="Times New Roman" w:hAnsi="Times New Roman"/>
          <w:sz w:val="24"/>
          <w:szCs w:val="24"/>
        </w:rPr>
        <w:t xml:space="preserve">  are  the  maximum pressure (bar), radius of diaphragm (m), Poisson’s ratio, Young modulus (N/m) and diaphragm thickness</w:t>
      </w:r>
      <w:r>
        <w:rPr>
          <w:rFonts w:ascii="Times New Roman" w:hAnsi="Times New Roman"/>
          <w:sz w:val="24"/>
          <w:szCs w:val="24"/>
        </w:rPr>
        <w:t xml:space="preserve"> (m), respectively.</w:t>
      </w:r>
    </w:p>
    <w:p w:rsidR="002D71AA" w:rsidRPr="007969EC" w:rsidRDefault="00A32664" w:rsidP="002D71AA">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2</w:t>
      </w:r>
      <w:r w:rsidR="002D71AA" w:rsidRPr="007969EC">
        <w:rPr>
          <w:rFonts w:ascii="Times New Roman" w:hAnsi="Times New Roman"/>
          <w:iCs/>
          <w:sz w:val="24"/>
          <w:szCs w:val="24"/>
        </w:rPr>
        <w:t>.2. Diaphragm deflection</w:t>
      </w:r>
    </w:p>
    <w:p w:rsidR="002D71AA" w:rsidRDefault="002D71AA" w:rsidP="002D71AA">
      <w:pPr>
        <w:autoSpaceDE w:val="0"/>
        <w:autoSpaceDN w:val="0"/>
        <w:adjustRightInd w:val="0"/>
        <w:spacing w:after="0" w:line="240" w:lineRule="auto"/>
        <w:rPr>
          <w:rFonts w:ascii="Times New Roman" w:hAnsi="Times New Roman"/>
          <w:b/>
          <w:bCs/>
          <w:sz w:val="24"/>
          <w:szCs w:val="24"/>
        </w:rPr>
      </w:pPr>
    </w:p>
    <w:p w:rsidR="002D71AA" w:rsidRPr="003F0075" w:rsidRDefault="002D71AA" w:rsidP="002D71AA">
      <w:pPr>
        <w:spacing w:line="240" w:lineRule="auto"/>
        <w:jc w:val="both"/>
        <w:rPr>
          <w:rFonts w:ascii="Times New Roman" w:hAnsi="Times New Roman"/>
          <w:sz w:val="24"/>
          <w:szCs w:val="24"/>
        </w:rPr>
      </w:pPr>
      <w:r>
        <w:rPr>
          <w:rFonts w:ascii="Times New Roman" w:hAnsi="Times New Roman"/>
          <w:sz w:val="24"/>
          <w:szCs w:val="24"/>
        </w:rPr>
        <w:t>S</w:t>
      </w:r>
      <w:r w:rsidRPr="00310415">
        <w:rPr>
          <w:rFonts w:ascii="Times New Roman" w:hAnsi="Times New Roman"/>
          <w:sz w:val="24"/>
          <w:szCs w:val="24"/>
        </w:rPr>
        <w:t xml:space="preserve">ensor output is determined from the </w:t>
      </w:r>
      <w:r w:rsidRPr="00B9133E">
        <w:rPr>
          <w:rFonts w:ascii="Times New Roman" w:hAnsi="Times New Roman"/>
          <w:sz w:val="24"/>
          <w:szCs w:val="24"/>
        </w:rPr>
        <w:t xml:space="preserve">center deflection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c</m:t>
            </m:r>
          </m:sub>
        </m:sSub>
        <m:r>
          <w:rPr>
            <w:rFonts w:ascii="Cambria Math" w:hAnsi="Cambria Math"/>
            <w:sz w:val="24"/>
            <w:szCs w:val="24"/>
          </w:rPr>
          <m:t xml:space="preserve">) </m:t>
        </m:r>
      </m:oMath>
      <w:r w:rsidRPr="00B9133E">
        <w:rPr>
          <w:rFonts w:ascii="Times New Roman" w:hAnsi="Times New Roman"/>
          <w:sz w:val="24"/>
          <w:szCs w:val="24"/>
        </w:rPr>
        <w:t xml:space="preserve">of the diaphragm </w:t>
      </w:r>
      <w:r w:rsidRPr="00975986">
        <w:rPr>
          <w:rFonts w:ascii="Times New Roman" w:hAnsi="Times New Roman"/>
          <w:sz w:val="24"/>
          <w:szCs w:val="24"/>
        </w:rPr>
        <w:t>as expressed by equation (2)</w:t>
      </w:r>
      <w:r>
        <w:rPr>
          <w:rFonts w:ascii="Times New Roman" w:hAnsi="Times New Roman"/>
          <w:sz w:val="24"/>
          <w:szCs w:val="24"/>
        </w:rPr>
        <w:t xml:space="preserve"> </w:t>
      </w:r>
      <w:r w:rsidR="00547E27">
        <w:rPr>
          <w:rFonts w:ascii="Times New Roman" w:hAnsi="Times New Roman"/>
          <w:sz w:val="24"/>
          <w:szCs w:val="24"/>
        </w:rPr>
        <w:t>and reported by Mohapatra (</w:t>
      </w:r>
      <w:r w:rsidR="000D37B6">
        <w:rPr>
          <w:rFonts w:ascii="Times New Roman" w:hAnsi="Times New Roman"/>
          <w:sz w:val="24"/>
          <w:szCs w:val="24"/>
        </w:rPr>
        <w:t>2011</w:t>
      </w:r>
      <w:r w:rsidR="00547E27">
        <w:rPr>
          <w:rFonts w:ascii="Times New Roman" w:hAnsi="Times New Roman"/>
          <w:sz w:val="24"/>
          <w:szCs w:val="24"/>
        </w:rPr>
        <w:t>)</w:t>
      </w:r>
      <w:r w:rsidRPr="00975986">
        <w:rPr>
          <w:rFonts w:ascii="Times New Roman" w:hAnsi="Times New Roman"/>
          <w:sz w:val="24"/>
          <w:szCs w:val="24"/>
        </w:rPr>
        <w:t>.</w:t>
      </w:r>
      <w:r>
        <w:rPr>
          <w:rFonts w:ascii="Times New Roman" w:hAnsi="Times New Roman"/>
          <w:sz w:val="24"/>
          <w:szCs w:val="24"/>
        </w:rPr>
        <w:t xml:space="preserve"> </w:t>
      </w:r>
      <w:r w:rsidRPr="00975986">
        <w:rPr>
          <w:rFonts w:ascii="Times New Roman" w:hAnsi="Times New Roman"/>
          <w:sz w:val="24"/>
          <w:szCs w:val="24"/>
        </w:rPr>
        <w:t xml:space="preserve">For perfect linearity condition the deflection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c</m:t>
            </m:r>
          </m:sub>
        </m:sSub>
        <m:r>
          <w:rPr>
            <w:rFonts w:ascii="Cambria Math" w:hAnsi="Cambria Math"/>
            <w:sz w:val="24"/>
            <w:szCs w:val="24"/>
          </w:rPr>
          <m:t>&lt;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d</m:t>
                </m:r>
              </m:sub>
            </m:sSub>
          </m:num>
          <m:den>
            <m:r>
              <w:rPr>
                <w:rFonts w:ascii="Cambria Math" w:hAnsi="Cambria Math"/>
                <w:sz w:val="24"/>
                <w:szCs w:val="24"/>
              </w:rPr>
              <m:t>4</m:t>
            </m:r>
          </m:den>
        </m:f>
      </m:oMath>
      <w:r w:rsidRPr="00975986">
        <w:rPr>
          <w:rFonts w:ascii="Times New Roman" w:hAnsi="Times New Roman"/>
          <w:sz w:val="24"/>
          <w:szCs w:val="24"/>
        </w:rPr>
        <w:t xml:space="preserve">  at maximum pressure where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d</m:t>
            </m:r>
          </m:sub>
        </m:sSub>
      </m:oMath>
      <w:r w:rsidR="00FA6D07">
        <w:rPr>
          <w:rFonts w:ascii="Times New Roman" w:hAnsi="Times New Roman"/>
          <w:sz w:val="24"/>
          <w:szCs w:val="24"/>
        </w:rPr>
        <w:t>.</w:t>
      </w:r>
    </w:p>
    <w:p w:rsidR="002D71AA" w:rsidRPr="00B9133E" w:rsidRDefault="003E74A9" w:rsidP="002D71AA">
      <w:pPr>
        <w:spacing w:line="240" w:lineRule="auto"/>
        <w:rPr>
          <w:rFonts w:ascii="Times New Roman" w:eastAsia="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c</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3P</m:t>
            </m:r>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d</m:t>
                </m:r>
              </m:sub>
              <m:sup>
                <m:r>
                  <w:rPr>
                    <w:rFonts w:ascii="Cambria Math" w:hAnsi="Cambria Math"/>
                    <w:sz w:val="24"/>
                    <w:szCs w:val="24"/>
                  </w:rPr>
                  <m:t>4</m:t>
                </m:r>
              </m:sup>
            </m:sSubSup>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r>
              <w:rPr>
                <w:rFonts w:ascii="Cambria Math" w:hAnsi="Cambria Math"/>
                <w:sz w:val="24"/>
                <w:szCs w:val="24"/>
              </w:rPr>
              <m:t>)</m:t>
            </m:r>
          </m:num>
          <m:den>
            <m:r>
              <w:rPr>
                <w:rFonts w:ascii="Cambria Math" w:hAnsi="Cambria Math"/>
                <w:sz w:val="24"/>
                <w:szCs w:val="24"/>
              </w:rPr>
              <m:t>16E</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d</m:t>
                </m:r>
              </m:sub>
              <m:sup>
                <m:r>
                  <w:rPr>
                    <w:rFonts w:ascii="Cambria Math" w:hAnsi="Cambria Math"/>
                    <w:sz w:val="24"/>
                    <w:szCs w:val="24"/>
                  </w:rPr>
                  <m:t>3</m:t>
                </m:r>
              </m:sup>
            </m:sSubSup>
          </m:den>
        </m:f>
      </m:oMath>
      <w:r w:rsidR="002D71AA" w:rsidRPr="00B9133E">
        <w:rPr>
          <w:rFonts w:ascii="Times New Roman" w:eastAsia="Times New Roman" w:hAnsi="Times New Roman"/>
          <w:sz w:val="24"/>
          <w:szCs w:val="24"/>
        </w:rPr>
        <w:tab/>
      </w:r>
      <w:r w:rsidR="002D71AA" w:rsidRPr="00B9133E">
        <w:rPr>
          <w:rFonts w:ascii="Times New Roman" w:eastAsia="Times New Roman" w:hAnsi="Times New Roman"/>
          <w:sz w:val="24"/>
          <w:szCs w:val="24"/>
        </w:rPr>
        <w:tab/>
      </w:r>
      <w:r w:rsidR="002D71AA" w:rsidRPr="00B9133E">
        <w:rPr>
          <w:rFonts w:ascii="Times New Roman" w:eastAsia="Times New Roman" w:hAnsi="Times New Roman"/>
          <w:sz w:val="24"/>
          <w:szCs w:val="24"/>
        </w:rPr>
        <w:tab/>
      </w:r>
      <w:r w:rsidR="002D71AA" w:rsidRPr="00B9133E">
        <w:rPr>
          <w:rFonts w:ascii="Times New Roman" w:eastAsia="Times New Roman" w:hAnsi="Times New Roman"/>
          <w:sz w:val="24"/>
          <w:szCs w:val="24"/>
        </w:rPr>
        <w:tab/>
      </w:r>
      <w:r w:rsidR="002D71AA" w:rsidRPr="00B9133E">
        <w:rPr>
          <w:rFonts w:ascii="Times New Roman" w:eastAsia="Times New Roman" w:hAnsi="Times New Roman"/>
          <w:sz w:val="24"/>
          <w:szCs w:val="24"/>
        </w:rPr>
        <w:tab/>
      </w:r>
      <w:r w:rsidR="00656CEC">
        <w:rPr>
          <w:rFonts w:ascii="Times New Roman" w:eastAsia="Times New Roman" w:hAnsi="Times New Roman"/>
          <w:sz w:val="24"/>
          <w:szCs w:val="24"/>
        </w:rPr>
        <w:t xml:space="preserve">                            </w:t>
      </w:r>
      <w:r w:rsidR="002D71AA" w:rsidRPr="00B9133E">
        <w:rPr>
          <w:rFonts w:ascii="Times New Roman" w:eastAsia="Times New Roman" w:hAnsi="Times New Roman"/>
          <w:sz w:val="24"/>
          <w:szCs w:val="24"/>
        </w:rPr>
        <w:t>(2)</w:t>
      </w:r>
    </w:p>
    <w:p w:rsidR="002D71AA" w:rsidRDefault="002D71AA" w:rsidP="002D71AA">
      <w:pPr>
        <w:spacing w:line="240" w:lineRule="auto"/>
        <w:jc w:val="both"/>
        <w:rPr>
          <w:rFonts w:ascii="Times New Roman" w:hAnsi="Times New Roman"/>
          <w:strike/>
          <w:sz w:val="24"/>
          <w:szCs w:val="24"/>
        </w:rPr>
      </w:pPr>
    </w:p>
    <w:p w:rsidR="002D71AA" w:rsidRDefault="00A32664" w:rsidP="007969E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2</w:t>
      </w:r>
      <w:r w:rsidR="002D71AA" w:rsidRPr="007969EC">
        <w:rPr>
          <w:rFonts w:ascii="Times New Roman" w:hAnsi="Times New Roman"/>
          <w:bCs/>
          <w:iCs/>
          <w:sz w:val="24"/>
          <w:szCs w:val="24"/>
        </w:rPr>
        <w:t>.3 Air compressor</w:t>
      </w:r>
    </w:p>
    <w:p w:rsidR="007969EC" w:rsidRPr="007969EC" w:rsidRDefault="007969EC" w:rsidP="007969EC">
      <w:pPr>
        <w:autoSpaceDE w:val="0"/>
        <w:autoSpaceDN w:val="0"/>
        <w:adjustRightInd w:val="0"/>
        <w:spacing w:after="0" w:line="240" w:lineRule="auto"/>
        <w:rPr>
          <w:rFonts w:ascii="Times New Roman" w:hAnsi="Times New Roman"/>
          <w:bCs/>
          <w:iCs/>
          <w:sz w:val="24"/>
          <w:szCs w:val="24"/>
        </w:rPr>
      </w:pPr>
    </w:p>
    <w:p w:rsidR="002D71AA" w:rsidRPr="00B9133E" w:rsidRDefault="002D71AA" w:rsidP="002D71AA">
      <w:pPr>
        <w:autoSpaceDE w:val="0"/>
        <w:autoSpaceDN w:val="0"/>
        <w:adjustRightInd w:val="0"/>
        <w:spacing w:after="0" w:line="240" w:lineRule="auto"/>
        <w:jc w:val="both"/>
        <w:rPr>
          <w:rFonts w:ascii="Times New Roman" w:hAnsi="Times New Roman"/>
          <w:sz w:val="24"/>
          <w:szCs w:val="24"/>
        </w:rPr>
      </w:pPr>
      <w:r w:rsidRPr="00B9133E">
        <w:rPr>
          <w:rFonts w:ascii="Times New Roman" w:hAnsi="Times New Roman"/>
          <w:sz w:val="24"/>
          <w:szCs w:val="24"/>
        </w:rPr>
        <w:t>The air compressor which is always on a standby mode is triggered to inflate the tyre by the microcontroller</w:t>
      </w:r>
      <w:r w:rsidRPr="00B9133E">
        <w:rPr>
          <w:rFonts w:ascii="Times New Roman" w:hAnsi="Times New Roman"/>
          <w:color w:val="FF0000"/>
          <w:sz w:val="24"/>
          <w:szCs w:val="24"/>
        </w:rPr>
        <w:t xml:space="preserve">. </w:t>
      </w:r>
      <w:r w:rsidRPr="00B9133E">
        <w:rPr>
          <w:rFonts w:ascii="Times New Roman" w:hAnsi="Times New Roman"/>
          <w:sz w:val="24"/>
          <w:szCs w:val="24"/>
        </w:rPr>
        <w:t>The volume of pressurized air supplied by the compressor to inflate the tyres</w:t>
      </w:r>
      <w:r>
        <w:rPr>
          <w:rFonts w:ascii="Times New Roman" w:hAnsi="Times New Roman"/>
          <w:sz w:val="24"/>
          <w:szCs w:val="24"/>
        </w:rPr>
        <w:t xml:space="preserve"> is calculated using equation </w:t>
      </w:r>
      <w:r w:rsidRPr="00975986">
        <w:rPr>
          <w:rFonts w:ascii="Times New Roman" w:hAnsi="Times New Roman"/>
          <w:sz w:val="24"/>
          <w:szCs w:val="24"/>
        </w:rPr>
        <w:t>(3)</w:t>
      </w:r>
      <w:r w:rsidR="00547E27">
        <w:rPr>
          <w:rFonts w:ascii="Times New Roman" w:hAnsi="Times New Roman"/>
          <w:sz w:val="24"/>
          <w:szCs w:val="24"/>
        </w:rPr>
        <w:t xml:space="preserve"> in line with the method used by Rashidi et al (2013)</w:t>
      </w:r>
      <w:r>
        <w:rPr>
          <w:rFonts w:ascii="Times New Roman" w:hAnsi="Times New Roman"/>
          <w:sz w:val="24"/>
          <w:szCs w:val="24"/>
        </w:rPr>
        <w:t>.</w:t>
      </w:r>
      <w:r w:rsidRPr="00975986">
        <w:rPr>
          <w:rFonts w:ascii="Times New Roman" w:hAnsi="Times New Roman"/>
          <w:sz w:val="24"/>
          <w:szCs w:val="24"/>
        </w:rPr>
        <w:t xml:space="preserve">When the maximum air pressure is attained as sensed </w:t>
      </w:r>
      <w:r w:rsidR="007969EC">
        <w:rPr>
          <w:rFonts w:ascii="Times New Roman" w:hAnsi="Times New Roman"/>
          <w:sz w:val="24"/>
          <w:szCs w:val="24"/>
        </w:rPr>
        <w:t xml:space="preserve">by the pressure sensor the air </w:t>
      </w:r>
      <w:r w:rsidRPr="00975986">
        <w:rPr>
          <w:rFonts w:ascii="Times New Roman" w:hAnsi="Times New Roman"/>
          <w:sz w:val="24"/>
          <w:szCs w:val="24"/>
        </w:rPr>
        <w:t>supply from the compressor is stopped.</w:t>
      </w:r>
    </w:p>
    <w:p w:rsidR="002D71AA" w:rsidRPr="00B9133E" w:rsidRDefault="002D71AA" w:rsidP="002D71AA">
      <w:pPr>
        <w:autoSpaceDE w:val="0"/>
        <w:autoSpaceDN w:val="0"/>
        <w:adjustRightInd w:val="0"/>
        <w:spacing w:after="0" w:line="240" w:lineRule="auto"/>
        <w:rPr>
          <w:rFonts w:ascii="Times New Roman" w:hAnsi="Times New Roman"/>
          <w:color w:val="FF0000"/>
          <w:sz w:val="24"/>
          <w:szCs w:val="24"/>
        </w:rPr>
      </w:pPr>
    </w:p>
    <w:p w:rsidR="002D71AA" w:rsidRPr="00B9133E" w:rsidRDefault="003E74A9" w:rsidP="002D71AA">
      <w:pPr>
        <w:autoSpaceDE w:val="0"/>
        <w:autoSpaceDN w:val="0"/>
        <w:adjustRightInd w:val="0"/>
        <w:spacing w:after="0" w:line="24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ta</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Max</m:t>
                </m:r>
              </m:e>
              <m:sub>
                <m:r>
                  <w:rPr>
                    <w:rFonts w:ascii="Cambria Math" w:hAnsi="Cambria Math"/>
                    <w:sz w:val="24"/>
                    <w:szCs w:val="24"/>
                  </w:rPr>
                  <m:t>ap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Min</m:t>
                </m:r>
              </m:e>
              <m:sub>
                <m:r>
                  <w:rPr>
                    <w:rFonts w:ascii="Cambria Math" w:hAnsi="Cambria Math"/>
                    <w:sz w:val="24"/>
                    <w:szCs w:val="24"/>
                  </w:rPr>
                  <m:t>ap</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p</m:t>
                </m:r>
              </m:sub>
            </m:sSub>
          </m:den>
        </m:f>
      </m:oMath>
      <w:r w:rsidR="002D71AA" w:rsidRPr="00B9133E">
        <w:rPr>
          <w:rFonts w:ascii="Times New Roman" w:eastAsia="Times New Roman" w:hAnsi="Times New Roman"/>
          <w:sz w:val="24"/>
          <w:szCs w:val="24"/>
        </w:rPr>
        <w:tab/>
      </w:r>
      <w:r w:rsidR="002D71AA" w:rsidRPr="00B9133E">
        <w:rPr>
          <w:rFonts w:ascii="Times New Roman" w:eastAsia="Times New Roman" w:hAnsi="Times New Roman"/>
          <w:sz w:val="24"/>
          <w:szCs w:val="24"/>
        </w:rPr>
        <w:tab/>
      </w:r>
      <w:r w:rsidR="002D71AA" w:rsidRPr="00B9133E">
        <w:rPr>
          <w:rFonts w:ascii="Times New Roman" w:eastAsia="Times New Roman" w:hAnsi="Times New Roman"/>
          <w:sz w:val="24"/>
          <w:szCs w:val="24"/>
        </w:rPr>
        <w:tab/>
      </w:r>
      <w:r w:rsidR="002D71AA" w:rsidRPr="00B9133E">
        <w:rPr>
          <w:rFonts w:ascii="Times New Roman" w:eastAsia="Times New Roman" w:hAnsi="Times New Roman"/>
          <w:sz w:val="24"/>
          <w:szCs w:val="24"/>
        </w:rPr>
        <w:tab/>
      </w:r>
      <w:r w:rsidR="002D71AA" w:rsidRPr="00B9133E">
        <w:rPr>
          <w:rFonts w:ascii="Times New Roman" w:eastAsia="Times New Roman" w:hAnsi="Times New Roman"/>
          <w:sz w:val="24"/>
          <w:szCs w:val="24"/>
        </w:rPr>
        <w:tab/>
      </w:r>
      <w:r w:rsidR="002D71AA" w:rsidRPr="00B9133E">
        <w:rPr>
          <w:rFonts w:ascii="Times New Roman" w:eastAsia="Times New Roman" w:hAnsi="Times New Roman"/>
          <w:sz w:val="24"/>
          <w:szCs w:val="24"/>
        </w:rPr>
        <w:tab/>
      </w:r>
      <w:r w:rsidR="003D68D0">
        <w:rPr>
          <w:rFonts w:ascii="Times New Roman" w:eastAsia="Times New Roman" w:hAnsi="Times New Roman"/>
          <w:sz w:val="24"/>
          <w:szCs w:val="24"/>
        </w:rPr>
        <w:t xml:space="preserve">     </w:t>
      </w:r>
      <w:r w:rsidR="002D71AA" w:rsidRPr="00B9133E">
        <w:rPr>
          <w:rFonts w:ascii="Times New Roman" w:hAnsi="Times New Roman"/>
          <w:sz w:val="24"/>
          <w:szCs w:val="24"/>
        </w:rPr>
        <w:t>(3)</w:t>
      </w:r>
    </w:p>
    <w:p w:rsidR="002D71AA" w:rsidRDefault="002D71AA" w:rsidP="002D71AA">
      <w:pPr>
        <w:autoSpaceDE w:val="0"/>
        <w:autoSpaceDN w:val="0"/>
        <w:adjustRightInd w:val="0"/>
        <w:spacing w:after="0" w:line="240" w:lineRule="auto"/>
        <w:rPr>
          <w:rFonts w:ascii="Times New Roman" w:hAnsi="Times New Roman"/>
          <w:sz w:val="24"/>
          <w:szCs w:val="24"/>
        </w:rPr>
      </w:pPr>
    </w:p>
    <w:p w:rsidR="002D71AA" w:rsidRDefault="002D71AA" w:rsidP="002D71AA">
      <w:pPr>
        <w:autoSpaceDE w:val="0"/>
        <w:autoSpaceDN w:val="0"/>
        <w:adjustRightInd w:val="0"/>
        <w:spacing w:after="0" w:line="240" w:lineRule="auto"/>
        <w:rPr>
          <w:rFonts w:ascii="Times New Roman" w:hAnsi="Times New Roman"/>
          <w:sz w:val="24"/>
          <w:szCs w:val="24"/>
        </w:rPr>
      </w:pPr>
    </w:p>
    <w:p w:rsidR="002D71AA" w:rsidRPr="00B9133E" w:rsidRDefault="002D71AA" w:rsidP="002D71AA">
      <w:pPr>
        <w:autoSpaceDE w:val="0"/>
        <w:autoSpaceDN w:val="0"/>
        <w:adjustRightInd w:val="0"/>
        <w:spacing w:after="0" w:line="240" w:lineRule="auto"/>
        <w:rPr>
          <w:rFonts w:ascii="Times New Roman" w:hAnsi="Times New Roman"/>
          <w:sz w:val="24"/>
          <w:szCs w:val="24"/>
        </w:rPr>
      </w:pPr>
      <w:r w:rsidRPr="00975986">
        <w:rPr>
          <w:rFonts w:ascii="Times New Roman" w:hAnsi="Times New Roman"/>
          <w:sz w:val="24"/>
          <w:szCs w:val="24"/>
        </w:rPr>
        <w:t>where</w:t>
      </w:r>
      <m:oMath>
        <m:sSub>
          <m:sSubPr>
            <m:ctrlPr>
              <w:rPr>
                <w:rFonts w:ascii="Cambria Math" w:hAnsi="Cambria Math"/>
                <w:i/>
                <w:sz w:val="24"/>
                <w:szCs w:val="24"/>
              </w:rPr>
            </m:ctrlPr>
          </m:sSubPr>
          <m:e>
            <m:r>
              <w:rPr>
                <w:rFonts w:ascii="Cambria Math" w:hAnsi="Cambria Math"/>
                <w:sz w:val="24"/>
                <w:szCs w:val="24"/>
              </w:rPr>
              <m:t xml:space="preserve"> Max</m:t>
            </m:r>
          </m:e>
          <m:sub>
            <m:r>
              <w:rPr>
                <w:rFonts w:ascii="Cambria Math" w:hAnsi="Cambria Math"/>
                <w:sz w:val="24"/>
                <w:szCs w:val="24"/>
              </w:rPr>
              <m:t>ap</m:t>
            </m:r>
          </m:sub>
        </m:sSub>
      </m:oMath>
      <w:r w:rsidRPr="00975986">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Max</m:t>
            </m:r>
          </m:e>
          <m:sub>
            <m:r>
              <w:rPr>
                <w:rFonts w:ascii="Cambria Math" w:hAnsi="Cambria Math"/>
                <w:sz w:val="24"/>
                <w:szCs w:val="24"/>
              </w:rPr>
              <m:t>ap</m:t>
            </m:r>
          </m:sub>
        </m:sSub>
      </m:oMath>
      <w:r w:rsidRPr="00975986">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p</m:t>
            </m:r>
          </m:sub>
        </m:sSub>
      </m:oMath>
      <w:r w:rsidRPr="00975986">
        <w:rPr>
          <w:rFonts w:ascii="Times New Roman" w:hAnsi="Times New Roman"/>
          <w:sz w:val="24"/>
          <w:szCs w:val="24"/>
        </w:rPr>
        <w:t xml:space="preserve"> are the  maximum air pressure of the tyres</w:t>
      </w:r>
      <w:bookmarkStart w:id="5" w:name="_Hlk43758701"/>
      <w:r>
        <w:rPr>
          <w:rFonts w:ascii="Times New Roman" w:hAnsi="Times New Roman"/>
          <w:sz w:val="24"/>
          <w:szCs w:val="24"/>
        </w:rPr>
        <w:t xml:space="preserve"> (bar</w:t>
      </w:r>
      <w:r w:rsidRPr="00975986">
        <w:rPr>
          <w:rFonts w:ascii="Times New Roman" w:hAnsi="Times New Roman"/>
          <w:sz w:val="24"/>
          <w:szCs w:val="24"/>
        </w:rPr>
        <w:t xml:space="preserve">), </w:t>
      </w:r>
      <w:bookmarkEnd w:id="5"/>
      <w:r w:rsidRPr="00975986">
        <w:rPr>
          <w:rFonts w:ascii="Times New Roman" w:hAnsi="Times New Roman"/>
          <w:sz w:val="24"/>
          <w:szCs w:val="24"/>
        </w:rPr>
        <w:t xml:space="preserve">minimum </w:t>
      </w:r>
      <w:r>
        <w:rPr>
          <w:rFonts w:ascii="Times New Roman" w:hAnsi="Times New Roman"/>
          <w:sz w:val="24"/>
          <w:szCs w:val="24"/>
        </w:rPr>
        <w:t>air pressure of the tyre (bar</w:t>
      </w:r>
      <w:r w:rsidRPr="00975986">
        <w:rPr>
          <w:rFonts w:ascii="Times New Roman" w:hAnsi="Times New Roman"/>
          <w:sz w:val="24"/>
          <w:szCs w:val="24"/>
        </w:rPr>
        <w:t xml:space="preserve">) and atmosphere pressure </w:t>
      </w:r>
      <w:bookmarkStart w:id="6" w:name="_Hlk43758792"/>
      <w:r>
        <w:rPr>
          <w:rFonts w:ascii="Times New Roman" w:hAnsi="Times New Roman"/>
          <w:sz w:val="24"/>
          <w:szCs w:val="24"/>
        </w:rPr>
        <w:t>(bar</w:t>
      </w:r>
      <w:r w:rsidRPr="00975986">
        <w:rPr>
          <w:rFonts w:ascii="Times New Roman" w:hAnsi="Times New Roman"/>
          <w:sz w:val="24"/>
          <w:szCs w:val="24"/>
        </w:rPr>
        <w:t xml:space="preserve">) </w:t>
      </w:r>
      <w:bookmarkEnd w:id="6"/>
      <w:r w:rsidRPr="00975986">
        <w:rPr>
          <w:rFonts w:ascii="Times New Roman" w:hAnsi="Times New Roman"/>
          <w:sz w:val="24"/>
          <w:szCs w:val="24"/>
        </w:rPr>
        <w:t xml:space="preserve">while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pa</m:t>
            </m:r>
          </m:sub>
        </m:sSub>
      </m:oMath>
      <w:r w:rsidRPr="00975986">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ta</m:t>
            </m:r>
          </m:sub>
        </m:sSub>
      </m:oMath>
      <w:r w:rsidRPr="00975986">
        <w:rPr>
          <w:rFonts w:ascii="Times New Roman" w:hAnsi="Times New Roman"/>
          <w:sz w:val="24"/>
          <w:szCs w:val="24"/>
        </w:rPr>
        <w:t xml:space="preserve">  are</w:t>
      </w:r>
      <w:r w:rsidR="000F3D33">
        <w:rPr>
          <w:rFonts w:ascii="Times New Roman" w:hAnsi="Times New Roman"/>
          <w:sz w:val="24"/>
          <w:szCs w:val="24"/>
        </w:rPr>
        <w:t xml:space="preserve"> </w:t>
      </w:r>
      <w:r w:rsidRPr="00975986">
        <w:rPr>
          <w:rFonts w:ascii="Times New Roman" w:hAnsi="Times New Roman"/>
          <w:sz w:val="24"/>
          <w:szCs w:val="24"/>
        </w:rPr>
        <w:t>the required pressurized air volume to inflating all the t</w:t>
      </w:r>
      <w:r>
        <w:rPr>
          <w:rFonts w:ascii="Times New Roman" w:hAnsi="Times New Roman"/>
          <w:sz w:val="24"/>
          <w:szCs w:val="24"/>
        </w:rPr>
        <w:t>yres</w:t>
      </w:r>
      <w:r w:rsidR="000F3D33">
        <w:rPr>
          <w:rFonts w:ascii="Times New Roman" w:hAnsi="Times New Roman"/>
          <w:sz w:val="24"/>
          <w:szCs w:val="24"/>
        </w:rPr>
        <w:t xml:space="preserve"> </w:t>
      </w:r>
      <w:r>
        <w:rPr>
          <w:rFonts w:ascii="Times New Roman" w:hAnsi="Times New Roman"/>
          <w:sz w:val="24"/>
          <w:szCs w:val="24"/>
        </w:rPr>
        <w:t>(m</w:t>
      </w:r>
      <w:r w:rsidRPr="004840D9">
        <w:rPr>
          <w:rFonts w:ascii="Times New Roman" w:hAnsi="Times New Roman"/>
          <w:sz w:val="24"/>
          <w:szCs w:val="24"/>
          <w:vertAlign w:val="superscript"/>
        </w:rPr>
        <w:t>3</w:t>
      </w:r>
      <w:r w:rsidRPr="00975986">
        <w:rPr>
          <w:rFonts w:ascii="Times New Roman" w:hAnsi="Times New Roman"/>
          <w:sz w:val="24"/>
          <w:szCs w:val="24"/>
        </w:rPr>
        <w:t>) and tot</w:t>
      </w:r>
      <w:r>
        <w:rPr>
          <w:rFonts w:ascii="Times New Roman" w:hAnsi="Times New Roman"/>
          <w:sz w:val="24"/>
          <w:szCs w:val="24"/>
        </w:rPr>
        <w:t>al air volume in the tyre (m</w:t>
      </w:r>
      <w:r w:rsidRPr="004840D9">
        <w:rPr>
          <w:rFonts w:ascii="Times New Roman" w:hAnsi="Times New Roman"/>
          <w:sz w:val="24"/>
          <w:szCs w:val="24"/>
          <w:vertAlign w:val="superscript"/>
        </w:rPr>
        <w:t>3</w:t>
      </w:r>
      <w:r w:rsidRPr="00975986">
        <w:rPr>
          <w:rFonts w:ascii="Times New Roman" w:hAnsi="Times New Roman"/>
          <w:sz w:val="24"/>
          <w:szCs w:val="24"/>
        </w:rPr>
        <w:t>), respectively.</w:t>
      </w:r>
    </w:p>
    <w:p w:rsidR="002D71AA" w:rsidRPr="00B9133E" w:rsidRDefault="002D71AA" w:rsidP="002D71AA">
      <w:pPr>
        <w:autoSpaceDE w:val="0"/>
        <w:autoSpaceDN w:val="0"/>
        <w:adjustRightInd w:val="0"/>
        <w:spacing w:after="0" w:line="240" w:lineRule="auto"/>
        <w:rPr>
          <w:rFonts w:ascii="Times New Roman" w:hAnsi="Times New Roman"/>
          <w:sz w:val="24"/>
          <w:szCs w:val="24"/>
        </w:rPr>
      </w:pPr>
    </w:p>
    <w:p w:rsidR="002D71AA" w:rsidRDefault="002D71AA" w:rsidP="002D71AA">
      <w:pPr>
        <w:autoSpaceDE w:val="0"/>
        <w:autoSpaceDN w:val="0"/>
        <w:adjustRightInd w:val="0"/>
        <w:spacing w:after="0" w:line="240" w:lineRule="auto"/>
        <w:rPr>
          <w:rFonts w:ascii="Times New Roman" w:hAnsi="Times New Roman"/>
          <w:sz w:val="24"/>
          <w:szCs w:val="24"/>
        </w:rPr>
      </w:pPr>
    </w:p>
    <w:p w:rsidR="002D71AA" w:rsidRPr="007969EC" w:rsidRDefault="00A32664" w:rsidP="002D71AA">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2</w:t>
      </w:r>
      <w:r w:rsidR="002D71AA" w:rsidRPr="007969EC">
        <w:rPr>
          <w:rFonts w:ascii="Times New Roman" w:hAnsi="Times New Roman"/>
          <w:bCs/>
          <w:iCs/>
          <w:sz w:val="24"/>
          <w:szCs w:val="24"/>
        </w:rPr>
        <w:t>.4 Rotary valves</w:t>
      </w:r>
    </w:p>
    <w:p w:rsidR="002D71AA" w:rsidRPr="00B9133E" w:rsidRDefault="002D71AA" w:rsidP="002D71AA">
      <w:pPr>
        <w:autoSpaceDE w:val="0"/>
        <w:autoSpaceDN w:val="0"/>
        <w:adjustRightInd w:val="0"/>
        <w:spacing w:after="0" w:line="240" w:lineRule="auto"/>
        <w:rPr>
          <w:rFonts w:ascii="Times New Roman" w:hAnsi="Times New Roman"/>
          <w:color w:val="FF0000"/>
          <w:sz w:val="24"/>
          <w:szCs w:val="24"/>
        </w:rPr>
      </w:pPr>
    </w:p>
    <w:p w:rsidR="002D71AA" w:rsidRPr="00B9133E" w:rsidRDefault="002D71AA" w:rsidP="002D71AA">
      <w:pPr>
        <w:autoSpaceDE w:val="0"/>
        <w:autoSpaceDN w:val="0"/>
        <w:adjustRightInd w:val="0"/>
        <w:spacing w:after="0" w:line="240" w:lineRule="auto"/>
        <w:rPr>
          <w:rFonts w:ascii="Times New Roman" w:hAnsi="Times New Roman"/>
          <w:sz w:val="24"/>
          <w:szCs w:val="24"/>
        </w:rPr>
      </w:pPr>
      <w:r w:rsidRPr="00B9133E">
        <w:rPr>
          <w:rFonts w:ascii="Times New Roman" w:hAnsi="Times New Roman"/>
          <w:sz w:val="24"/>
          <w:szCs w:val="24"/>
        </w:rPr>
        <w:t xml:space="preserve">The rotary valves inflate the tyres with the help of the solenoid valves attached to it. The valves which are connected to the centre of the </w:t>
      </w:r>
      <w:r>
        <w:rPr>
          <w:rFonts w:ascii="Times New Roman" w:hAnsi="Times New Roman"/>
          <w:sz w:val="24"/>
          <w:szCs w:val="24"/>
        </w:rPr>
        <w:t>external rim of the tyres move</w:t>
      </w:r>
      <w:r w:rsidRPr="00B9133E">
        <w:rPr>
          <w:rFonts w:ascii="Times New Roman" w:hAnsi="Times New Roman"/>
          <w:sz w:val="24"/>
          <w:szCs w:val="24"/>
        </w:rPr>
        <w:t xml:space="preserve"> independently of the tyres.  </w:t>
      </w:r>
    </w:p>
    <w:p w:rsidR="002D71AA" w:rsidRDefault="002D71AA" w:rsidP="002D71AA">
      <w:pPr>
        <w:spacing w:line="240" w:lineRule="auto"/>
        <w:jc w:val="both"/>
        <w:rPr>
          <w:rFonts w:ascii="Times New Roman" w:hAnsi="Times New Roman"/>
          <w:bCs/>
          <w:sz w:val="24"/>
          <w:szCs w:val="24"/>
        </w:rPr>
      </w:pPr>
    </w:p>
    <w:p w:rsidR="002D71AA" w:rsidRPr="007969EC" w:rsidRDefault="00A32664" w:rsidP="002D71AA">
      <w:pPr>
        <w:spacing w:line="240" w:lineRule="auto"/>
        <w:jc w:val="both"/>
        <w:rPr>
          <w:rFonts w:ascii="Times New Roman" w:hAnsi="Times New Roman"/>
          <w:iCs/>
          <w:sz w:val="24"/>
          <w:szCs w:val="24"/>
        </w:rPr>
      </w:pPr>
      <w:r>
        <w:rPr>
          <w:rFonts w:ascii="Times New Roman" w:hAnsi="Times New Roman"/>
          <w:iCs/>
          <w:sz w:val="24"/>
          <w:szCs w:val="24"/>
        </w:rPr>
        <w:t>2</w:t>
      </w:r>
      <w:r w:rsidR="002D71AA" w:rsidRPr="007969EC">
        <w:rPr>
          <w:rFonts w:ascii="Times New Roman" w:hAnsi="Times New Roman"/>
          <w:iCs/>
          <w:sz w:val="24"/>
          <w:szCs w:val="24"/>
        </w:rPr>
        <w:t>.5 Design of microcontroller</w:t>
      </w:r>
    </w:p>
    <w:p w:rsidR="002D71AA" w:rsidRDefault="002D71AA" w:rsidP="002D71AA">
      <w:pPr>
        <w:spacing w:line="240" w:lineRule="auto"/>
        <w:jc w:val="both"/>
        <w:rPr>
          <w:rFonts w:ascii="Times New Roman" w:hAnsi="Times New Roman"/>
          <w:sz w:val="24"/>
          <w:szCs w:val="24"/>
        </w:rPr>
      </w:pPr>
      <w:r>
        <w:rPr>
          <w:rFonts w:ascii="Times New Roman" w:hAnsi="Times New Roman"/>
          <w:sz w:val="24"/>
          <w:szCs w:val="24"/>
        </w:rPr>
        <w:t>This design employed</w:t>
      </w:r>
      <w:r w:rsidRPr="00310415">
        <w:rPr>
          <w:rFonts w:ascii="Times New Roman" w:hAnsi="Times New Roman"/>
          <w:sz w:val="24"/>
          <w:szCs w:val="24"/>
        </w:rPr>
        <w:t xml:space="preserve"> programmable intelligence computer</w:t>
      </w:r>
      <w:r>
        <w:rPr>
          <w:rFonts w:ascii="Times New Roman" w:hAnsi="Times New Roman"/>
          <w:sz w:val="24"/>
          <w:szCs w:val="24"/>
        </w:rPr>
        <w:t>,</w:t>
      </w:r>
      <w:r w:rsidRPr="00310415">
        <w:rPr>
          <w:rFonts w:ascii="Times New Roman" w:hAnsi="Times New Roman"/>
          <w:sz w:val="24"/>
          <w:szCs w:val="24"/>
        </w:rPr>
        <w:t xml:space="preserve"> P</w:t>
      </w:r>
      <w:r>
        <w:rPr>
          <w:rFonts w:ascii="Times New Roman" w:hAnsi="Times New Roman"/>
          <w:sz w:val="24"/>
          <w:szCs w:val="24"/>
        </w:rPr>
        <w:t>IC16f876a, which serves as</w:t>
      </w:r>
      <w:r w:rsidRPr="00310415">
        <w:rPr>
          <w:rFonts w:ascii="Times New Roman" w:hAnsi="Times New Roman"/>
          <w:sz w:val="24"/>
          <w:szCs w:val="24"/>
        </w:rPr>
        <w:t xml:space="preserve"> the brain of the unit. It is an intelligent system that is capable of monitoring an event and taking a decision based on the data gathered. It monitors four pressure sensors attached to the micro inputs. The pressure sensor was made of spongy foam doped with resistor properties. When the sensor is depressed the resistance of the probe decreases. A software program was written and embedded in the microcontroller which counts the number of pulses in the pressure sensor. The </w:t>
      </w:r>
      <w:r w:rsidRPr="00975986">
        <w:rPr>
          <w:rFonts w:ascii="Times New Roman" w:hAnsi="Times New Roman"/>
          <w:sz w:val="24"/>
          <w:szCs w:val="24"/>
        </w:rPr>
        <w:t>4mhz</w:t>
      </w:r>
      <w:r w:rsidRPr="00310415">
        <w:rPr>
          <w:rFonts w:ascii="Times New Roman" w:hAnsi="Times New Roman"/>
          <w:sz w:val="24"/>
          <w:szCs w:val="24"/>
        </w:rPr>
        <w:t xml:space="preserve"> crystals provides the operating speed for the microcontroller.</w:t>
      </w:r>
      <w:r w:rsidR="00596856">
        <w:rPr>
          <w:rFonts w:ascii="Times New Roman" w:hAnsi="Times New Roman"/>
          <w:sz w:val="24"/>
          <w:szCs w:val="24"/>
        </w:rPr>
        <w:t xml:space="preserve"> </w:t>
      </w:r>
    </w:p>
    <w:p w:rsidR="0047335D" w:rsidRDefault="00EE6260" w:rsidP="002D71AA">
      <w:pPr>
        <w:spacing w:after="0" w:line="240" w:lineRule="auto"/>
        <w:jc w:val="both"/>
        <w:rPr>
          <w:rFonts w:ascii="Times New Roman" w:hAnsi="Times New Roman"/>
          <w:sz w:val="24"/>
          <w:szCs w:val="24"/>
        </w:rPr>
      </w:pPr>
      <w:r>
        <w:rPr>
          <w:rFonts w:ascii="Times New Roman" w:hAnsi="Times New Roman"/>
          <w:sz w:val="24"/>
          <w:szCs w:val="24"/>
        </w:rPr>
        <w:t xml:space="preserve">                         </w:t>
      </w:r>
      <w:r w:rsidR="00B86DC8">
        <w:rPr>
          <w:rFonts w:ascii="Times New Roman" w:hAnsi="Times New Roman"/>
          <w:sz w:val="24"/>
          <w:szCs w:val="24"/>
        </w:rPr>
        <w:t xml:space="preserve"> </w:t>
      </w:r>
    </w:p>
    <w:p w:rsidR="0047335D" w:rsidRDefault="00A32664" w:rsidP="002D71AA">
      <w:pPr>
        <w:spacing w:after="0" w:line="240" w:lineRule="auto"/>
        <w:jc w:val="both"/>
        <w:rPr>
          <w:rFonts w:ascii="Times New Roman" w:hAnsi="Times New Roman"/>
          <w:sz w:val="24"/>
          <w:szCs w:val="24"/>
        </w:rPr>
      </w:pPr>
      <w:r>
        <w:rPr>
          <w:rFonts w:ascii="Times New Roman" w:hAnsi="Times New Roman"/>
          <w:sz w:val="24"/>
          <w:szCs w:val="24"/>
        </w:rPr>
        <w:t>2</w:t>
      </w:r>
      <w:r w:rsidR="0047335D">
        <w:rPr>
          <w:rFonts w:ascii="Times New Roman" w:hAnsi="Times New Roman"/>
          <w:sz w:val="24"/>
          <w:szCs w:val="24"/>
        </w:rPr>
        <w:t>.6</w:t>
      </w:r>
      <w:r w:rsidR="00F8541F">
        <w:rPr>
          <w:rFonts w:ascii="Times New Roman" w:hAnsi="Times New Roman"/>
          <w:sz w:val="24"/>
          <w:szCs w:val="24"/>
        </w:rPr>
        <w:t xml:space="preserve">        </w:t>
      </w:r>
      <w:r w:rsidR="0047335D">
        <w:rPr>
          <w:rFonts w:ascii="Times New Roman" w:hAnsi="Times New Roman"/>
          <w:sz w:val="24"/>
          <w:szCs w:val="24"/>
        </w:rPr>
        <w:t xml:space="preserve"> Actuator</w:t>
      </w:r>
    </w:p>
    <w:p w:rsidR="002D71AA" w:rsidRPr="00310415" w:rsidRDefault="002D71AA" w:rsidP="002D71AA">
      <w:pPr>
        <w:spacing w:after="0" w:line="240" w:lineRule="auto"/>
        <w:jc w:val="both"/>
        <w:rPr>
          <w:rFonts w:ascii="Times New Roman" w:hAnsi="Times New Roman"/>
          <w:sz w:val="24"/>
          <w:szCs w:val="24"/>
        </w:rPr>
      </w:pPr>
      <w:r w:rsidRPr="00310415">
        <w:rPr>
          <w:rFonts w:ascii="Times New Roman" w:hAnsi="Times New Roman"/>
          <w:sz w:val="24"/>
          <w:szCs w:val="24"/>
        </w:rPr>
        <w:t>The unit consists of four relays, the front left, front right, rear left and rear right. When the pressure sensors are not pressed the re</w:t>
      </w:r>
      <w:r>
        <w:rPr>
          <w:rFonts w:ascii="Times New Roman" w:hAnsi="Times New Roman"/>
          <w:sz w:val="24"/>
          <w:szCs w:val="24"/>
        </w:rPr>
        <w:t>ading on LCD displays is minimal</w:t>
      </w:r>
      <w:r w:rsidRPr="00310415">
        <w:rPr>
          <w:rFonts w:ascii="Times New Roman" w:hAnsi="Times New Roman"/>
          <w:sz w:val="24"/>
          <w:szCs w:val="24"/>
        </w:rPr>
        <w:t xml:space="preserve">. As the air supplied to the tyre begins to saturate, the return pressure begins to act on the sensors. This pressure on the sensors causes the resistance of the input to the microcontroller to alter in accordance with the level of pressure experienced by the sensors. All sides of the </w:t>
      </w:r>
      <w:r w:rsidR="00A317E4">
        <w:rPr>
          <w:rFonts w:ascii="Times New Roman" w:hAnsi="Times New Roman"/>
          <w:sz w:val="24"/>
          <w:szCs w:val="24"/>
        </w:rPr>
        <w:t>input to the microcontroller have</w:t>
      </w:r>
      <w:r w:rsidRPr="00310415">
        <w:rPr>
          <w:rFonts w:ascii="Times New Roman" w:hAnsi="Times New Roman"/>
          <w:sz w:val="24"/>
          <w:szCs w:val="24"/>
        </w:rPr>
        <w:t xml:space="preserve"> equal priority that provided operating speed to the microcontroller. The side that experiences the level of pressure that was calibrated to be the ideal pressure for the tyre stops the air pumped into the tyre. On the other hand, any tyre that experiences reduction in the air that is in it short of the programmable ideal level gets pumped till the ideal pressure level is attained. The opening and closing of the actuator are done by the opening and closing of the relay attached to both sides of the tyre.</w:t>
      </w:r>
    </w:p>
    <w:p w:rsidR="002D71AA" w:rsidRDefault="002D71AA" w:rsidP="002D71AA">
      <w:pPr>
        <w:autoSpaceDE w:val="0"/>
        <w:autoSpaceDN w:val="0"/>
        <w:adjustRightInd w:val="0"/>
        <w:spacing w:after="0" w:line="240" w:lineRule="auto"/>
        <w:jc w:val="both"/>
        <w:rPr>
          <w:rFonts w:ascii="Times New Roman" w:hAnsi="Times New Roman"/>
          <w:b/>
          <w:sz w:val="24"/>
          <w:szCs w:val="24"/>
        </w:rPr>
      </w:pPr>
    </w:p>
    <w:p w:rsidR="002D71AA" w:rsidRPr="007969EC" w:rsidRDefault="002D71AA" w:rsidP="002D71AA">
      <w:pPr>
        <w:autoSpaceDE w:val="0"/>
        <w:autoSpaceDN w:val="0"/>
        <w:adjustRightInd w:val="0"/>
        <w:spacing w:after="0" w:line="240" w:lineRule="auto"/>
        <w:rPr>
          <w:rFonts w:ascii="Times New Roman" w:hAnsi="Times New Roman"/>
          <w:iCs/>
          <w:sz w:val="24"/>
          <w:szCs w:val="24"/>
        </w:rPr>
      </w:pPr>
      <w:r>
        <w:rPr>
          <w:rFonts w:ascii="Times New Roman" w:hAnsi="Times New Roman"/>
          <w:sz w:val="24"/>
          <w:szCs w:val="24"/>
        </w:rPr>
        <w:t xml:space="preserve"> </w:t>
      </w:r>
      <w:r w:rsidR="000D37B6">
        <w:rPr>
          <w:rFonts w:ascii="Times New Roman" w:hAnsi="Times New Roman"/>
          <w:iCs/>
          <w:sz w:val="24"/>
          <w:szCs w:val="24"/>
        </w:rPr>
        <w:t>2.7 Development</w:t>
      </w:r>
      <w:r w:rsidRPr="007969EC">
        <w:rPr>
          <w:rFonts w:ascii="Times New Roman" w:hAnsi="Times New Roman"/>
          <w:iCs/>
          <w:sz w:val="24"/>
          <w:szCs w:val="24"/>
        </w:rPr>
        <w:t xml:space="preserve"> of the models for energy and inflation time</w:t>
      </w:r>
    </w:p>
    <w:p w:rsidR="002D71AA" w:rsidRPr="007969EC" w:rsidRDefault="002D71AA" w:rsidP="002D71AA">
      <w:pPr>
        <w:autoSpaceDE w:val="0"/>
        <w:autoSpaceDN w:val="0"/>
        <w:adjustRightInd w:val="0"/>
        <w:spacing w:after="0" w:line="240" w:lineRule="auto"/>
        <w:rPr>
          <w:rFonts w:ascii="Times New Roman" w:hAnsi="Times New Roman"/>
          <w:iCs/>
          <w:sz w:val="24"/>
          <w:szCs w:val="24"/>
        </w:rPr>
      </w:pPr>
    </w:p>
    <w:p w:rsidR="002D71AA" w:rsidRPr="00FE38A6" w:rsidRDefault="007969EC" w:rsidP="002D71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energy (W) </w:t>
      </w:r>
      <w:r w:rsidR="002D71AA" w:rsidRPr="00FE38A6">
        <w:rPr>
          <w:rFonts w:ascii="Times New Roman" w:hAnsi="Times New Roman"/>
          <w:sz w:val="24"/>
          <w:szCs w:val="24"/>
        </w:rPr>
        <w:t>and inflation time (</w:t>
      </w:r>
      <m:oMath>
        <w:bookmarkStart w:id="7" w:name="_Hlk43759494"/>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sidR="002D71AA" w:rsidRPr="00FE38A6">
        <w:rPr>
          <w:rFonts w:ascii="Times New Roman" w:hAnsi="Times New Roman"/>
          <w:sz w:val="24"/>
          <w:szCs w:val="24"/>
        </w:rPr>
        <w:t xml:space="preserve">) </w:t>
      </w:r>
      <w:bookmarkEnd w:id="7"/>
      <w:r w:rsidR="002D71AA" w:rsidRPr="00FE38A6">
        <w:rPr>
          <w:rFonts w:ascii="Times New Roman" w:hAnsi="Times New Roman"/>
          <w:sz w:val="24"/>
          <w:szCs w:val="24"/>
        </w:rPr>
        <w:t>vs. inflation pressure</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ps</m:t>
            </m:r>
          </m:sub>
        </m:sSub>
      </m:oMath>
      <w:r w:rsidR="00FA6D07">
        <w:rPr>
          <w:rFonts w:ascii="Times New Roman" w:hAnsi="Times New Roman"/>
          <w:sz w:val="24"/>
          <w:szCs w:val="24"/>
        </w:rPr>
        <w:t xml:space="preserve">) required to inflate R16 tyre size </w:t>
      </w:r>
      <w:r w:rsidR="00F41E95">
        <w:rPr>
          <w:rFonts w:ascii="Times New Roman" w:hAnsi="Times New Roman"/>
          <w:sz w:val="24"/>
          <w:szCs w:val="24"/>
        </w:rPr>
        <w:t xml:space="preserve">at zero nominal pressure </w:t>
      </w:r>
      <w:r w:rsidR="002D71AA" w:rsidRPr="00FE38A6">
        <w:rPr>
          <w:rFonts w:ascii="Times New Roman" w:hAnsi="Times New Roman"/>
          <w:sz w:val="24"/>
          <w:szCs w:val="24"/>
        </w:rPr>
        <w:t>were expressed by equations (4) and (5), respectively.</w:t>
      </w:r>
    </w:p>
    <w:p w:rsidR="002D71AA" w:rsidRPr="00FE38A6" w:rsidRDefault="002D71AA" w:rsidP="002D71AA">
      <w:pPr>
        <w:autoSpaceDE w:val="0"/>
        <w:autoSpaceDN w:val="0"/>
        <w:adjustRightInd w:val="0"/>
        <w:spacing w:after="0" w:line="240" w:lineRule="auto"/>
        <w:rPr>
          <w:rFonts w:ascii="Times New Roman" w:hAnsi="Times New Roman"/>
          <w:sz w:val="24"/>
          <w:szCs w:val="24"/>
        </w:rPr>
      </w:pPr>
    </w:p>
    <w:p w:rsidR="002D71AA" w:rsidRPr="00FE38A6" w:rsidRDefault="002D71AA" w:rsidP="002D71AA">
      <w:pPr>
        <w:autoSpaceDE w:val="0"/>
        <w:autoSpaceDN w:val="0"/>
        <w:adjustRightInd w:val="0"/>
        <w:spacing w:after="0" w:line="240" w:lineRule="auto"/>
        <w:rPr>
          <w:rFonts w:ascii="Times New Roman" w:hAnsi="Times New Roman"/>
          <w:iCs/>
          <w:sz w:val="16"/>
          <w:szCs w:val="16"/>
        </w:rPr>
      </w:pPr>
      <m:oMath>
        <w:bookmarkStart w:id="8" w:name="_Hlk43760561"/>
        <m:r>
          <w:rPr>
            <w:rFonts w:ascii="Cambria Math" w:hAnsi="Cambria Math" w:cs="CharisSIL-Italic"/>
            <w:sz w:val="16"/>
            <w:szCs w:val="16"/>
          </w:rPr>
          <m:t>W=-</m:t>
        </m:r>
        <w:bookmarkStart w:id="9" w:name="_Hlk43759891"/>
        <w:bookmarkStart w:id="10" w:name="_Hlk43760783"/>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 xml:space="preserve">1 </m:t>
            </m:r>
          </m:sub>
        </m:sSub>
        <m:sSup>
          <m:sSupPr>
            <m:ctrlPr>
              <w:rPr>
                <w:rFonts w:ascii="Cambria Math" w:hAnsi="Cambria Math" w:cs="CharisSIL-Italic"/>
                <w:i/>
                <w:iCs/>
                <w:sz w:val="16"/>
                <w:szCs w:val="16"/>
              </w:rPr>
            </m:ctrlPr>
          </m:sSupPr>
          <m:e>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m:e>
          <m:sup>
            <m:r>
              <w:rPr>
                <w:rFonts w:ascii="Cambria Math" w:hAnsi="Cambria Math" w:cs="CharisSIL-Italic"/>
                <w:sz w:val="16"/>
                <w:szCs w:val="16"/>
              </w:rPr>
              <m:t>2</m:t>
            </m:r>
          </m:sup>
        </m:sSup>
        <w:bookmarkEnd w:id="9"/>
        <m:r>
          <w:rPr>
            <w:rFonts w:ascii="Cambria Math" w:hAnsi="Cambria Math" w:cs="CharisSIL-Italic"/>
            <w:sz w:val="16"/>
            <w:szCs w:val="16"/>
          </w:rPr>
          <m:t>+</m:t>
        </m:r>
        <w:bookmarkStart w:id="11" w:name="_Hlk43759987"/>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2</m:t>
            </m:r>
          </m:sub>
        </m:sSub>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w:bookmarkEnd w:id="11"/>
        <m:r>
          <w:rPr>
            <w:rFonts w:ascii="Cambria Math" w:hAnsi="Cambria Math" w:cs="CharisSIL-Italic"/>
            <w:sz w:val="16"/>
            <w:szCs w:val="16"/>
          </w:rPr>
          <m:t>-</m:t>
        </m:r>
        <w:bookmarkStart w:id="12" w:name="_Hlk43760016"/>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 xml:space="preserve">3          </m:t>
            </m:r>
          </m:sub>
        </m:sSub>
        <w:bookmarkEnd w:id="8"/>
        <w:bookmarkEnd w:id="10"/>
        <w:bookmarkEnd w:id="12"/>
      </m:oMath>
      <w:r w:rsidR="000F3D33">
        <w:rPr>
          <w:rFonts w:ascii="Times New Roman" w:hAnsi="Times New Roman"/>
          <w:sz w:val="16"/>
          <w:szCs w:val="16"/>
        </w:rPr>
        <w:t xml:space="preserve">                                                                                                                                                       (4)</w:t>
      </w:r>
    </w:p>
    <w:p w:rsidR="002D71AA" w:rsidRPr="00FE38A6" w:rsidRDefault="002D71AA" w:rsidP="002D71AA">
      <w:pPr>
        <w:autoSpaceDE w:val="0"/>
        <w:autoSpaceDN w:val="0"/>
        <w:adjustRightInd w:val="0"/>
        <w:spacing w:after="0" w:line="240" w:lineRule="auto"/>
        <w:rPr>
          <w:rFonts w:ascii="Times New Roman" w:hAnsi="Times New Roman"/>
          <w:sz w:val="24"/>
          <w:szCs w:val="24"/>
        </w:rPr>
      </w:pPr>
    </w:p>
    <w:p w:rsidR="002D71AA" w:rsidRPr="00FE38A6" w:rsidRDefault="003E74A9" w:rsidP="002D71AA">
      <w:pPr>
        <w:autoSpaceDE w:val="0"/>
        <w:autoSpaceDN w:val="0"/>
        <w:adjustRightInd w:val="0"/>
        <w:spacing w:after="0" w:line="240" w:lineRule="auto"/>
        <w:rPr>
          <w:rFonts w:ascii="Times New Roman" w:hAnsi="Times New Roman"/>
          <w:iCs/>
          <w:sz w:val="16"/>
          <w:szCs w:val="16"/>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 xml:space="preserve">4 </m:t>
            </m:r>
          </m:sub>
        </m:sSub>
        <m:sSup>
          <m:sSupPr>
            <m:ctrlPr>
              <w:rPr>
                <w:rFonts w:ascii="Cambria Math" w:hAnsi="Cambria Math" w:cs="CharisSIL-Italic"/>
                <w:i/>
                <w:iCs/>
                <w:sz w:val="16"/>
                <w:szCs w:val="16"/>
              </w:rPr>
            </m:ctrlPr>
          </m:sSupPr>
          <m:e>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m:e>
          <m:sup>
            <m:r>
              <w:rPr>
                <w:rFonts w:ascii="Cambria Math" w:hAnsi="Cambria Math" w:cs="CharisSIL-Italic"/>
                <w:sz w:val="16"/>
                <w:szCs w:val="16"/>
              </w:rPr>
              <m:t>3</m:t>
            </m:r>
          </m:sup>
        </m:sSup>
        <m:r>
          <w:rPr>
            <w:rFonts w:ascii="Cambria Math" w:hAnsi="Cambria Math"/>
            <w:sz w:val="24"/>
            <w:szCs w:val="24"/>
          </w:rPr>
          <m:t>+</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 xml:space="preserve">5 </m:t>
            </m:r>
          </m:sub>
        </m:sSub>
        <m:sSup>
          <m:sSupPr>
            <m:ctrlPr>
              <w:rPr>
                <w:rFonts w:ascii="Cambria Math" w:hAnsi="Cambria Math" w:cs="CharisSIL-Italic"/>
                <w:i/>
                <w:iCs/>
                <w:sz w:val="16"/>
                <w:szCs w:val="16"/>
              </w:rPr>
            </m:ctrlPr>
          </m:sSupPr>
          <m:e>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m:e>
          <m:sup>
            <m:r>
              <w:rPr>
                <w:rFonts w:ascii="Cambria Math" w:hAnsi="Cambria Math" w:cs="CharisSIL-Italic"/>
                <w:sz w:val="16"/>
                <w:szCs w:val="16"/>
              </w:rPr>
              <m:t>2</m:t>
            </m:r>
          </m:sup>
        </m:sSup>
        <m:r>
          <w:rPr>
            <w:rFonts w:ascii="Cambria Math" w:hAnsi="Cambria Math"/>
            <w:sz w:val="24"/>
            <w:szCs w:val="24"/>
          </w:rPr>
          <m:t>+</m:t>
        </m:r>
        <w:bookmarkStart w:id="13" w:name="_Hlk43760243"/>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6</m:t>
            </m:r>
          </m:sub>
        </m:sSub>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m:r>
          <w:rPr>
            <w:rFonts w:ascii="Cambria Math" w:hAnsi="Cambria Math"/>
            <w:sz w:val="24"/>
            <w:szCs w:val="24"/>
          </w:rPr>
          <m:t>+</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7</m:t>
            </m:r>
          </m:sub>
        </m:sSub>
        <w:bookmarkEnd w:id="13"/>
      </m:oMath>
      <w:r w:rsidR="009E482D">
        <w:rPr>
          <w:rFonts w:ascii="Times New Roman" w:hAnsi="Times New Roman"/>
          <w:iCs/>
          <w:sz w:val="16"/>
          <w:szCs w:val="16"/>
        </w:rPr>
        <w:t xml:space="preserve">                                                                                                                                 (5)</w:t>
      </w:r>
    </w:p>
    <w:p w:rsidR="002D71AA" w:rsidRPr="00FE38A6" w:rsidRDefault="002D71AA" w:rsidP="002D71AA">
      <w:pPr>
        <w:autoSpaceDE w:val="0"/>
        <w:autoSpaceDN w:val="0"/>
        <w:adjustRightInd w:val="0"/>
        <w:spacing w:after="0" w:line="240" w:lineRule="auto"/>
        <w:rPr>
          <w:rFonts w:ascii="Times New Roman" w:hAnsi="Times New Roman"/>
          <w:iCs/>
          <w:sz w:val="16"/>
          <w:szCs w:val="16"/>
        </w:rPr>
      </w:pPr>
    </w:p>
    <w:p w:rsidR="002D71AA" w:rsidRPr="00FE38A6" w:rsidRDefault="007969EC" w:rsidP="002D71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The W </w:t>
      </w:r>
      <w:r w:rsidR="002D71AA" w:rsidRPr="00FE38A6">
        <w:rPr>
          <w:rFonts w:ascii="Times New Roman" w:hAnsi="Times New Roman"/>
          <w:sz w:val="24"/>
          <w:szCs w:val="24"/>
        </w:rPr>
        <w:t>and</w:t>
      </w:r>
      <m:oMath>
        <m:sSub>
          <m:sSubPr>
            <m:ctrlPr>
              <w:rPr>
                <w:rFonts w:ascii="Cambria Math" w:hAnsi="Cambria Math"/>
                <w:i/>
                <w:sz w:val="24"/>
                <w:szCs w:val="24"/>
              </w:rPr>
            </m:ctrlPr>
          </m:sSubPr>
          <m:e>
            <m:r>
              <w:rPr>
                <w:rFonts w:ascii="Cambria Math" w:hAnsi="Cambria Math"/>
                <w:sz w:val="24"/>
                <w:szCs w:val="24"/>
              </w:rPr>
              <m:t xml:space="preserve"> t</m:t>
            </m:r>
          </m:e>
          <m:sub>
            <m:r>
              <w:rPr>
                <w:rFonts w:ascii="Cambria Math" w:hAnsi="Cambria Math"/>
                <w:sz w:val="24"/>
                <w:szCs w:val="24"/>
              </w:rPr>
              <m:t>s</m:t>
            </m:r>
          </m:sub>
        </m:sSub>
      </m:oMath>
      <w:r w:rsidR="002D71AA" w:rsidRPr="00FE38A6">
        <w:rPr>
          <w:rFonts w:ascii="Times New Roman" w:hAnsi="Times New Roman"/>
          <w:sz w:val="24"/>
          <w:szCs w:val="24"/>
        </w:rPr>
        <w:t xml:space="preserve"> vs.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ps</m:t>
            </m:r>
          </m:sub>
        </m:sSub>
      </m:oMath>
      <w:r>
        <w:rPr>
          <w:rFonts w:ascii="Times New Roman" w:hAnsi="Times New Roman"/>
          <w:sz w:val="24"/>
          <w:szCs w:val="24"/>
        </w:rPr>
        <w:t xml:space="preserve">  required to inflate R15 tyre</w:t>
      </w:r>
      <w:r w:rsidR="00FA6D07">
        <w:rPr>
          <w:rFonts w:ascii="Times New Roman" w:hAnsi="Times New Roman"/>
          <w:sz w:val="24"/>
          <w:szCs w:val="24"/>
        </w:rPr>
        <w:t xml:space="preserve"> size</w:t>
      </w:r>
      <w:r>
        <w:rPr>
          <w:rFonts w:ascii="Times New Roman" w:hAnsi="Times New Roman"/>
          <w:sz w:val="24"/>
          <w:szCs w:val="24"/>
        </w:rPr>
        <w:t xml:space="preserve"> at zero nominal pressure were correlated with</w:t>
      </w:r>
      <w:r w:rsidR="002D71AA" w:rsidRPr="00FE38A6">
        <w:rPr>
          <w:rFonts w:ascii="Times New Roman" w:hAnsi="Times New Roman"/>
          <w:sz w:val="24"/>
          <w:szCs w:val="24"/>
        </w:rPr>
        <w:t xml:space="preserve"> the equations (6) and (7), respectively.</w:t>
      </w:r>
    </w:p>
    <w:p w:rsidR="002D71AA" w:rsidRPr="00FE38A6" w:rsidRDefault="002D71AA" w:rsidP="002D71AA">
      <w:pPr>
        <w:autoSpaceDE w:val="0"/>
        <w:autoSpaceDN w:val="0"/>
        <w:adjustRightInd w:val="0"/>
        <w:spacing w:after="0" w:line="240" w:lineRule="auto"/>
        <w:rPr>
          <w:rFonts w:ascii="Times New Roman" w:hAnsi="Times New Roman"/>
          <w:iCs/>
          <w:sz w:val="16"/>
          <w:szCs w:val="16"/>
        </w:rPr>
      </w:pPr>
    </w:p>
    <w:p w:rsidR="002D71AA" w:rsidRPr="00FE38A6" w:rsidRDefault="002D71AA" w:rsidP="002D71AA">
      <w:pPr>
        <w:autoSpaceDE w:val="0"/>
        <w:autoSpaceDN w:val="0"/>
        <w:adjustRightInd w:val="0"/>
        <w:spacing w:after="0" w:line="240" w:lineRule="auto"/>
        <w:rPr>
          <w:rFonts w:ascii="Times New Roman" w:hAnsi="Times New Roman"/>
          <w:iCs/>
          <w:sz w:val="16"/>
          <w:szCs w:val="16"/>
        </w:rPr>
      </w:pPr>
      <m:oMathPara>
        <m:oMathParaPr>
          <m:jc m:val="left"/>
        </m:oMathParaPr>
        <m:oMath>
          <m:r>
            <w:rPr>
              <w:rFonts w:ascii="Cambria Math" w:hAnsi="Cambria Math" w:cs="CharisSIL-Italic"/>
              <w:sz w:val="16"/>
              <w:szCs w:val="16"/>
            </w:rPr>
            <m:t xml:space="preserve">W= </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8</m:t>
              </m:r>
            </m:sub>
          </m:sSub>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m:r>
            <w:rPr>
              <w:rFonts w:ascii="Cambria Math" w:hAnsi="Cambria Math"/>
              <w:sz w:val="24"/>
              <w:szCs w:val="24"/>
            </w:rPr>
            <m:t>-</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9</m:t>
              </m:r>
            </m:sub>
          </m:sSub>
          <m:r>
            <m:rPr>
              <m:sty m:val="p"/>
            </m:rPr>
            <w:rPr>
              <w:rFonts w:ascii="Cambria Math" w:hAnsi="Cambria Math"/>
              <w:sz w:val="16"/>
              <w:szCs w:val="16"/>
            </w:rPr>
            <m:t xml:space="preserve">                                                                                                                                                                                                   (6)</m:t>
          </m:r>
        </m:oMath>
      </m:oMathPara>
    </w:p>
    <w:p w:rsidR="002D71AA" w:rsidRPr="00FE38A6" w:rsidRDefault="002D71AA" w:rsidP="002D71AA">
      <w:pPr>
        <w:autoSpaceDE w:val="0"/>
        <w:autoSpaceDN w:val="0"/>
        <w:adjustRightInd w:val="0"/>
        <w:spacing w:after="0" w:line="240" w:lineRule="auto"/>
        <w:rPr>
          <w:rFonts w:ascii="Times New Roman" w:hAnsi="Times New Roman"/>
          <w:iCs/>
          <w:sz w:val="16"/>
          <w:szCs w:val="16"/>
        </w:rPr>
      </w:pPr>
    </w:p>
    <w:p w:rsidR="002D71AA" w:rsidRPr="00FE38A6" w:rsidRDefault="003E74A9" w:rsidP="002D71AA">
      <w:pPr>
        <w:autoSpaceDE w:val="0"/>
        <w:autoSpaceDN w:val="0"/>
        <w:adjustRightInd w:val="0"/>
        <w:spacing w:after="0" w:line="240" w:lineRule="auto"/>
        <w:rPr>
          <w:rFonts w:ascii="Times New Roman" w:hAnsi="Times New Roman"/>
          <w:iCs/>
          <w:sz w:val="16"/>
          <w:szCs w:val="16"/>
        </w:rPr>
      </w:pPr>
      <m:oMathPara>
        <m:oMathParaPr>
          <m:jc m:val="left"/>
        </m:oMathPara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10</m:t>
              </m:r>
            </m:sub>
          </m:sSub>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m:r>
            <w:rPr>
              <w:rFonts w:ascii="Cambria Math" w:hAnsi="Cambria Math"/>
              <w:sz w:val="24"/>
              <w:szCs w:val="24"/>
            </w:rPr>
            <m:t>-</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11</m:t>
              </m:r>
            </m:sub>
          </m:sSub>
          <m:r>
            <w:rPr>
              <w:rFonts w:ascii="Cambria Math" w:hAnsi="Cambria Math" w:cs="CharisSIL-Italic"/>
              <w:sz w:val="16"/>
              <w:szCs w:val="16"/>
            </w:rPr>
            <m:t xml:space="preserve">                                                                                                                                                                                           (7)</m:t>
          </m:r>
        </m:oMath>
      </m:oMathPara>
    </w:p>
    <w:p w:rsidR="002D71AA" w:rsidRPr="00FE38A6" w:rsidRDefault="002D71AA" w:rsidP="002D71AA">
      <w:pPr>
        <w:autoSpaceDE w:val="0"/>
        <w:autoSpaceDN w:val="0"/>
        <w:adjustRightInd w:val="0"/>
        <w:spacing w:after="0" w:line="240" w:lineRule="auto"/>
        <w:rPr>
          <w:rFonts w:ascii="Times New Roman" w:hAnsi="Times New Roman"/>
          <w:iCs/>
          <w:sz w:val="16"/>
          <w:szCs w:val="16"/>
        </w:rPr>
      </w:pPr>
    </w:p>
    <w:p w:rsidR="002D71AA" w:rsidRPr="00FE38A6" w:rsidRDefault="007969EC" w:rsidP="002D71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W </w:t>
      </w:r>
      <w:r w:rsidR="002D71AA" w:rsidRPr="00FE38A6">
        <w:rPr>
          <w:rFonts w:ascii="Times New Roman" w:hAnsi="Times New Roman"/>
          <w:sz w:val="24"/>
          <w:szCs w:val="24"/>
        </w:rPr>
        <w:t>and</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sidR="002D71AA" w:rsidRPr="00FE38A6">
        <w:rPr>
          <w:rFonts w:ascii="Times New Roman" w:hAnsi="Times New Roman"/>
          <w:sz w:val="24"/>
          <w:szCs w:val="24"/>
        </w:rPr>
        <w:t xml:space="preserve">  as a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ps</m:t>
            </m:r>
          </m:sub>
        </m:sSub>
      </m:oMath>
      <w:r>
        <w:rPr>
          <w:rFonts w:ascii="Times New Roman" w:hAnsi="Times New Roman"/>
          <w:sz w:val="24"/>
          <w:szCs w:val="24"/>
        </w:rPr>
        <w:t xml:space="preserve">  required to inflate R15 tyre</w:t>
      </w:r>
      <w:r w:rsidR="00FA6D07">
        <w:rPr>
          <w:rFonts w:ascii="Times New Roman" w:hAnsi="Times New Roman"/>
          <w:sz w:val="24"/>
          <w:szCs w:val="24"/>
        </w:rPr>
        <w:t xml:space="preserve"> size</w:t>
      </w:r>
      <w:r>
        <w:rPr>
          <w:rFonts w:ascii="Times New Roman" w:hAnsi="Times New Roman"/>
          <w:sz w:val="24"/>
          <w:szCs w:val="24"/>
        </w:rPr>
        <w:t xml:space="preserve"> </w:t>
      </w:r>
      <w:r w:rsidR="002D71AA" w:rsidRPr="00FE38A6">
        <w:rPr>
          <w:rFonts w:ascii="Times New Roman" w:hAnsi="Times New Roman"/>
          <w:sz w:val="24"/>
          <w:szCs w:val="24"/>
        </w:rPr>
        <w:t>at ze</w:t>
      </w:r>
      <w:r>
        <w:rPr>
          <w:rFonts w:ascii="Times New Roman" w:hAnsi="Times New Roman"/>
          <w:sz w:val="24"/>
          <w:szCs w:val="24"/>
        </w:rPr>
        <w:t>ro nominal pressure were correlated with</w:t>
      </w:r>
      <w:r w:rsidR="002D71AA" w:rsidRPr="00FE38A6">
        <w:rPr>
          <w:rFonts w:ascii="Times New Roman" w:hAnsi="Times New Roman"/>
          <w:sz w:val="24"/>
          <w:szCs w:val="24"/>
        </w:rPr>
        <w:t xml:space="preserve"> the equations (8) and (9), respectively.</w:t>
      </w:r>
    </w:p>
    <w:p w:rsidR="002D71AA" w:rsidRPr="00FE38A6" w:rsidRDefault="002D71AA" w:rsidP="002D71AA">
      <w:pPr>
        <w:autoSpaceDE w:val="0"/>
        <w:autoSpaceDN w:val="0"/>
        <w:adjustRightInd w:val="0"/>
        <w:spacing w:after="0" w:line="240" w:lineRule="auto"/>
        <w:rPr>
          <w:rFonts w:ascii="Times New Roman" w:hAnsi="Times New Roman"/>
          <w:iCs/>
          <w:sz w:val="16"/>
          <w:szCs w:val="16"/>
        </w:rPr>
      </w:pPr>
    </w:p>
    <w:p w:rsidR="002D71AA" w:rsidRPr="00FE38A6" w:rsidRDefault="002D71AA" w:rsidP="002D71AA">
      <w:pPr>
        <w:autoSpaceDE w:val="0"/>
        <w:autoSpaceDN w:val="0"/>
        <w:adjustRightInd w:val="0"/>
        <w:spacing w:after="0" w:line="240" w:lineRule="auto"/>
        <w:rPr>
          <w:rFonts w:ascii="Times New Roman" w:hAnsi="Times New Roman"/>
          <w:sz w:val="24"/>
          <w:szCs w:val="24"/>
        </w:rPr>
      </w:pPr>
      <m:oMathPara>
        <m:oMathParaPr>
          <m:jc m:val="left"/>
        </m:oMathParaPr>
        <m:oMath>
          <m:r>
            <w:rPr>
              <w:rFonts w:ascii="Cambria Math" w:hAnsi="Cambria Math" w:cs="CharisSIL-Italic"/>
              <w:sz w:val="16"/>
              <w:szCs w:val="16"/>
            </w:rPr>
            <m:t>W=-</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 xml:space="preserve">12 </m:t>
              </m:r>
            </m:sub>
          </m:sSub>
          <m:sSup>
            <m:sSupPr>
              <m:ctrlPr>
                <w:rPr>
                  <w:rFonts w:ascii="Cambria Math" w:hAnsi="Cambria Math" w:cs="CharisSIL-Italic"/>
                  <w:i/>
                  <w:iCs/>
                  <w:sz w:val="16"/>
                  <w:szCs w:val="16"/>
                </w:rPr>
              </m:ctrlPr>
            </m:sSupPr>
            <m:e>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m:e>
            <m:sup>
              <m:r>
                <w:rPr>
                  <w:rFonts w:ascii="Cambria Math" w:hAnsi="Cambria Math" w:cs="CharisSIL-Italic"/>
                  <w:sz w:val="16"/>
                  <w:szCs w:val="16"/>
                </w:rPr>
                <m:t>2</m:t>
              </m:r>
            </m:sup>
          </m:sSup>
          <m:r>
            <w:rPr>
              <w:rFonts w:ascii="Cambria Math" w:hAnsi="Cambria Math" w:cs="CharisSIL-Italic"/>
              <w:sz w:val="16"/>
              <w:szCs w:val="16"/>
            </w:rPr>
            <m:t>+</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13</m:t>
              </m:r>
            </m:sub>
          </m:sSub>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14</m:t>
              </m:r>
            </m:sub>
          </m:sSub>
          <m:r>
            <w:rPr>
              <w:rFonts w:ascii="Cambria Math" w:hAnsi="Cambria Math" w:cs="CharisSIL-Italic"/>
              <w:sz w:val="16"/>
              <w:szCs w:val="16"/>
            </w:rPr>
            <m:t xml:space="preserve">                                                                                                                                                                              (8)</m:t>
          </m:r>
        </m:oMath>
      </m:oMathPara>
    </w:p>
    <w:p w:rsidR="002D71AA" w:rsidRPr="00FC7F29" w:rsidRDefault="003E74A9" w:rsidP="002D71AA">
      <w:pPr>
        <w:autoSpaceDE w:val="0"/>
        <w:autoSpaceDN w:val="0"/>
        <w:adjustRightInd w:val="0"/>
        <w:spacing w:after="0" w:line="24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r>
          <w:rPr>
            <w:rFonts w:ascii="Cambria Math" w:hAnsi="Cambria Math"/>
            <w:sz w:val="24"/>
            <w:szCs w:val="24"/>
          </w:rPr>
          <m:t xml:space="preserve">= </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 xml:space="preserve">15 </m:t>
            </m:r>
          </m:sub>
        </m:sSub>
        <m:sSup>
          <m:sSupPr>
            <m:ctrlPr>
              <w:rPr>
                <w:rFonts w:ascii="Cambria Math" w:hAnsi="Cambria Math" w:cs="CharisSIL-Italic"/>
                <w:i/>
                <w:iCs/>
                <w:sz w:val="16"/>
                <w:szCs w:val="16"/>
              </w:rPr>
            </m:ctrlPr>
          </m:sSupPr>
          <m:e>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m:e>
          <m:sup>
            <m:r>
              <w:rPr>
                <w:rFonts w:ascii="Cambria Math" w:hAnsi="Cambria Math" w:cs="CharisSIL-Italic"/>
                <w:sz w:val="16"/>
                <w:szCs w:val="16"/>
              </w:rPr>
              <m:t>2</m:t>
            </m:r>
          </m:sup>
        </m:sSup>
        <m:r>
          <w:rPr>
            <w:rFonts w:ascii="Cambria Math" w:hAnsi="Cambria Math" w:cs="CharisSIL-Italic"/>
            <w:sz w:val="16"/>
            <w:szCs w:val="16"/>
          </w:rPr>
          <m:t>+</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16</m:t>
            </m:r>
          </m:sub>
        </m:sSub>
        <m:sSub>
          <m:sSubPr>
            <m:ctrlPr>
              <w:rPr>
                <w:rFonts w:ascii="Cambria Math" w:hAnsi="Cambria Math" w:cs="CharisSIL-Italic"/>
                <w:i/>
                <w:iCs/>
                <w:sz w:val="16"/>
                <w:szCs w:val="16"/>
              </w:rPr>
            </m:ctrlPr>
          </m:sSubPr>
          <m:e>
            <m:r>
              <w:rPr>
                <w:rFonts w:ascii="Cambria Math" w:hAnsi="Cambria Math" w:cs="CharisSIL-Italic"/>
                <w:sz w:val="16"/>
                <w:szCs w:val="16"/>
              </w:rPr>
              <m:t>d</m:t>
            </m:r>
          </m:e>
          <m:sub>
            <m:r>
              <w:rPr>
                <w:rFonts w:ascii="Cambria Math" w:hAnsi="Cambria Math" w:cs="CharisSIL-Italic"/>
                <w:sz w:val="16"/>
                <w:szCs w:val="16"/>
              </w:rPr>
              <m:t>ps</m:t>
            </m:r>
          </m:sub>
        </m:sSub>
        <m:r>
          <w:rPr>
            <w:rFonts w:ascii="Cambria Math" w:hAnsi="Cambria Math" w:cs="CharisSIL-Italic"/>
            <w:sz w:val="16"/>
            <w:szCs w:val="16"/>
          </w:rPr>
          <m:t>+</m:t>
        </m:r>
        <m:sSub>
          <m:sSubPr>
            <m:ctrlPr>
              <w:rPr>
                <w:rFonts w:ascii="Cambria Math" w:hAnsi="Cambria Math" w:cs="CharisSIL-Italic"/>
                <w:i/>
                <w:iCs/>
                <w:sz w:val="16"/>
                <w:szCs w:val="16"/>
              </w:rPr>
            </m:ctrlPr>
          </m:sSubPr>
          <m:e>
            <m:r>
              <w:rPr>
                <w:rFonts w:ascii="Cambria Math" w:hAnsi="Cambria Math" w:cs="CharisSIL-Italic"/>
                <w:sz w:val="16"/>
                <w:szCs w:val="16"/>
              </w:rPr>
              <m:t>β</m:t>
            </m:r>
          </m:e>
          <m:sub>
            <m:r>
              <w:rPr>
                <w:rFonts w:ascii="Cambria Math" w:hAnsi="Cambria Math" w:cs="CharisSIL-Italic"/>
                <w:sz w:val="16"/>
                <w:szCs w:val="16"/>
              </w:rPr>
              <m:t>17</m:t>
            </m:r>
          </m:sub>
        </m:sSub>
        <m:r>
          <w:rPr>
            <w:rFonts w:ascii="Cambria Math" w:hAnsi="Cambria Math" w:cs="CharisSIL-Italic"/>
            <w:sz w:val="16"/>
            <w:szCs w:val="16"/>
          </w:rPr>
          <m:t xml:space="preserve">  </m:t>
        </m:r>
      </m:oMath>
      <w:r w:rsidR="009E482D">
        <w:rPr>
          <w:rFonts w:ascii="Times New Roman" w:hAnsi="Times New Roman"/>
          <w:sz w:val="16"/>
          <w:szCs w:val="16"/>
        </w:rPr>
        <w:t xml:space="preserve">           </w:t>
      </w:r>
      <w:r w:rsidR="007C3932">
        <w:rPr>
          <w:rFonts w:ascii="Times New Roman" w:hAnsi="Times New Roman"/>
          <w:sz w:val="16"/>
          <w:szCs w:val="16"/>
        </w:rPr>
        <w:t xml:space="preserve">                                                                                                                                      </w:t>
      </w:r>
      <w:r w:rsidR="009E482D">
        <w:rPr>
          <w:rFonts w:ascii="Times New Roman" w:hAnsi="Times New Roman"/>
          <w:sz w:val="16"/>
          <w:szCs w:val="16"/>
        </w:rPr>
        <w:t xml:space="preserve">  </w:t>
      </w:r>
      <w:r w:rsidR="007C3932">
        <w:rPr>
          <w:rFonts w:ascii="Times New Roman" w:hAnsi="Times New Roman"/>
          <w:sz w:val="16"/>
          <w:szCs w:val="16"/>
        </w:rPr>
        <w:t>(9)</w:t>
      </w:r>
    </w:p>
    <w:p w:rsidR="002D71AA" w:rsidRPr="00C93A91" w:rsidRDefault="002D71AA" w:rsidP="002D71AA">
      <w:pPr>
        <w:autoSpaceDE w:val="0"/>
        <w:autoSpaceDN w:val="0"/>
        <w:adjustRightInd w:val="0"/>
        <w:spacing w:after="0" w:line="240" w:lineRule="auto"/>
        <w:rPr>
          <w:rFonts w:ascii="Times New Roman" w:hAnsi="Times New Roman"/>
          <w:sz w:val="24"/>
          <w:szCs w:val="24"/>
        </w:rPr>
      </w:pPr>
    </w:p>
    <w:p w:rsidR="002D71AA" w:rsidRDefault="00A32664" w:rsidP="002D71AA">
      <w:pPr>
        <w:spacing w:line="240" w:lineRule="auto"/>
        <w:jc w:val="both"/>
        <w:rPr>
          <w:rFonts w:ascii="Times New Roman" w:hAnsi="Times New Roman"/>
          <w:b/>
          <w:sz w:val="24"/>
          <w:szCs w:val="24"/>
        </w:rPr>
      </w:pPr>
      <w:r>
        <w:rPr>
          <w:rFonts w:ascii="Times New Roman" w:hAnsi="Times New Roman"/>
          <w:b/>
          <w:sz w:val="24"/>
          <w:szCs w:val="24"/>
        </w:rPr>
        <w:t>3</w:t>
      </w:r>
      <w:r w:rsidR="002D71AA">
        <w:rPr>
          <w:rFonts w:ascii="Times New Roman" w:hAnsi="Times New Roman"/>
          <w:b/>
          <w:sz w:val="24"/>
          <w:szCs w:val="24"/>
        </w:rPr>
        <w:t>.</w:t>
      </w:r>
      <w:r w:rsidR="0097220A">
        <w:rPr>
          <w:rFonts w:ascii="Times New Roman" w:hAnsi="Times New Roman"/>
          <w:b/>
          <w:sz w:val="24"/>
          <w:szCs w:val="24"/>
        </w:rPr>
        <w:t xml:space="preserve">                           </w:t>
      </w:r>
      <w:r w:rsidR="00460BA9">
        <w:rPr>
          <w:rFonts w:ascii="Times New Roman" w:hAnsi="Times New Roman"/>
          <w:b/>
          <w:sz w:val="24"/>
          <w:szCs w:val="24"/>
        </w:rPr>
        <w:t xml:space="preserve"> RESULTS AND D</w:t>
      </w:r>
      <w:r w:rsidR="00460BA9" w:rsidRPr="00310415">
        <w:rPr>
          <w:rFonts w:ascii="Times New Roman" w:hAnsi="Times New Roman"/>
          <w:b/>
          <w:sz w:val="24"/>
          <w:szCs w:val="24"/>
        </w:rPr>
        <w:t xml:space="preserve">ISCUSSION </w:t>
      </w:r>
    </w:p>
    <w:p w:rsidR="002D71AA" w:rsidRPr="007969EC" w:rsidRDefault="00A32664" w:rsidP="002D71AA">
      <w:pPr>
        <w:spacing w:line="240" w:lineRule="auto"/>
        <w:jc w:val="both"/>
        <w:rPr>
          <w:rFonts w:ascii="Times New Roman" w:hAnsi="Times New Roman"/>
          <w:iCs/>
          <w:sz w:val="24"/>
          <w:szCs w:val="24"/>
        </w:rPr>
      </w:pPr>
      <w:r>
        <w:rPr>
          <w:rFonts w:ascii="Times New Roman" w:hAnsi="Times New Roman"/>
          <w:iCs/>
          <w:sz w:val="24"/>
          <w:szCs w:val="24"/>
        </w:rPr>
        <w:t>3</w:t>
      </w:r>
      <w:r w:rsidR="00276E03" w:rsidRPr="007969EC">
        <w:rPr>
          <w:rFonts w:ascii="Times New Roman" w:hAnsi="Times New Roman"/>
          <w:iCs/>
          <w:sz w:val="24"/>
          <w:szCs w:val="24"/>
        </w:rPr>
        <w:t>.1 Principal</w:t>
      </w:r>
      <w:r w:rsidR="002D71AA" w:rsidRPr="007969EC">
        <w:rPr>
          <w:rFonts w:ascii="Times New Roman" w:hAnsi="Times New Roman"/>
          <w:iCs/>
          <w:sz w:val="24"/>
          <w:szCs w:val="24"/>
        </w:rPr>
        <w:t xml:space="preserve"> unit</w:t>
      </w:r>
      <w:r w:rsidR="00276E03" w:rsidRPr="007969EC">
        <w:rPr>
          <w:rFonts w:ascii="Times New Roman" w:hAnsi="Times New Roman"/>
          <w:iCs/>
          <w:sz w:val="24"/>
          <w:szCs w:val="24"/>
        </w:rPr>
        <w:t>s</w:t>
      </w:r>
      <w:r w:rsidR="002D71AA" w:rsidRPr="007969EC">
        <w:rPr>
          <w:rFonts w:ascii="Times New Roman" w:hAnsi="Times New Roman"/>
          <w:iCs/>
          <w:sz w:val="24"/>
          <w:szCs w:val="24"/>
        </w:rPr>
        <w:t xml:space="preserve"> of tyre</w:t>
      </w:r>
      <w:r w:rsidR="00276E03" w:rsidRPr="007969EC">
        <w:rPr>
          <w:rFonts w:ascii="Times New Roman" w:hAnsi="Times New Roman"/>
          <w:iCs/>
          <w:sz w:val="24"/>
          <w:szCs w:val="24"/>
        </w:rPr>
        <w:t xml:space="preserve"> pressure control </w:t>
      </w:r>
      <w:r w:rsidR="002D71AA" w:rsidRPr="007969EC">
        <w:rPr>
          <w:rFonts w:ascii="Times New Roman" w:hAnsi="Times New Roman"/>
          <w:iCs/>
          <w:sz w:val="24"/>
          <w:szCs w:val="24"/>
        </w:rPr>
        <w:t>unit</w:t>
      </w:r>
    </w:p>
    <w:p w:rsidR="00A317E4" w:rsidRDefault="00DA6F1E" w:rsidP="00B86DC8">
      <w:pPr>
        <w:spacing w:line="240" w:lineRule="auto"/>
        <w:jc w:val="both"/>
        <w:rPr>
          <w:rFonts w:ascii="Times New Roman" w:hAnsi="Times New Roman"/>
          <w:sz w:val="24"/>
          <w:szCs w:val="24"/>
        </w:rPr>
      </w:pPr>
      <w:r>
        <w:rPr>
          <w:rFonts w:ascii="Times New Roman" w:hAnsi="Times New Roman"/>
          <w:sz w:val="24"/>
          <w:szCs w:val="24"/>
        </w:rPr>
        <w:t>The tyre pressure control unit developed is done with the designed parameters highlighted in Table 1. Components were assembled according to functions.</w:t>
      </w:r>
      <w:r w:rsidR="00B86DC8">
        <w:rPr>
          <w:rFonts w:ascii="Times New Roman" w:hAnsi="Times New Roman"/>
          <w:sz w:val="24"/>
          <w:szCs w:val="24"/>
        </w:rPr>
        <w:t xml:space="preserve">  </w:t>
      </w:r>
    </w:p>
    <w:p w:rsidR="00A317E4" w:rsidRDefault="00A317E4" w:rsidP="00A317E4">
      <w:pPr>
        <w:spacing w:line="240" w:lineRule="auto"/>
        <w:jc w:val="both"/>
        <w:rPr>
          <w:rFonts w:ascii="Times New Roman" w:hAnsi="Times New Roman"/>
          <w:sz w:val="24"/>
          <w:szCs w:val="24"/>
        </w:rPr>
      </w:pPr>
      <w:r>
        <w:rPr>
          <w:rFonts w:ascii="Times New Roman" w:hAnsi="Times New Roman"/>
          <w:sz w:val="24"/>
          <w:szCs w:val="24"/>
        </w:rPr>
        <w:t xml:space="preserve">Table 1. Design of principal unit of  trye pressure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906"/>
        <w:gridCol w:w="2907"/>
      </w:tblGrid>
      <w:tr w:rsidR="00A317E4" w:rsidTr="00EA5973">
        <w:tc>
          <w:tcPr>
            <w:tcW w:w="2906" w:type="dxa"/>
            <w:tcBorders>
              <w:top w:val="single" w:sz="4" w:space="0" w:color="auto"/>
              <w:bottom w:val="single" w:sz="4" w:space="0" w:color="auto"/>
            </w:tcBorders>
          </w:tcPr>
          <w:p w:rsidR="00A317E4" w:rsidRDefault="00A317E4" w:rsidP="00EA5973">
            <w:pPr>
              <w:autoSpaceDE w:val="0"/>
              <w:autoSpaceDN w:val="0"/>
              <w:adjustRightInd w:val="0"/>
              <w:spacing w:after="0" w:line="240" w:lineRule="auto"/>
              <w:rPr>
                <w:rFonts w:ascii="Times New Roman" w:hAnsi="Times New Roman"/>
                <w:sz w:val="24"/>
                <w:szCs w:val="24"/>
              </w:rPr>
            </w:pPr>
            <w:r>
              <w:t>Key units of tyre control unit</w:t>
            </w:r>
          </w:p>
        </w:tc>
        <w:tc>
          <w:tcPr>
            <w:tcW w:w="2907" w:type="dxa"/>
            <w:tcBorders>
              <w:top w:val="single" w:sz="4" w:space="0" w:color="auto"/>
              <w:bottom w:val="single" w:sz="4" w:space="0" w:color="auto"/>
            </w:tcBorders>
          </w:tcPr>
          <w:p w:rsidR="00A317E4" w:rsidRDefault="00A317E4" w:rsidP="00EA59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t>Value</w:t>
            </w:r>
          </w:p>
        </w:tc>
      </w:tr>
      <w:tr w:rsidR="00A317E4" w:rsidTr="00EA5973">
        <w:tc>
          <w:tcPr>
            <w:tcW w:w="2906" w:type="dxa"/>
            <w:tcBorders>
              <w:top w:val="single" w:sz="4" w:space="0" w:color="auto"/>
            </w:tcBorders>
          </w:tcPr>
          <w:p w:rsidR="00A317E4" w:rsidRDefault="00A317E4" w:rsidP="00EA59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w:t>
            </w:r>
            <w:r w:rsidRPr="00FE38A6">
              <w:rPr>
                <w:rFonts w:ascii="Times New Roman" w:hAnsi="Times New Roman"/>
                <w:sz w:val="24"/>
                <w:szCs w:val="24"/>
              </w:rPr>
              <w:t>utput voltage</w:t>
            </w:r>
            <m:oMath>
              <m:sSub>
                <m:sSubPr>
                  <m:ctrlPr>
                    <w:rPr>
                      <w:rFonts w:ascii="Cambria Math" w:hAnsi="Cambria Math"/>
                      <w:i/>
                      <w:sz w:val="24"/>
                      <w:szCs w:val="24"/>
                    </w:rPr>
                  </m:ctrlPr>
                </m:sSubPr>
                <m:e>
                  <m:r>
                    <w:rPr>
                      <w:rFonts w:ascii="Cambria Math" w:hAnsi="Cambria Math"/>
                      <w:sz w:val="24"/>
                      <w:szCs w:val="24"/>
                    </w:rPr>
                    <m:t xml:space="preserve"> B</m:t>
                  </m:r>
                </m:e>
                <m:sub>
                  <m:r>
                    <w:rPr>
                      <w:rFonts w:ascii="Cambria Math" w:hAnsi="Cambria Math"/>
                      <w:sz w:val="24"/>
                      <w:szCs w:val="24"/>
                    </w:rPr>
                    <m:t>0</m:t>
                  </m:r>
                </m:sub>
              </m:sSub>
            </m:oMath>
            <w:r>
              <w:rPr>
                <w:rFonts w:ascii="Times New Roman" w:hAnsi="Times New Roman"/>
                <w:sz w:val="24"/>
                <w:szCs w:val="24"/>
              </w:rPr>
              <w:t xml:space="preserve"> </w:t>
            </w:r>
          </w:p>
        </w:tc>
        <w:tc>
          <w:tcPr>
            <w:tcW w:w="2907" w:type="dxa"/>
            <w:tcBorders>
              <w:top w:val="single" w:sz="4" w:space="0" w:color="auto"/>
            </w:tcBorders>
          </w:tcPr>
          <w:p w:rsidR="00A317E4" w:rsidRDefault="00A317E4" w:rsidP="00EA597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t>2m V/V</w:t>
            </w:r>
          </w:p>
        </w:tc>
      </w:tr>
      <w:tr w:rsidR="00A317E4" w:rsidTr="00EA5973">
        <w:tc>
          <w:tcPr>
            <w:tcW w:w="2906" w:type="dxa"/>
          </w:tcPr>
          <w:p w:rsidR="00A317E4" w:rsidRDefault="00A317E4" w:rsidP="00EA59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FE38A6">
              <w:rPr>
                <w:rFonts w:ascii="Times New Roman" w:hAnsi="Times New Roman"/>
                <w:i/>
                <w:iCs/>
                <w:sz w:val="24"/>
                <w:szCs w:val="24"/>
              </w:rPr>
              <w:t>Diaphragm deflection</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c</m:t>
                  </m:r>
                </m:sub>
              </m:sSub>
            </m:oMath>
          </w:p>
          <w:p w:rsidR="00A317E4" w:rsidRDefault="00A317E4" w:rsidP="00EA59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w:t>
            </w:r>
            <w:r w:rsidRPr="00FE38A6">
              <w:rPr>
                <w:rFonts w:ascii="Times New Roman" w:hAnsi="Times New Roman"/>
                <w:sz w:val="24"/>
                <w:szCs w:val="24"/>
              </w:rPr>
              <w:t>equired pre</w:t>
            </w:r>
            <w:r>
              <w:rPr>
                <w:rFonts w:ascii="Times New Roman" w:hAnsi="Times New Roman"/>
                <w:sz w:val="24"/>
                <w:szCs w:val="24"/>
              </w:rPr>
              <w:t>ssurized air volume to inflate</w:t>
            </w:r>
            <w:r w:rsidRPr="00FE38A6">
              <w:rPr>
                <w:rFonts w:ascii="Times New Roman" w:hAnsi="Times New Roman"/>
                <w:sz w:val="24"/>
                <w:szCs w:val="24"/>
              </w:rPr>
              <w:t xml:space="preserve"> all the </w:t>
            </w:r>
            <w:r>
              <w:rPr>
                <w:rFonts w:ascii="Times New Roman" w:hAnsi="Times New Roman"/>
                <w:sz w:val="24"/>
                <w:szCs w:val="24"/>
              </w:rPr>
              <w:t xml:space="preserve"> </w:t>
            </w:r>
            <w:r w:rsidRPr="00FE38A6">
              <w:rPr>
                <w:rFonts w:ascii="Times New Roman" w:hAnsi="Times New Roman"/>
                <w:sz w:val="24"/>
                <w:szCs w:val="24"/>
              </w:rPr>
              <w:t>tyres</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pa</m:t>
                  </m:r>
                </m:sub>
              </m:sSub>
            </m:oMath>
          </w:p>
        </w:tc>
        <w:tc>
          <w:tcPr>
            <w:tcW w:w="2907" w:type="dxa"/>
          </w:tcPr>
          <w:p w:rsidR="00A317E4" w:rsidRDefault="00A317E4" w:rsidP="00EA5973">
            <w:pPr>
              <w:autoSpaceDE w:val="0"/>
              <w:autoSpaceDN w:val="0"/>
              <w:adjustRightInd w:val="0"/>
              <w:spacing w:after="0" w:line="240" w:lineRule="auto"/>
              <w:jc w:val="both"/>
            </w:pPr>
            <w:r>
              <w:rPr>
                <w:rFonts w:ascii="Times New Roman" w:hAnsi="Times New Roman"/>
                <w:sz w:val="24"/>
                <w:szCs w:val="24"/>
              </w:rPr>
              <w:t xml:space="preserve">                   </w:t>
            </w:r>
            <w:r>
              <w:t>0.31346cm</w:t>
            </w:r>
          </w:p>
          <w:p w:rsidR="00A317E4" w:rsidRDefault="00A317E4" w:rsidP="00EA5973">
            <w:pPr>
              <w:autoSpaceDE w:val="0"/>
              <w:autoSpaceDN w:val="0"/>
              <w:adjustRightInd w:val="0"/>
              <w:spacing w:after="0" w:line="240" w:lineRule="auto"/>
              <w:jc w:val="both"/>
              <w:rPr>
                <w:rFonts w:ascii="Times New Roman" w:hAnsi="Times New Roman"/>
                <w:sz w:val="24"/>
                <w:szCs w:val="24"/>
              </w:rPr>
            </w:pPr>
            <w:r>
              <w:t xml:space="preserve">                        180m</w:t>
            </w:r>
            <w:r w:rsidRPr="00973607">
              <w:rPr>
                <w:vertAlign w:val="superscript"/>
              </w:rPr>
              <w:t>3</w:t>
            </w:r>
          </w:p>
        </w:tc>
      </w:tr>
      <w:tr w:rsidR="00A317E4" w:rsidTr="00EA5973">
        <w:tc>
          <w:tcPr>
            <w:tcW w:w="2906" w:type="dxa"/>
          </w:tcPr>
          <w:p w:rsidR="00A317E4" w:rsidRDefault="00A317E4" w:rsidP="00EA59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Power required                          </w:t>
            </w:r>
          </w:p>
          <w:p w:rsidR="00A317E4" w:rsidRDefault="00A317E4" w:rsidP="00EA59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Diameter of hose (mm)</w:t>
            </w:r>
          </w:p>
          <w:p w:rsidR="00A317E4" w:rsidRDefault="00A317E4" w:rsidP="00EA59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Compressor capacity   </w:t>
            </w:r>
          </w:p>
        </w:tc>
        <w:tc>
          <w:tcPr>
            <w:tcW w:w="2907" w:type="dxa"/>
          </w:tcPr>
          <w:p w:rsidR="00A317E4" w:rsidRDefault="00A317E4" w:rsidP="00EA5973">
            <w:pPr>
              <w:autoSpaceDE w:val="0"/>
              <w:autoSpaceDN w:val="0"/>
              <w:adjustRightInd w:val="0"/>
              <w:spacing w:after="0" w:line="240" w:lineRule="auto"/>
              <w:jc w:val="both"/>
            </w:pPr>
            <w:r>
              <w:rPr>
                <w:rFonts w:ascii="Times New Roman" w:hAnsi="Times New Roman"/>
                <w:sz w:val="24"/>
                <w:szCs w:val="24"/>
              </w:rPr>
              <w:t xml:space="preserve">                    </w:t>
            </w:r>
            <w:r>
              <w:t>115.31W</w:t>
            </w:r>
          </w:p>
          <w:p w:rsidR="00A317E4" w:rsidRDefault="00A317E4" w:rsidP="00EA5973">
            <w:pPr>
              <w:autoSpaceDE w:val="0"/>
              <w:autoSpaceDN w:val="0"/>
              <w:adjustRightInd w:val="0"/>
              <w:spacing w:after="0" w:line="240" w:lineRule="auto"/>
              <w:jc w:val="both"/>
            </w:pPr>
            <w:r>
              <w:t xml:space="preserve">                         1.27cm</w:t>
            </w:r>
          </w:p>
          <w:p w:rsidR="00A317E4" w:rsidRDefault="00A317E4" w:rsidP="00EA5973">
            <w:pPr>
              <w:autoSpaceDE w:val="0"/>
              <w:autoSpaceDN w:val="0"/>
              <w:adjustRightInd w:val="0"/>
              <w:spacing w:after="0" w:line="240" w:lineRule="auto"/>
              <w:jc w:val="both"/>
              <w:rPr>
                <w:rFonts w:ascii="Times New Roman" w:hAnsi="Times New Roman"/>
                <w:sz w:val="24"/>
                <w:szCs w:val="24"/>
              </w:rPr>
            </w:pPr>
            <w:r>
              <w:t xml:space="preserve">                          20.7bar</w:t>
            </w:r>
          </w:p>
        </w:tc>
      </w:tr>
    </w:tbl>
    <w:p w:rsidR="00A317E4" w:rsidRDefault="00A317E4" w:rsidP="00A317E4">
      <w:pPr>
        <w:spacing w:line="240" w:lineRule="auto"/>
        <w:jc w:val="both"/>
        <w:rPr>
          <w:rFonts w:ascii="Times New Roman" w:hAnsi="Times New Roman"/>
          <w:iCs/>
          <w:sz w:val="24"/>
          <w:szCs w:val="24"/>
        </w:rPr>
      </w:pPr>
    </w:p>
    <w:p w:rsidR="002D71AA" w:rsidRPr="00EB5016" w:rsidRDefault="00FD454A" w:rsidP="002D71AA">
      <w:pPr>
        <w:spacing w:line="240" w:lineRule="auto"/>
        <w:jc w:val="both"/>
        <w:rPr>
          <w:rFonts w:ascii="Times New Roman" w:hAnsi="Times New Roman"/>
          <w:iCs/>
          <w:sz w:val="24"/>
          <w:szCs w:val="24"/>
        </w:rPr>
      </w:pPr>
      <w:r>
        <w:rPr>
          <w:rFonts w:ascii="Times New Roman" w:hAnsi="Times New Roman"/>
          <w:iCs/>
          <w:sz w:val="24"/>
          <w:szCs w:val="24"/>
        </w:rPr>
        <w:t xml:space="preserve">3.2 </w:t>
      </w:r>
      <w:r w:rsidR="002D71AA" w:rsidRPr="00EB5016">
        <w:rPr>
          <w:rFonts w:ascii="Times New Roman" w:hAnsi="Times New Roman"/>
          <w:iCs/>
          <w:sz w:val="24"/>
          <w:szCs w:val="24"/>
        </w:rPr>
        <w:t>Correlation developed for Energy and inflation time of tyre con</w:t>
      </w:r>
      <w:r w:rsidR="002D13D7">
        <w:rPr>
          <w:rFonts w:ascii="Times New Roman" w:hAnsi="Times New Roman"/>
          <w:iCs/>
          <w:sz w:val="24"/>
          <w:szCs w:val="24"/>
        </w:rPr>
        <w:t>t</w:t>
      </w:r>
      <w:r w:rsidR="002D71AA" w:rsidRPr="00EB5016">
        <w:rPr>
          <w:rFonts w:ascii="Times New Roman" w:hAnsi="Times New Roman"/>
          <w:iCs/>
          <w:sz w:val="24"/>
          <w:szCs w:val="24"/>
        </w:rPr>
        <w:t>rol unit</w:t>
      </w:r>
    </w:p>
    <w:p w:rsidR="002D71AA" w:rsidRDefault="002D71AA" w:rsidP="002D71AA">
      <w:pPr>
        <w:jc w:val="both"/>
        <w:rPr>
          <w:rFonts w:ascii="Times New Roman" w:hAnsi="Times New Roman"/>
          <w:sz w:val="24"/>
          <w:szCs w:val="24"/>
        </w:rPr>
      </w:pPr>
      <w:r w:rsidRPr="00FE38A6">
        <w:rPr>
          <w:rFonts w:ascii="Times New Roman" w:hAnsi="Times New Roman"/>
          <w:sz w:val="24"/>
          <w:szCs w:val="24"/>
        </w:rPr>
        <w:t>Correlations</w:t>
      </w:r>
      <w:r w:rsidR="002D13D7">
        <w:rPr>
          <w:rFonts w:ascii="Times New Roman" w:hAnsi="Times New Roman"/>
          <w:sz w:val="24"/>
          <w:szCs w:val="24"/>
        </w:rPr>
        <w:t xml:space="preserve"> developed for</w:t>
      </w:r>
      <w:r w:rsidRPr="00FE38A6">
        <w:rPr>
          <w:rFonts w:ascii="Times New Roman" w:hAnsi="Times New Roman"/>
          <w:sz w:val="24"/>
          <w:szCs w:val="24"/>
        </w:rPr>
        <w:t xml:space="preserve"> energy (</w:t>
      </w:r>
      <m:oMath>
        <w:bookmarkStart w:id="14" w:name="_Hlk43806261"/>
        <w:bookmarkStart w:id="15" w:name="_Hlk43806392"/>
        <m:sSub>
          <m:sSubPr>
            <m:ctrlPr>
              <w:rPr>
                <w:rFonts w:ascii="Cambria Math" w:hAnsi="Cambria Math"/>
                <w:iCs/>
                <w:sz w:val="24"/>
                <w:szCs w:val="24"/>
              </w:rPr>
            </m:ctrlPr>
          </m:sSubPr>
          <m:e>
            <m:r>
              <m:rPr>
                <m:sty m:val="p"/>
              </m:rPr>
              <w:rPr>
                <w:rFonts w:ascii="Cambria Math" w:hAnsi="Cambria Math"/>
                <w:sz w:val="24"/>
                <w:szCs w:val="24"/>
              </w:rPr>
              <m:t>W</m:t>
            </m:r>
          </m:e>
          <m:sub>
            <m:r>
              <m:rPr>
                <m:sty m:val="p"/>
              </m:rPr>
              <w:rPr>
                <w:rFonts w:ascii="Cambria Math" w:hAnsi="Cambria Math"/>
                <w:sz w:val="24"/>
                <w:szCs w:val="24"/>
              </w:rPr>
              <m:t xml:space="preserve">s </m:t>
            </m:r>
          </m:sub>
        </m:sSub>
        <w:bookmarkEnd w:id="14"/>
      </m:oMath>
      <w:r w:rsidRPr="00FE38A6">
        <w:rPr>
          <w:rFonts w:ascii="Times New Roman" w:hAnsi="Times New Roman"/>
          <w:sz w:val="24"/>
          <w:szCs w:val="24"/>
        </w:rPr>
        <w:t xml:space="preserve">) </w:t>
      </w:r>
      <w:bookmarkEnd w:id="15"/>
      <w:r w:rsidRPr="00FE38A6">
        <w:rPr>
          <w:rFonts w:ascii="Times New Roman" w:hAnsi="Times New Roman"/>
          <w:sz w:val="24"/>
          <w:szCs w:val="24"/>
        </w:rPr>
        <w:t>and inflation time (</w:t>
      </w:r>
      <m:oMath>
        <w:bookmarkStart w:id="16" w:name="_Hlk43806406"/>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 xml:space="preserve">s </m:t>
            </m:r>
          </m:sub>
        </m:sSub>
        <w:bookmarkEnd w:id="16"/>
      </m:oMath>
      <w:r w:rsidR="00FD6127">
        <w:rPr>
          <w:rFonts w:ascii="Times New Roman" w:hAnsi="Times New Roman"/>
          <w:sz w:val="24"/>
          <w:szCs w:val="24"/>
        </w:rPr>
        <w:t>)</w:t>
      </w:r>
      <w:r w:rsidR="00817501">
        <w:rPr>
          <w:rFonts w:ascii="Times New Roman" w:hAnsi="Times New Roman"/>
          <w:sz w:val="24"/>
          <w:szCs w:val="24"/>
        </w:rPr>
        <w:t xml:space="preserve"> (See Figures 2 to 4</w:t>
      </w:r>
      <w:r w:rsidRPr="00FE38A6">
        <w:rPr>
          <w:rFonts w:ascii="Times New Roman" w:hAnsi="Times New Roman"/>
          <w:sz w:val="24"/>
          <w:szCs w:val="24"/>
        </w:rPr>
        <w:t>) presented in Table 2. As noticed in the curves, varying ranges of inflation pressure (</w:t>
      </w:r>
      <w:bookmarkStart w:id="17" w:name="_Hlk43806710"/>
      <w:r w:rsidRPr="00FE38A6">
        <w:rPr>
          <w:rFonts w:ascii="Times New Roman" w:hAnsi="Times New Roman"/>
          <w:sz w:val="24"/>
          <w:szCs w:val="24"/>
        </w:rPr>
        <w:t>dp</w:t>
      </w:r>
      <w:r w:rsidRPr="00FE38A6">
        <w:rPr>
          <w:rFonts w:ascii="Times New Roman" w:hAnsi="Times New Roman"/>
          <w:sz w:val="24"/>
          <w:szCs w:val="24"/>
          <w:vertAlign w:val="subscript"/>
        </w:rPr>
        <w:t>s</w:t>
      </w:r>
      <w:bookmarkEnd w:id="17"/>
      <w:r w:rsidR="00185590">
        <w:rPr>
          <w:rFonts w:ascii="Times New Roman" w:hAnsi="Times New Roman"/>
          <w:sz w:val="24"/>
          <w:szCs w:val="24"/>
        </w:rPr>
        <w:t>)</w:t>
      </w:r>
      <w:r w:rsidRPr="00FE38A6">
        <w:rPr>
          <w:rFonts w:ascii="Times New Roman" w:hAnsi="Times New Roman"/>
          <w:sz w:val="24"/>
          <w:szCs w:val="24"/>
        </w:rPr>
        <w:t xml:space="preserve"> has</w:t>
      </w:r>
      <w:r>
        <w:rPr>
          <w:rFonts w:ascii="Times New Roman" w:hAnsi="Times New Roman"/>
          <w:sz w:val="24"/>
          <w:szCs w:val="24"/>
        </w:rPr>
        <w:t xml:space="preserve"> </w:t>
      </w:r>
      <w:r w:rsidR="00185590">
        <w:rPr>
          <w:rFonts w:ascii="Times New Roman" w:hAnsi="Times New Roman"/>
          <w:sz w:val="24"/>
          <w:szCs w:val="24"/>
        </w:rPr>
        <w:t>sligh</w:t>
      </w:r>
      <w:r w:rsidRPr="00FE38A6">
        <w:rPr>
          <w:rFonts w:ascii="Times New Roman" w:hAnsi="Times New Roman"/>
          <w:sz w:val="24"/>
          <w:szCs w:val="24"/>
        </w:rPr>
        <w:t xml:space="preserve">t impact on the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 xml:space="preserve">s </m:t>
            </m:r>
          </m:sub>
        </m:sSub>
      </m:oMath>
      <w:r w:rsidRPr="00FE38A6">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s </m:t>
            </m:r>
          </m:sub>
        </m:sSub>
      </m:oMath>
      <w:r w:rsidRPr="00FE38A6">
        <w:rPr>
          <w:rFonts w:ascii="Times New Roman" w:hAnsi="Times New Roman"/>
          <w:sz w:val="24"/>
          <w:szCs w:val="24"/>
        </w:rPr>
        <w:t xml:space="preserve"> of the fabricated tyre control unit</w:t>
      </w:r>
    </w:p>
    <w:p w:rsidR="00831578" w:rsidRDefault="00831578" w:rsidP="002D71AA">
      <w:pPr>
        <w:jc w:val="both"/>
        <w:rPr>
          <w:rFonts w:ascii="Times New Roman" w:hAnsi="Times New Roman"/>
          <w:sz w:val="24"/>
          <w:szCs w:val="24"/>
        </w:rPr>
      </w:pPr>
    </w:p>
    <w:p w:rsidR="00831578" w:rsidRDefault="00831578" w:rsidP="002D71AA">
      <w:pPr>
        <w:jc w:val="both"/>
        <w:rPr>
          <w:rFonts w:ascii="Times New Roman" w:hAnsi="Times New Roman"/>
          <w:sz w:val="24"/>
          <w:szCs w:val="24"/>
        </w:rPr>
      </w:pPr>
    </w:p>
    <w:p w:rsidR="00831578" w:rsidRDefault="00831578" w:rsidP="002D71AA">
      <w:pPr>
        <w:jc w:val="both"/>
        <w:rPr>
          <w:rFonts w:ascii="Times New Roman" w:hAnsi="Times New Roman"/>
          <w:sz w:val="24"/>
          <w:szCs w:val="24"/>
        </w:rPr>
      </w:pPr>
    </w:p>
    <w:p w:rsidR="00831578" w:rsidRDefault="00831578" w:rsidP="002D71AA">
      <w:pPr>
        <w:jc w:val="both"/>
        <w:rPr>
          <w:rFonts w:ascii="Times New Roman" w:hAnsi="Times New Roman"/>
          <w:sz w:val="24"/>
          <w:szCs w:val="24"/>
        </w:rPr>
      </w:pPr>
    </w:p>
    <w:p w:rsidR="00831578" w:rsidRPr="00FE38A6" w:rsidRDefault="00831578" w:rsidP="002D71AA">
      <w:pPr>
        <w:jc w:val="both"/>
        <w:rPr>
          <w:rFonts w:ascii="Times New Roman" w:hAnsi="Times New Roman"/>
          <w:sz w:val="24"/>
          <w:szCs w:val="24"/>
        </w:rPr>
      </w:pPr>
    </w:p>
    <w:tbl>
      <w:tblPr>
        <w:tblW w:w="5000" w:type="pct"/>
        <w:tblCellSpacing w:w="15" w:type="dxa"/>
        <w:tblCellMar>
          <w:top w:w="15" w:type="dxa"/>
          <w:left w:w="15" w:type="dxa"/>
          <w:bottom w:w="15" w:type="dxa"/>
          <w:right w:w="15" w:type="dxa"/>
        </w:tblCellMar>
        <w:tblLook w:val="04A0"/>
      </w:tblPr>
      <w:tblGrid>
        <w:gridCol w:w="1569"/>
        <w:gridCol w:w="4585"/>
        <w:gridCol w:w="797"/>
        <w:gridCol w:w="807"/>
        <w:gridCol w:w="836"/>
      </w:tblGrid>
      <w:tr w:rsidR="009C5482" w:rsidRPr="00276E03" w:rsidTr="00A32664">
        <w:trPr>
          <w:tblCellSpacing w:w="15" w:type="dxa"/>
        </w:trPr>
        <w:tc>
          <w:tcPr>
            <w:tcW w:w="4965" w:type="pct"/>
            <w:gridSpan w:val="5"/>
            <w:hideMark/>
          </w:tcPr>
          <w:p w:rsidR="009C5482" w:rsidRPr="00276E03" w:rsidRDefault="00FD454A" w:rsidP="00A32664">
            <w:pPr>
              <w:pStyle w:val="Bibliography"/>
              <w:rPr>
                <w:rFonts w:ascii="Times New Roman" w:hAnsi="Times New Roman"/>
                <w:noProof/>
                <w:sz w:val="24"/>
                <w:szCs w:val="24"/>
              </w:rPr>
            </w:pPr>
            <w:r>
              <w:rPr>
                <w:rFonts w:ascii="Times New Roman" w:hAnsi="Times New Roman"/>
                <w:noProof/>
                <w:sz w:val="24"/>
                <w:szCs w:val="24"/>
              </w:rPr>
              <w:t>Table 2: Correlat</w:t>
            </w:r>
            <w:r w:rsidR="002D13D7">
              <w:rPr>
                <w:rFonts w:ascii="Times New Roman" w:hAnsi="Times New Roman"/>
                <w:noProof/>
                <w:sz w:val="24"/>
                <w:szCs w:val="24"/>
              </w:rPr>
              <w:t>ion between energy and inflation time vs. inflation pressure</w:t>
            </w:r>
          </w:p>
        </w:tc>
      </w:tr>
      <w:tr w:rsidR="009C5482" w:rsidRPr="00276E03" w:rsidTr="00A32664">
        <w:trPr>
          <w:tblCellSpacing w:w="15" w:type="dxa"/>
        </w:trPr>
        <w:tc>
          <w:tcPr>
            <w:tcW w:w="4965" w:type="pct"/>
            <w:gridSpan w:val="5"/>
            <w:tcBorders>
              <w:top w:val="single" w:sz="4" w:space="0" w:color="auto"/>
            </w:tcBorders>
            <w:hideMark/>
          </w:tcPr>
          <w:p w:rsidR="009C5482" w:rsidRPr="00276E03" w:rsidRDefault="009C5482" w:rsidP="00A32664">
            <w:pPr>
              <w:pStyle w:val="Bibliography"/>
              <w:rPr>
                <w:rFonts w:ascii="Times New Roman" w:hAnsi="Times New Roman"/>
                <w:noProof/>
                <w:sz w:val="24"/>
                <w:szCs w:val="24"/>
              </w:rPr>
            </w:pPr>
          </w:p>
        </w:tc>
      </w:tr>
      <w:tr w:rsidR="009C5482" w:rsidRPr="00FE38A6" w:rsidTr="00FA6D07">
        <w:tblPrEx>
          <w:tblCellSpacing w:w="0" w:type="nil"/>
          <w:tblCellMar>
            <w:top w:w="0" w:type="dxa"/>
            <w:left w:w="108" w:type="dxa"/>
            <w:bottom w:w="0" w:type="dxa"/>
            <w:right w:w="108" w:type="dxa"/>
          </w:tblCellMar>
        </w:tblPrEx>
        <w:trPr>
          <w:gridAfter w:val="1"/>
          <w:wAfter w:w="397" w:type="pct"/>
        </w:trPr>
        <w:tc>
          <w:tcPr>
            <w:tcW w:w="899" w:type="pct"/>
            <w:tcBorders>
              <w:bottom w:val="single" w:sz="4" w:space="0" w:color="auto"/>
            </w:tcBorders>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Relations</w:t>
            </w:r>
          </w:p>
        </w:tc>
        <w:tc>
          <w:tcPr>
            <w:tcW w:w="2687" w:type="pct"/>
            <w:tcBorders>
              <w:bottom w:val="single" w:sz="4" w:space="0" w:color="auto"/>
            </w:tcBorders>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Model equations</w:t>
            </w:r>
          </w:p>
        </w:tc>
        <w:tc>
          <w:tcPr>
            <w:tcW w:w="453" w:type="pct"/>
            <w:tcBorders>
              <w:bottom w:val="single" w:sz="4" w:space="0" w:color="auto"/>
            </w:tcBorders>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 xml:space="preserve">Tyre </w:t>
            </w:r>
            <w:r w:rsidRPr="00FE38A6">
              <w:rPr>
                <w:rFonts w:ascii="Times New Roman" w:hAnsi="Times New Roman"/>
                <w:sz w:val="20"/>
                <w:szCs w:val="20"/>
              </w:rPr>
              <w:lastRenderedPageBreak/>
              <w:t>types</w:t>
            </w:r>
          </w:p>
        </w:tc>
        <w:tc>
          <w:tcPr>
            <w:tcW w:w="459" w:type="pct"/>
            <w:tcBorders>
              <w:bottom w:val="single" w:sz="4" w:space="0" w:color="auto"/>
            </w:tcBorders>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lastRenderedPageBreak/>
              <w:t>R</w:t>
            </w:r>
            <w:r w:rsidRPr="00FE38A6">
              <w:rPr>
                <w:rFonts w:ascii="Times New Roman" w:hAnsi="Times New Roman"/>
                <w:sz w:val="20"/>
                <w:szCs w:val="20"/>
                <w:vertAlign w:val="superscript"/>
              </w:rPr>
              <w:t>2</w:t>
            </w:r>
          </w:p>
        </w:tc>
      </w:tr>
      <w:tr w:rsidR="009C5482" w:rsidRPr="00FE38A6" w:rsidTr="00FA6D07">
        <w:tblPrEx>
          <w:tblCellSpacing w:w="0" w:type="nil"/>
          <w:tblCellMar>
            <w:top w:w="0" w:type="dxa"/>
            <w:left w:w="108" w:type="dxa"/>
            <w:bottom w:w="0" w:type="dxa"/>
            <w:right w:w="108" w:type="dxa"/>
          </w:tblCellMar>
        </w:tblPrEx>
        <w:trPr>
          <w:gridAfter w:val="1"/>
          <w:wAfter w:w="397" w:type="pct"/>
        </w:trPr>
        <w:tc>
          <w:tcPr>
            <w:tcW w:w="899" w:type="pct"/>
            <w:tcBorders>
              <w:top w:val="single" w:sz="4" w:space="0" w:color="auto"/>
            </w:tcBorders>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lastRenderedPageBreak/>
              <w:t>Energy-inflation pressure</w:t>
            </w:r>
          </w:p>
        </w:tc>
        <w:tc>
          <w:tcPr>
            <w:tcW w:w="2687" w:type="pct"/>
            <w:tcBorders>
              <w:top w:val="single" w:sz="4" w:space="0" w:color="auto"/>
            </w:tcBorders>
          </w:tcPr>
          <w:p w:rsidR="009C5482" w:rsidRPr="00FE38A6" w:rsidRDefault="003E74A9" w:rsidP="00A32664">
            <w:pPr>
              <w:spacing w:after="0" w:line="240" w:lineRule="auto"/>
              <w:rPr>
                <w:rFonts w:ascii="Times New Roman" w:hAnsi="Times New Roman"/>
                <w:iCs/>
                <w:sz w:val="20"/>
                <w:szCs w:val="20"/>
              </w:rPr>
            </w:pPr>
            <m:oMathPara>
              <m:oMathParaPr>
                <m:jc m:val="left"/>
              </m:oMathParaPr>
              <m:oMath>
                <m:sSub>
                  <m:sSubPr>
                    <m:ctrlPr>
                      <w:rPr>
                        <w:rFonts w:ascii="Cambria Math" w:hAnsi="Cambria Math"/>
                        <w:iCs/>
                        <w:sz w:val="20"/>
                        <w:szCs w:val="20"/>
                      </w:rPr>
                    </m:ctrlPr>
                  </m:sSubPr>
                  <m:e>
                    <m:r>
                      <m:rPr>
                        <m:sty m:val="p"/>
                      </m:rPr>
                      <w:rPr>
                        <w:rFonts w:ascii="Cambria Math" w:hAnsi="Cambria Math"/>
                        <w:sz w:val="20"/>
                        <w:szCs w:val="20"/>
                      </w:rPr>
                      <m:t>W</m:t>
                    </m:r>
                  </m:e>
                  <m:sub>
                    <m:r>
                      <m:rPr>
                        <m:sty m:val="p"/>
                      </m:rPr>
                      <w:rPr>
                        <w:rFonts w:ascii="Cambria Math" w:hAnsi="Cambria Math"/>
                        <w:sz w:val="20"/>
                        <w:szCs w:val="20"/>
                      </w:rPr>
                      <m:t>S</m:t>
                    </m:r>
                  </m:sub>
                </m:sSub>
                <m:r>
                  <m:rPr>
                    <m:sty m:val="p"/>
                  </m:rPr>
                  <w:rPr>
                    <w:rFonts w:ascii="Cambria Math" w:hAnsi="Cambria Math"/>
                    <w:sz w:val="20"/>
                    <w:szCs w:val="20"/>
                  </w:rPr>
                  <m:t>=-4.3599</m:t>
                </m:r>
                <m:sSup>
                  <m:sSupPr>
                    <m:ctrlPr>
                      <w:rPr>
                        <w:rFonts w:ascii="Cambria Math" w:hAnsi="Cambria Math"/>
                        <w:iCs/>
                        <w:sz w:val="20"/>
                        <w:szCs w:val="20"/>
                      </w:rPr>
                    </m:ctrlPr>
                  </m:sSupPr>
                  <m:e>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e>
                  <m:sup>
                    <m:r>
                      <m:rPr>
                        <m:sty m:val="p"/>
                      </m:rPr>
                      <w:rPr>
                        <w:rFonts w:ascii="Cambria Math" w:hAnsi="Cambria Math"/>
                        <w:sz w:val="20"/>
                        <w:szCs w:val="20"/>
                      </w:rPr>
                      <m:t>2</m:t>
                    </m:r>
                  </m:sup>
                </m:sSup>
                <m:r>
                  <m:rPr>
                    <m:sty m:val="p"/>
                  </m:rPr>
                  <w:rPr>
                    <w:rFonts w:ascii="Cambria Math" w:hAnsi="Cambria Math"/>
                    <w:sz w:val="20"/>
                    <w:szCs w:val="20"/>
                  </w:rPr>
                  <m:t>+50.448</m:t>
                </m:r>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r>
                  <m:rPr>
                    <m:sty m:val="p"/>
                  </m:rPr>
                  <w:rPr>
                    <w:rFonts w:ascii="Cambria Math" w:hAnsi="Cambria Math"/>
                    <w:sz w:val="20"/>
                    <w:szCs w:val="20"/>
                  </w:rPr>
                  <m:t>-10.35</m:t>
                </m:r>
              </m:oMath>
            </m:oMathPara>
          </w:p>
        </w:tc>
        <w:tc>
          <w:tcPr>
            <w:tcW w:w="453" w:type="pct"/>
            <w:tcBorders>
              <w:top w:val="single" w:sz="4" w:space="0" w:color="auto"/>
            </w:tcBorders>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R16</w:t>
            </w:r>
          </w:p>
        </w:tc>
        <w:tc>
          <w:tcPr>
            <w:tcW w:w="459" w:type="pct"/>
            <w:tcBorders>
              <w:top w:val="single" w:sz="4" w:space="0" w:color="auto"/>
            </w:tcBorders>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0.9954</w:t>
            </w:r>
          </w:p>
        </w:tc>
      </w:tr>
      <w:tr w:rsidR="009C5482" w:rsidRPr="00FE38A6" w:rsidTr="00FA6D07">
        <w:tblPrEx>
          <w:tblCellSpacing w:w="0" w:type="nil"/>
          <w:tblCellMar>
            <w:top w:w="0" w:type="dxa"/>
            <w:left w:w="108" w:type="dxa"/>
            <w:bottom w:w="0" w:type="dxa"/>
            <w:right w:w="108" w:type="dxa"/>
          </w:tblCellMar>
        </w:tblPrEx>
        <w:trPr>
          <w:gridAfter w:val="1"/>
          <w:wAfter w:w="397" w:type="pct"/>
        </w:trPr>
        <w:tc>
          <w:tcPr>
            <w:tcW w:w="899"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Inflation time-inflation pressure</w:t>
            </w:r>
          </w:p>
        </w:tc>
        <w:tc>
          <w:tcPr>
            <w:tcW w:w="2687" w:type="pct"/>
          </w:tcPr>
          <w:p w:rsidR="009C5482" w:rsidRPr="00FE38A6" w:rsidRDefault="003E74A9" w:rsidP="00A32664">
            <w:pPr>
              <w:spacing w:after="0" w:line="240" w:lineRule="auto"/>
              <w:rPr>
                <w:rFonts w:ascii="Times New Roman" w:hAnsi="Times New Roman"/>
                <w:sz w:val="20"/>
                <w:szCs w:val="20"/>
              </w:rPr>
            </w:pPr>
            <m:oMath>
              <m:sSub>
                <m:sSubPr>
                  <m:ctrlPr>
                    <w:rPr>
                      <w:rFonts w:ascii="Cambria Math" w:hAnsi="Cambria Math"/>
                      <w:iCs/>
                      <w:sz w:val="20"/>
                      <w:szCs w:val="20"/>
                    </w:rPr>
                  </m:ctrlPr>
                </m:sSubPr>
                <m:e>
                  <m:r>
                    <w:rPr>
                      <w:rFonts w:ascii="Cambria Math" w:hAnsi="Cambria Math"/>
                      <w:sz w:val="20"/>
                      <w:szCs w:val="20"/>
                    </w:rPr>
                    <m:t>t</m:t>
                  </m:r>
                </m:e>
                <m:sub>
                  <m:r>
                    <m:rPr>
                      <m:sty m:val="p"/>
                    </m:rPr>
                    <w:rPr>
                      <w:rFonts w:ascii="Cambria Math" w:hAnsi="Cambria Math"/>
                      <w:sz w:val="20"/>
                      <w:szCs w:val="20"/>
                    </w:rPr>
                    <m:t>S</m:t>
                  </m:r>
                </m:sub>
              </m:sSub>
              <m:r>
                <m:rPr>
                  <m:sty m:val="p"/>
                </m:rPr>
                <w:rPr>
                  <w:rFonts w:ascii="Cambria Math" w:hAnsi="Cambria Math"/>
                  <w:sz w:val="20"/>
                  <w:szCs w:val="20"/>
                </w:rPr>
                <m:t>=-5.7539</m:t>
              </m:r>
              <m:sSup>
                <m:sSupPr>
                  <m:ctrlPr>
                    <w:rPr>
                      <w:rFonts w:ascii="Cambria Math" w:hAnsi="Cambria Math"/>
                      <w:iCs/>
                      <w:sz w:val="20"/>
                      <w:szCs w:val="20"/>
                    </w:rPr>
                  </m:ctrlPr>
                </m:sSupPr>
                <m:e>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e>
                <m:sup>
                  <m:r>
                    <w:rPr>
                      <w:rFonts w:ascii="Cambria Math" w:hAnsi="Cambria Math"/>
                      <w:sz w:val="20"/>
                      <w:szCs w:val="20"/>
                    </w:rPr>
                    <m:t>3</m:t>
                  </m:r>
                </m:sup>
              </m:sSup>
            </m:oMath>
            <w:r w:rsidR="009C5482" w:rsidRPr="00FE38A6">
              <w:rPr>
                <w:rFonts w:ascii="Times New Roman" w:hAnsi="Times New Roman"/>
                <w:iCs/>
                <w:sz w:val="20"/>
                <w:szCs w:val="20"/>
              </w:rPr>
              <w:t xml:space="preserve"> +28.59</w:t>
            </w:r>
            <m:oMath>
              <m:sSup>
                <m:sSupPr>
                  <m:ctrlPr>
                    <w:rPr>
                      <w:rFonts w:ascii="Cambria Math" w:hAnsi="Cambria Math"/>
                      <w:iCs/>
                      <w:sz w:val="20"/>
                      <w:szCs w:val="20"/>
                    </w:rPr>
                  </m:ctrlPr>
                </m:sSupPr>
                <m:e>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e>
                <m:sup>
                  <m:r>
                    <m:rPr>
                      <m:sty m:val="p"/>
                    </m:rPr>
                    <w:rPr>
                      <w:rFonts w:ascii="Cambria Math" w:hAnsi="Cambria Math"/>
                      <w:sz w:val="20"/>
                      <w:szCs w:val="20"/>
                    </w:rPr>
                    <m:t>2</m:t>
                  </m:r>
                </m:sup>
              </m:sSup>
            </m:oMath>
            <w:r w:rsidR="009C5482" w:rsidRPr="00FE38A6">
              <w:rPr>
                <w:rFonts w:ascii="Times New Roman" w:hAnsi="Times New Roman"/>
                <w:iCs/>
                <w:sz w:val="20"/>
                <w:szCs w:val="20"/>
              </w:rPr>
              <w:t xml:space="preserve"> +31.313</w:t>
            </w:r>
            <m:oMath>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oMath>
            <w:r w:rsidR="009C5482" w:rsidRPr="00FE38A6">
              <w:rPr>
                <w:rFonts w:ascii="Times New Roman" w:hAnsi="Times New Roman"/>
                <w:iCs/>
                <w:sz w:val="20"/>
                <w:szCs w:val="20"/>
              </w:rPr>
              <w:t xml:space="preserve"> +20.6</w:t>
            </w:r>
          </w:p>
        </w:tc>
        <w:tc>
          <w:tcPr>
            <w:tcW w:w="453"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R16</w:t>
            </w:r>
          </w:p>
        </w:tc>
        <w:tc>
          <w:tcPr>
            <w:tcW w:w="459"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0.9908</w:t>
            </w:r>
          </w:p>
        </w:tc>
      </w:tr>
      <w:tr w:rsidR="009C5482" w:rsidRPr="00FE38A6" w:rsidTr="00FA6D07">
        <w:tblPrEx>
          <w:tblCellSpacing w:w="0" w:type="nil"/>
          <w:tblCellMar>
            <w:top w:w="0" w:type="dxa"/>
            <w:left w:w="108" w:type="dxa"/>
            <w:bottom w:w="0" w:type="dxa"/>
            <w:right w:w="108" w:type="dxa"/>
          </w:tblCellMar>
        </w:tblPrEx>
        <w:trPr>
          <w:gridAfter w:val="1"/>
          <w:wAfter w:w="397" w:type="pct"/>
        </w:trPr>
        <w:tc>
          <w:tcPr>
            <w:tcW w:w="899"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Energy-inflation pressure</w:t>
            </w:r>
          </w:p>
        </w:tc>
        <w:tc>
          <w:tcPr>
            <w:tcW w:w="2687" w:type="pct"/>
          </w:tcPr>
          <w:p w:rsidR="009C5482" w:rsidRPr="00FE38A6" w:rsidRDefault="003E74A9" w:rsidP="00A32664">
            <w:pPr>
              <w:spacing w:after="0" w:line="240" w:lineRule="auto"/>
              <w:rPr>
                <w:rFonts w:ascii="Times New Roman" w:hAnsi="Times New Roman"/>
                <w:sz w:val="20"/>
                <w:szCs w:val="20"/>
              </w:rPr>
            </w:pPr>
            <m:oMathPara>
              <m:oMathParaPr>
                <m:jc m:val="left"/>
              </m:oMathParaPr>
              <m:oMath>
                <m:sSub>
                  <m:sSubPr>
                    <m:ctrlPr>
                      <w:rPr>
                        <w:rFonts w:ascii="Cambria Math" w:hAnsi="Cambria Math"/>
                        <w:iCs/>
                        <w:sz w:val="20"/>
                        <w:szCs w:val="20"/>
                      </w:rPr>
                    </m:ctrlPr>
                  </m:sSubPr>
                  <m:e>
                    <m:r>
                      <m:rPr>
                        <m:sty m:val="p"/>
                      </m:rPr>
                      <w:rPr>
                        <w:rFonts w:ascii="Cambria Math" w:hAnsi="Cambria Math"/>
                        <w:sz w:val="20"/>
                        <w:szCs w:val="20"/>
                      </w:rPr>
                      <m:t>W</m:t>
                    </m:r>
                  </m:e>
                  <m:sub>
                    <m:r>
                      <m:rPr>
                        <m:sty m:val="p"/>
                      </m:rPr>
                      <w:rPr>
                        <w:rFonts w:ascii="Cambria Math" w:hAnsi="Cambria Math"/>
                        <w:sz w:val="20"/>
                        <w:szCs w:val="20"/>
                      </w:rPr>
                      <m:t>S</m:t>
                    </m:r>
                  </m:sub>
                </m:sSub>
                <m:r>
                  <m:rPr>
                    <m:sty m:val="p"/>
                  </m:rPr>
                  <w:rPr>
                    <w:rFonts w:ascii="Cambria Math" w:hAnsi="Cambria Math"/>
                    <w:sz w:val="20"/>
                    <w:szCs w:val="20"/>
                  </w:rPr>
                  <m:t>=40.156</m:t>
                </m:r>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r>
                  <m:rPr>
                    <m:sty m:val="p"/>
                  </m:rPr>
                  <w:rPr>
                    <w:rFonts w:ascii="Cambria Math" w:hAnsi="Cambria Math"/>
                    <w:sz w:val="20"/>
                    <w:szCs w:val="20"/>
                  </w:rPr>
                  <m:t>-0.2</m:t>
                </m:r>
              </m:oMath>
            </m:oMathPara>
          </w:p>
        </w:tc>
        <w:tc>
          <w:tcPr>
            <w:tcW w:w="453"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R15</w:t>
            </w:r>
          </w:p>
        </w:tc>
        <w:tc>
          <w:tcPr>
            <w:tcW w:w="459"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1</w:t>
            </w:r>
          </w:p>
        </w:tc>
      </w:tr>
      <w:tr w:rsidR="009C5482" w:rsidRPr="00FE38A6" w:rsidTr="00FA6D07">
        <w:tblPrEx>
          <w:tblCellSpacing w:w="0" w:type="nil"/>
          <w:tblCellMar>
            <w:top w:w="0" w:type="dxa"/>
            <w:left w:w="108" w:type="dxa"/>
            <w:bottom w:w="0" w:type="dxa"/>
            <w:right w:w="108" w:type="dxa"/>
          </w:tblCellMar>
        </w:tblPrEx>
        <w:trPr>
          <w:gridAfter w:val="1"/>
          <w:wAfter w:w="397" w:type="pct"/>
        </w:trPr>
        <w:tc>
          <w:tcPr>
            <w:tcW w:w="899"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Inflation time-inflation pressure</w:t>
            </w:r>
          </w:p>
        </w:tc>
        <w:tc>
          <w:tcPr>
            <w:tcW w:w="2687" w:type="pct"/>
          </w:tcPr>
          <w:p w:rsidR="009C5482" w:rsidRPr="00FE38A6" w:rsidRDefault="003E74A9" w:rsidP="00A32664">
            <w:pPr>
              <w:spacing w:after="0" w:line="240" w:lineRule="auto"/>
              <w:rPr>
                <w:rFonts w:ascii="Times New Roman" w:hAnsi="Times New Roman"/>
                <w:sz w:val="20"/>
                <w:szCs w:val="20"/>
              </w:rPr>
            </w:pPr>
            <m:oMathPara>
              <m:oMathParaPr>
                <m:jc m:val="left"/>
              </m:oMathParaPr>
              <m:oMath>
                <m:sSub>
                  <m:sSubPr>
                    <m:ctrlPr>
                      <w:rPr>
                        <w:rFonts w:ascii="Cambria Math" w:hAnsi="Cambria Math"/>
                        <w:iCs/>
                        <w:sz w:val="20"/>
                        <w:szCs w:val="20"/>
                      </w:rPr>
                    </m:ctrlPr>
                  </m:sSubPr>
                  <m:e>
                    <m:r>
                      <w:rPr>
                        <w:rFonts w:ascii="Cambria Math" w:hAnsi="Cambria Math"/>
                        <w:sz w:val="20"/>
                        <w:szCs w:val="20"/>
                      </w:rPr>
                      <m:t>t</m:t>
                    </m:r>
                  </m:e>
                  <m:sub>
                    <m:r>
                      <m:rPr>
                        <m:sty m:val="p"/>
                      </m:rPr>
                      <w:rPr>
                        <w:rFonts w:ascii="Cambria Math" w:hAnsi="Cambria Math"/>
                        <w:sz w:val="20"/>
                        <w:szCs w:val="20"/>
                      </w:rPr>
                      <m:t>S</m:t>
                    </m:r>
                  </m:sub>
                </m:sSub>
                <m:r>
                  <m:rPr>
                    <m:sty m:val="p"/>
                  </m:rPr>
                  <w:rPr>
                    <w:rFonts w:ascii="Cambria Math" w:hAnsi="Cambria Math"/>
                    <w:sz w:val="20"/>
                    <w:szCs w:val="20"/>
                  </w:rPr>
                  <m:t>=120.35</m:t>
                </m:r>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r>
                  <m:rPr>
                    <m:sty m:val="p"/>
                  </m:rPr>
                  <w:rPr>
                    <w:rFonts w:ascii="Cambria Math" w:hAnsi="Cambria Math"/>
                    <w:sz w:val="20"/>
                    <w:szCs w:val="20"/>
                  </w:rPr>
                  <m:t>-0.266</m:t>
                </m:r>
              </m:oMath>
            </m:oMathPara>
          </w:p>
        </w:tc>
        <w:tc>
          <w:tcPr>
            <w:tcW w:w="453"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R15</w:t>
            </w:r>
          </w:p>
        </w:tc>
        <w:tc>
          <w:tcPr>
            <w:tcW w:w="459"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1</w:t>
            </w:r>
          </w:p>
        </w:tc>
      </w:tr>
      <w:tr w:rsidR="009C5482" w:rsidRPr="0030186D" w:rsidTr="00FA6D07">
        <w:tblPrEx>
          <w:tblCellSpacing w:w="0" w:type="nil"/>
          <w:tblCellMar>
            <w:top w:w="0" w:type="dxa"/>
            <w:left w:w="108" w:type="dxa"/>
            <w:bottom w:w="0" w:type="dxa"/>
            <w:right w:w="108" w:type="dxa"/>
          </w:tblCellMar>
        </w:tblPrEx>
        <w:trPr>
          <w:gridAfter w:val="1"/>
          <w:wAfter w:w="397" w:type="pct"/>
        </w:trPr>
        <w:tc>
          <w:tcPr>
            <w:tcW w:w="899"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Energy-inflation pressure</w:t>
            </w:r>
          </w:p>
        </w:tc>
        <w:tc>
          <w:tcPr>
            <w:tcW w:w="2687" w:type="pct"/>
          </w:tcPr>
          <w:p w:rsidR="009C5482" w:rsidRPr="00FE38A6" w:rsidRDefault="003E74A9" w:rsidP="00A32664">
            <w:pPr>
              <w:spacing w:after="0" w:line="240" w:lineRule="auto"/>
              <w:rPr>
                <w:rFonts w:ascii="Times New Roman" w:hAnsi="Times New Roman"/>
                <w:sz w:val="20"/>
                <w:szCs w:val="20"/>
              </w:rPr>
            </w:pPr>
            <m:oMathPara>
              <m:oMathParaPr>
                <m:jc m:val="left"/>
              </m:oMathParaPr>
              <m:oMath>
                <m:sSub>
                  <m:sSubPr>
                    <m:ctrlPr>
                      <w:rPr>
                        <w:rFonts w:ascii="Cambria Math" w:hAnsi="Cambria Math"/>
                        <w:iCs/>
                        <w:sz w:val="20"/>
                        <w:szCs w:val="20"/>
                      </w:rPr>
                    </m:ctrlPr>
                  </m:sSubPr>
                  <m:e>
                    <m:r>
                      <m:rPr>
                        <m:sty m:val="p"/>
                      </m:rPr>
                      <w:rPr>
                        <w:rFonts w:ascii="Cambria Math" w:hAnsi="Cambria Math"/>
                        <w:sz w:val="20"/>
                        <w:szCs w:val="20"/>
                      </w:rPr>
                      <m:t>W</m:t>
                    </m:r>
                  </m:e>
                  <m:sub>
                    <m:r>
                      <m:rPr>
                        <m:sty m:val="p"/>
                      </m:rPr>
                      <w:rPr>
                        <w:rFonts w:ascii="Cambria Math" w:hAnsi="Cambria Math"/>
                        <w:sz w:val="20"/>
                        <w:szCs w:val="20"/>
                      </w:rPr>
                      <m:t>S</m:t>
                    </m:r>
                  </m:sub>
                </m:sSub>
                <m:r>
                  <m:rPr>
                    <m:sty m:val="p"/>
                  </m:rPr>
                  <w:rPr>
                    <w:rFonts w:ascii="Cambria Math" w:hAnsi="Cambria Math"/>
                    <w:sz w:val="20"/>
                    <w:szCs w:val="20"/>
                  </w:rPr>
                  <m:t>=0.2783</m:t>
                </m:r>
                <m:sSup>
                  <m:sSupPr>
                    <m:ctrlPr>
                      <w:rPr>
                        <w:rFonts w:ascii="Cambria Math" w:hAnsi="Cambria Math"/>
                        <w:iCs/>
                        <w:sz w:val="20"/>
                        <w:szCs w:val="20"/>
                      </w:rPr>
                    </m:ctrlPr>
                  </m:sSupPr>
                  <m:e>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e>
                  <m:sup>
                    <m:r>
                      <m:rPr>
                        <m:sty m:val="p"/>
                      </m:rPr>
                      <w:rPr>
                        <w:rFonts w:ascii="Cambria Math" w:hAnsi="Cambria Math"/>
                        <w:sz w:val="20"/>
                        <w:szCs w:val="20"/>
                      </w:rPr>
                      <m:t>2</m:t>
                    </m:r>
                  </m:sup>
                </m:sSup>
                <m:r>
                  <m:rPr>
                    <m:sty m:val="p"/>
                  </m:rPr>
                  <w:rPr>
                    <w:rFonts w:ascii="Cambria Math" w:hAnsi="Cambria Math"/>
                    <w:sz w:val="20"/>
                    <w:szCs w:val="20"/>
                  </w:rPr>
                  <m:t>+27.708</m:t>
                </m:r>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r>
                  <m:rPr>
                    <m:sty m:val="p"/>
                  </m:rPr>
                  <w:rPr>
                    <w:rFonts w:ascii="Cambria Math" w:hAnsi="Cambria Math"/>
                    <w:sz w:val="20"/>
                    <w:szCs w:val="20"/>
                  </w:rPr>
                  <m:t>+0.95</m:t>
                </m:r>
              </m:oMath>
            </m:oMathPara>
          </w:p>
        </w:tc>
        <w:tc>
          <w:tcPr>
            <w:tcW w:w="453"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R13</w:t>
            </w:r>
          </w:p>
        </w:tc>
        <w:tc>
          <w:tcPr>
            <w:tcW w:w="459"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0.9996</w:t>
            </w:r>
          </w:p>
        </w:tc>
      </w:tr>
      <w:tr w:rsidR="009C5482" w:rsidRPr="00FE38A6" w:rsidTr="00FA6D07">
        <w:tblPrEx>
          <w:tblCellSpacing w:w="0" w:type="nil"/>
          <w:tblCellMar>
            <w:top w:w="0" w:type="dxa"/>
            <w:left w:w="108" w:type="dxa"/>
            <w:bottom w:w="0" w:type="dxa"/>
            <w:right w:w="108" w:type="dxa"/>
          </w:tblCellMar>
        </w:tblPrEx>
        <w:trPr>
          <w:gridAfter w:val="1"/>
          <w:wAfter w:w="397" w:type="pct"/>
        </w:trPr>
        <w:tc>
          <w:tcPr>
            <w:tcW w:w="899"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Inflation time-inflation pressure</w:t>
            </w:r>
          </w:p>
        </w:tc>
        <w:tc>
          <w:tcPr>
            <w:tcW w:w="2687" w:type="pct"/>
          </w:tcPr>
          <w:p w:rsidR="009C5482" w:rsidRPr="00FE38A6" w:rsidRDefault="003E74A9" w:rsidP="00A32664">
            <w:pPr>
              <w:spacing w:after="0" w:line="240" w:lineRule="auto"/>
              <w:rPr>
                <w:rFonts w:ascii="Times New Roman" w:hAnsi="Times New Roman"/>
                <w:sz w:val="20"/>
                <w:szCs w:val="20"/>
              </w:rPr>
            </w:pPr>
            <m:oMathPara>
              <m:oMathParaPr>
                <m:jc m:val="left"/>
              </m:oMathParaPr>
              <m:oMath>
                <m:sSub>
                  <m:sSubPr>
                    <m:ctrlPr>
                      <w:rPr>
                        <w:rFonts w:ascii="Cambria Math" w:hAnsi="Cambria Math"/>
                        <w:iCs/>
                        <w:sz w:val="20"/>
                        <w:szCs w:val="20"/>
                      </w:rPr>
                    </m:ctrlPr>
                  </m:sSubPr>
                  <m:e>
                    <m:r>
                      <w:rPr>
                        <w:rFonts w:ascii="Cambria Math" w:hAnsi="Cambria Math"/>
                        <w:sz w:val="20"/>
                        <w:szCs w:val="20"/>
                      </w:rPr>
                      <m:t>t</m:t>
                    </m:r>
                  </m:e>
                  <m:sub>
                    <m:r>
                      <m:rPr>
                        <m:sty m:val="p"/>
                      </m:rPr>
                      <w:rPr>
                        <w:rFonts w:ascii="Cambria Math" w:hAnsi="Cambria Math"/>
                        <w:sz w:val="20"/>
                        <w:szCs w:val="20"/>
                      </w:rPr>
                      <m:t>S</m:t>
                    </m:r>
                  </m:sub>
                </m:sSub>
                <m:r>
                  <m:rPr>
                    <m:sty m:val="p"/>
                  </m:rPr>
                  <w:rPr>
                    <w:rFonts w:ascii="Cambria Math" w:hAnsi="Cambria Math"/>
                    <w:sz w:val="20"/>
                    <w:szCs w:val="20"/>
                  </w:rPr>
                  <m:t>=0.525</m:t>
                </m:r>
                <m:sSup>
                  <m:sSupPr>
                    <m:ctrlPr>
                      <w:rPr>
                        <w:rFonts w:ascii="Cambria Math" w:hAnsi="Cambria Math"/>
                        <w:iCs/>
                        <w:sz w:val="20"/>
                        <w:szCs w:val="20"/>
                      </w:rPr>
                    </m:ctrlPr>
                  </m:sSupPr>
                  <m:e>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e>
                  <m:sup>
                    <m:r>
                      <m:rPr>
                        <m:sty m:val="p"/>
                      </m:rPr>
                      <w:rPr>
                        <w:rFonts w:ascii="Cambria Math" w:hAnsi="Cambria Math"/>
                        <w:sz w:val="20"/>
                        <w:szCs w:val="20"/>
                      </w:rPr>
                      <m:t>2</m:t>
                    </m:r>
                  </m:sup>
                </m:sSup>
                <m:r>
                  <m:rPr>
                    <m:sty m:val="p"/>
                  </m:rPr>
                  <w:rPr>
                    <w:rFonts w:ascii="Cambria Math" w:hAnsi="Cambria Math"/>
                    <w:sz w:val="20"/>
                    <w:szCs w:val="20"/>
                  </w:rPr>
                  <m:t>+84.002</m:t>
                </m:r>
                <m:sSub>
                  <m:sSubPr>
                    <m:ctrlPr>
                      <w:rPr>
                        <w:rFonts w:ascii="Cambria Math"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r>
                  <m:rPr>
                    <m:sty m:val="p"/>
                  </m:rPr>
                  <w:rPr>
                    <w:rFonts w:ascii="Cambria Math" w:hAnsi="Cambria Math"/>
                    <w:sz w:val="20"/>
                    <w:szCs w:val="20"/>
                  </w:rPr>
                  <m:t>+2.6167</m:t>
                </m:r>
              </m:oMath>
            </m:oMathPara>
          </w:p>
        </w:tc>
        <w:tc>
          <w:tcPr>
            <w:tcW w:w="453"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R13</w:t>
            </w:r>
          </w:p>
        </w:tc>
        <w:tc>
          <w:tcPr>
            <w:tcW w:w="459" w:type="pct"/>
          </w:tcPr>
          <w:p w:rsidR="009C5482" w:rsidRPr="00FE38A6" w:rsidRDefault="009C5482" w:rsidP="00A32664">
            <w:pPr>
              <w:spacing w:after="0" w:line="240" w:lineRule="auto"/>
              <w:rPr>
                <w:rFonts w:ascii="Times New Roman" w:hAnsi="Times New Roman"/>
                <w:sz w:val="20"/>
                <w:szCs w:val="20"/>
              </w:rPr>
            </w:pPr>
            <w:r w:rsidRPr="00FE38A6">
              <w:rPr>
                <w:rFonts w:ascii="Times New Roman" w:hAnsi="Times New Roman"/>
                <w:sz w:val="20"/>
                <w:szCs w:val="20"/>
              </w:rPr>
              <w:t>0.9998</w:t>
            </w:r>
          </w:p>
        </w:tc>
      </w:tr>
      <w:tr w:rsidR="009C5482" w:rsidRPr="00276E03" w:rsidTr="00A32664">
        <w:trPr>
          <w:trHeight w:val="90"/>
          <w:tblCellSpacing w:w="15" w:type="dxa"/>
        </w:trPr>
        <w:tc>
          <w:tcPr>
            <w:tcW w:w="4965" w:type="pct"/>
            <w:gridSpan w:val="5"/>
            <w:tcBorders>
              <w:bottom w:val="single" w:sz="4" w:space="0" w:color="auto"/>
            </w:tcBorders>
            <w:hideMark/>
          </w:tcPr>
          <w:p w:rsidR="009C5482" w:rsidRPr="00276E03" w:rsidRDefault="009C5482" w:rsidP="00A32664">
            <w:pPr>
              <w:pStyle w:val="Bibliography"/>
              <w:rPr>
                <w:rFonts w:ascii="Times New Roman" w:hAnsi="Times New Roman"/>
                <w:noProof/>
                <w:sz w:val="24"/>
                <w:szCs w:val="24"/>
              </w:rPr>
            </w:pPr>
          </w:p>
        </w:tc>
      </w:tr>
    </w:tbl>
    <w:p w:rsidR="009C5482" w:rsidRPr="00276E03" w:rsidRDefault="009C5482" w:rsidP="009C5482">
      <w:pPr>
        <w:tabs>
          <w:tab w:val="left" w:pos="900"/>
        </w:tabs>
        <w:rPr>
          <w:rFonts w:ascii="Times New Roman" w:hAnsi="Times New Roman"/>
          <w:sz w:val="24"/>
          <w:szCs w:val="24"/>
        </w:rPr>
      </w:pPr>
    </w:p>
    <w:p w:rsidR="00320ECD" w:rsidRDefault="00320ECD" w:rsidP="00320ECD">
      <w:pPr>
        <w:jc w:val="both"/>
        <w:rPr>
          <w:rFonts w:ascii="Times New Roman" w:hAnsi="Times New Roman"/>
          <w:sz w:val="24"/>
          <w:szCs w:val="24"/>
        </w:rPr>
      </w:pPr>
      <w:r>
        <w:rPr>
          <w:rFonts w:ascii="Times New Roman" w:hAnsi="Times New Roman"/>
          <w:sz w:val="24"/>
          <w:szCs w:val="24"/>
        </w:rPr>
        <w:t>Variation</w:t>
      </w:r>
      <w:r w:rsidR="00FD454A">
        <w:rPr>
          <w:rFonts w:ascii="Times New Roman" w:hAnsi="Times New Roman"/>
          <w:sz w:val="24"/>
          <w:szCs w:val="24"/>
        </w:rPr>
        <w:t>s</w:t>
      </w:r>
      <w:r>
        <w:rPr>
          <w:rFonts w:ascii="Times New Roman" w:hAnsi="Times New Roman"/>
          <w:sz w:val="24"/>
          <w:szCs w:val="24"/>
        </w:rPr>
        <w:t xml:space="preserve"> </w:t>
      </w:r>
      <w:bookmarkStart w:id="18" w:name="_Hlk43809284"/>
      <w:r>
        <w:rPr>
          <w:rFonts w:ascii="Times New Roman" w:hAnsi="Times New Roman"/>
          <w:sz w:val="24"/>
          <w:szCs w:val="24"/>
        </w:rPr>
        <w:t>in</w:t>
      </w:r>
      <w:bookmarkEnd w:id="18"/>
      <w:r>
        <w:rPr>
          <w:rFonts w:ascii="Times New Roman" w:hAnsi="Times New Roman"/>
          <w:sz w:val="24"/>
          <w:szCs w:val="24"/>
        </w:rPr>
        <w:t xml:space="preserve"> the </w:t>
      </w:r>
      <m:oMath>
        <w:bookmarkStart w:id="19" w:name="_Hlk43808929"/>
        <w:bookmarkStart w:id="20" w:name="_Hlk43809255"/>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 xml:space="preserve">s </m:t>
            </m:r>
          </m:sub>
        </m:sSub>
        <w:bookmarkEnd w:id="19"/>
      </m:oMath>
      <w:r>
        <w:rPr>
          <w:rFonts w:ascii="Times New Roman" w:hAnsi="Times New Roman"/>
          <w:sz w:val="24"/>
          <w:szCs w:val="24"/>
        </w:rPr>
        <w:t xml:space="preserve">and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s </m:t>
            </m:r>
          </m:sub>
        </m:sSub>
      </m:oMath>
      <w:r>
        <w:rPr>
          <w:rFonts w:ascii="Times New Roman" w:hAnsi="Times New Roman"/>
          <w:sz w:val="24"/>
          <w:szCs w:val="24"/>
        </w:rPr>
        <w:t xml:space="preserve"> vs. </w:t>
      </w:r>
      <w:bookmarkStart w:id="21" w:name="_Hlk43809032"/>
      <w:r w:rsidRPr="00122AF0">
        <w:rPr>
          <w:rFonts w:ascii="Times New Roman" w:hAnsi="Times New Roman"/>
          <w:sz w:val="24"/>
          <w:szCs w:val="24"/>
        </w:rPr>
        <w:t>dp</w:t>
      </w:r>
      <w:r w:rsidRPr="00122AF0">
        <w:rPr>
          <w:rFonts w:ascii="Times New Roman" w:hAnsi="Times New Roman"/>
          <w:sz w:val="24"/>
          <w:szCs w:val="24"/>
          <w:vertAlign w:val="subscript"/>
        </w:rPr>
        <w:t>s</w:t>
      </w:r>
      <w:bookmarkEnd w:id="20"/>
      <w:bookmarkEnd w:id="21"/>
      <w:r>
        <w:rPr>
          <w:rFonts w:ascii="Times New Roman" w:hAnsi="Times New Roman"/>
          <w:sz w:val="24"/>
          <w:szCs w:val="24"/>
        </w:rPr>
        <w:t xml:space="preserve">  for the  control unit  of </w:t>
      </w:r>
      <w:r w:rsidR="00FD7C63">
        <w:rPr>
          <w:rFonts w:ascii="Times New Roman" w:hAnsi="Times New Roman"/>
          <w:sz w:val="24"/>
          <w:szCs w:val="24"/>
        </w:rPr>
        <w:tab/>
        <w:t xml:space="preserve">R16 tyre are depicted </w:t>
      </w:r>
      <w:r w:rsidR="00817501">
        <w:rPr>
          <w:rFonts w:ascii="Times New Roman" w:hAnsi="Times New Roman"/>
          <w:sz w:val="24"/>
          <w:szCs w:val="24"/>
        </w:rPr>
        <w:t>in Fig. 2</w:t>
      </w:r>
      <w:r>
        <w:rPr>
          <w:rFonts w:ascii="Times New Roman" w:hAnsi="Times New Roman"/>
          <w:sz w:val="24"/>
          <w:szCs w:val="24"/>
        </w:rPr>
        <w:t xml:space="preserve">.  As observed, the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 xml:space="preserve">s </m:t>
            </m:r>
          </m:sub>
        </m:sSub>
      </m:oMath>
      <w:r>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s </m:t>
            </m:r>
          </m:sub>
        </m:sSub>
      </m:oMath>
      <w:r>
        <w:rPr>
          <w:rFonts w:ascii="Times New Roman" w:hAnsi="Times New Roman"/>
          <w:sz w:val="24"/>
          <w:szCs w:val="24"/>
        </w:rPr>
        <w:t xml:space="preserve"> values of the unit </w:t>
      </w:r>
      <w:bookmarkStart w:id="22" w:name="_Hlk43809053"/>
      <w:r>
        <w:rPr>
          <w:rFonts w:ascii="Times New Roman" w:hAnsi="Times New Roman"/>
          <w:sz w:val="24"/>
          <w:szCs w:val="24"/>
        </w:rPr>
        <w:t xml:space="preserve">increased </w:t>
      </w:r>
      <w:bookmarkEnd w:id="22"/>
      <w:r>
        <w:rPr>
          <w:rFonts w:ascii="Times New Roman" w:hAnsi="Times New Roman"/>
          <w:sz w:val="24"/>
          <w:szCs w:val="24"/>
        </w:rPr>
        <w:t xml:space="preserve">and varied between 10 and 111 J and 30 and 233 s  as the </w:t>
      </w:r>
      <w:r w:rsidRPr="00122AF0">
        <w:rPr>
          <w:rFonts w:ascii="Times New Roman" w:hAnsi="Times New Roman"/>
          <w:sz w:val="24"/>
          <w:szCs w:val="24"/>
        </w:rPr>
        <w:t>dp</w:t>
      </w:r>
      <w:r w:rsidRPr="00122AF0">
        <w:rPr>
          <w:rFonts w:ascii="Times New Roman" w:hAnsi="Times New Roman"/>
          <w:sz w:val="24"/>
          <w:szCs w:val="24"/>
          <w:vertAlign w:val="subscript"/>
        </w:rPr>
        <w:t>s</w:t>
      </w:r>
      <w:r>
        <w:rPr>
          <w:rFonts w:ascii="Times New Roman" w:hAnsi="Times New Roman"/>
          <w:sz w:val="24"/>
          <w:szCs w:val="24"/>
          <w:vertAlign w:val="subscript"/>
        </w:rPr>
        <w:t xml:space="preserve"> </w:t>
      </w:r>
      <w:r>
        <w:rPr>
          <w:rFonts w:ascii="Times New Roman" w:hAnsi="Times New Roman"/>
          <w:sz w:val="24"/>
          <w:szCs w:val="24"/>
        </w:rPr>
        <w:t xml:space="preserve">increased from 0.35 to 3.5 bar, respectively. The quadratic equation such as </w:t>
      </w:r>
      <w:r w:rsidRPr="00FE38A6">
        <w:rPr>
          <w:rFonts w:ascii="Times New Roman" w:hAnsi="Times New Roman"/>
          <w:sz w:val="24"/>
          <w:szCs w:val="24"/>
        </w:rPr>
        <w:t>(</w:t>
      </w:r>
      <m:oMath>
        <m:r>
          <m:rPr>
            <m:sty m:val="p"/>
          </m:rPr>
          <w:rPr>
            <w:rFonts w:ascii="Cambria Math" w:hAnsi="Cambria Math"/>
            <w:sz w:val="20"/>
            <w:szCs w:val="20"/>
          </w:rPr>
          <m:t>-4.3599</m:t>
        </m:r>
        <m:sSup>
          <m:sSupPr>
            <m:ctrlPr>
              <w:rPr>
                <w:rFonts w:ascii="Cambria Math" w:eastAsia="SimSun" w:hAnsi="Cambria Math"/>
                <w:iCs/>
                <w:sz w:val="20"/>
                <w:szCs w:val="20"/>
              </w:rPr>
            </m:ctrlPr>
          </m:sSupPr>
          <m:e>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e>
          <m:sup>
            <m:r>
              <m:rPr>
                <m:sty m:val="p"/>
              </m:rPr>
              <w:rPr>
                <w:rFonts w:ascii="Cambria Math" w:hAnsi="Cambria Math"/>
                <w:sz w:val="20"/>
                <w:szCs w:val="20"/>
              </w:rPr>
              <m:t>2</m:t>
            </m:r>
          </m:sup>
        </m:sSup>
        <m:r>
          <m:rPr>
            <m:sty m:val="p"/>
          </m:rPr>
          <w:rPr>
            <w:rFonts w:ascii="Cambria Math" w:hAnsi="Cambria Math"/>
            <w:sz w:val="20"/>
            <w:szCs w:val="20"/>
          </w:rPr>
          <m:t>+50.448</m:t>
        </m:r>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r>
          <m:rPr>
            <m:sty m:val="p"/>
          </m:rPr>
          <w:rPr>
            <w:rFonts w:ascii="Cambria Math" w:hAnsi="Cambria Math"/>
            <w:sz w:val="20"/>
            <w:szCs w:val="20"/>
          </w:rPr>
          <m:t>-10.35</m:t>
        </m:r>
      </m:oMath>
      <w:r w:rsidRPr="00FE38A6">
        <w:rPr>
          <w:rFonts w:ascii="Times New Roman" w:hAnsi="Times New Roman"/>
          <w:sz w:val="24"/>
          <w:szCs w:val="24"/>
        </w:rPr>
        <w:t>)</w:t>
      </w:r>
      <w:r>
        <w:rPr>
          <w:rFonts w:ascii="Times New Roman" w:hAnsi="Times New Roman"/>
          <w:sz w:val="24"/>
          <w:szCs w:val="24"/>
        </w:rPr>
        <w:t xml:space="preserve"> and polynomial equation  </w:t>
      </w:r>
      <w:r w:rsidRPr="00FE38A6">
        <w:rPr>
          <w:rFonts w:ascii="Times New Roman" w:hAnsi="Times New Roman"/>
          <w:sz w:val="24"/>
          <w:szCs w:val="24"/>
        </w:rPr>
        <w:t>(</w:t>
      </w:r>
      <m:oMath>
        <m:r>
          <m:rPr>
            <m:sty m:val="p"/>
          </m:rPr>
          <w:rPr>
            <w:rFonts w:ascii="Cambria Math" w:hAnsi="Cambria Math"/>
            <w:sz w:val="20"/>
            <w:szCs w:val="20"/>
          </w:rPr>
          <m:t>-5.7539</m:t>
        </m:r>
        <m:sSup>
          <m:sSupPr>
            <m:ctrlPr>
              <w:rPr>
                <w:rFonts w:ascii="Cambria Math" w:eastAsia="SimSun" w:hAnsi="Cambria Math"/>
                <w:iCs/>
                <w:sz w:val="20"/>
                <w:szCs w:val="20"/>
              </w:rPr>
            </m:ctrlPr>
          </m:sSupPr>
          <m:e>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e>
          <m:sup>
            <m:r>
              <w:rPr>
                <w:rFonts w:ascii="Cambria Math" w:hAnsi="Cambria Math"/>
                <w:sz w:val="20"/>
                <w:szCs w:val="20"/>
              </w:rPr>
              <m:t>3</m:t>
            </m:r>
          </m:sup>
        </m:sSup>
      </m:oMath>
      <w:r w:rsidRPr="00FE38A6">
        <w:rPr>
          <w:rFonts w:ascii="Times New Roman" w:hAnsi="Times New Roman"/>
          <w:iCs/>
          <w:sz w:val="20"/>
          <w:szCs w:val="20"/>
        </w:rPr>
        <w:t xml:space="preserve"> +28.59</w:t>
      </w:r>
      <m:oMath>
        <m:sSup>
          <m:sSupPr>
            <m:ctrlPr>
              <w:rPr>
                <w:rFonts w:ascii="Cambria Math" w:eastAsia="SimSun" w:hAnsi="Cambria Math"/>
                <w:iCs/>
                <w:sz w:val="20"/>
                <w:szCs w:val="20"/>
              </w:rPr>
            </m:ctrlPr>
          </m:sSupPr>
          <m:e>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e>
          <m:sup>
            <m:r>
              <m:rPr>
                <m:sty m:val="p"/>
              </m:rPr>
              <w:rPr>
                <w:rFonts w:ascii="Cambria Math" w:hAnsi="Cambria Math"/>
                <w:sz w:val="20"/>
                <w:szCs w:val="20"/>
              </w:rPr>
              <m:t>2</m:t>
            </m:r>
          </m:sup>
        </m:sSup>
      </m:oMath>
      <w:r w:rsidRPr="00FE38A6">
        <w:rPr>
          <w:rFonts w:ascii="Times New Roman" w:hAnsi="Times New Roman"/>
          <w:iCs/>
          <w:sz w:val="20"/>
          <w:szCs w:val="20"/>
        </w:rPr>
        <w:t xml:space="preserve"> +31.313</w:t>
      </w:r>
      <m:oMath>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oMath>
      <w:r w:rsidRPr="00FE38A6">
        <w:rPr>
          <w:rFonts w:ascii="Times New Roman" w:hAnsi="Times New Roman"/>
          <w:iCs/>
          <w:sz w:val="20"/>
          <w:szCs w:val="20"/>
        </w:rPr>
        <w:t xml:space="preserve"> +20.6</w:t>
      </w:r>
      <w:r w:rsidRPr="00FE38A6">
        <w:rPr>
          <w:rFonts w:ascii="Times New Roman" w:hAnsi="Times New Roman"/>
          <w:sz w:val="24"/>
          <w:szCs w:val="24"/>
        </w:rPr>
        <w:t xml:space="preserve">) are detected suitable for the changes of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 xml:space="preserve">s </m:t>
            </m:r>
          </m:sub>
        </m:sSub>
      </m:oMath>
      <w:r w:rsidRPr="00FE38A6">
        <w:rPr>
          <w:rFonts w:ascii="Times New Roman" w:hAnsi="Times New Roman"/>
          <w:sz w:val="24"/>
          <w:szCs w:val="24"/>
        </w:rPr>
        <w:t xml:space="preserve"> and</w:t>
      </w: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s </m:t>
            </m:r>
          </m:sub>
        </m:sSub>
      </m:oMath>
      <w:r>
        <w:rPr>
          <w:rFonts w:ascii="Times New Roman" w:hAnsi="Times New Roman"/>
          <w:sz w:val="24"/>
          <w:szCs w:val="24"/>
        </w:rPr>
        <w:t xml:space="preserve"> vs. </w:t>
      </w:r>
      <w:r w:rsidRPr="00122AF0">
        <w:rPr>
          <w:rFonts w:ascii="Times New Roman" w:hAnsi="Times New Roman"/>
          <w:sz w:val="24"/>
          <w:szCs w:val="24"/>
        </w:rPr>
        <w:t>dp</w:t>
      </w:r>
      <w:r w:rsidRPr="00122AF0">
        <w:rPr>
          <w:rFonts w:ascii="Times New Roman" w:hAnsi="Times New Roman"/>
          <w:sz w:val="24"/>
          <w:szCs w:val="24"/>
          <w:vertAlign w:val="subscript"/>
        </w:rPr>
        <w:t>s</w:t>
      </w:r>
      <w:r>
        <w:rPr>
          <w:rFonts w:ascii="Times New Roman" w:hAnsi="Times New Roman"/>
          <w:sz w:val="24"/>
          <w:szCs w:val="24"/>
        </w:rPr>
        <w:t xml:space="preserve"> because of high regression coefficient (R</w:t>
      </w:r>
      <w:r w:rsidRPr="00D713E0">
        <w:rPr>
          <w:rFonts w:ascii="Times New Roman" w:hAnsi="Times New Roman"/>
          <w:sz w:val="24"/>
          <w:szCs w:val="24"/>
          <w:vertAlign w:val="superscript"/>
        </w:rPr>
        <w:t>2</w:t>
      </w:r>
      <w:r>
        <w:rPr>
          <w:rFonts w:ascii="Times New Roman" w:hAnsi="Times New Roman"/>
          <w:sz w:val="24"/>
          <w:szCs w:val="24"/>
        </w:rPr>
        <w:t xml:space="preserve">) of </w:t>
      </w:r>
      <w:r w:rsidRPr="00FE38A6">
        <w:rPr>
          <w:rFonts w:ascii="Times New Roman" w:hAnsi="Times New Roman"/>
          <w:sz w:val="20"/>
          <w:szCs w:val="20"/>
        </w:rPr>
        <w:t>0.9954 and 0.</w:t>
      </w:r>
      <w:r w:rsidRPr="00FE38A6">
        <w:rPr>
          <w:rFonts w:ascii="Times New Roman" w:hAnsi="Times New Roman"/>
          <w:sz w:val="24"/>
          <w:szCs w:val="24"/>
        </w:rPr>
        <w:t>9908,</w:t>
      </w:r>
      <w:r w:rsidRPr="00D713E0">
        <w:rPr>
          <w:rFonts w:ascii="Times New Roman" w:hAnsi="Times New Roman"/>
          <w:sz w:val="24"/>
          <w:szCs w:val="24"/>
        </w:rPr>
        <w:t xml:space="preserve"> respectivel</w:t>
      </w:r>
      <w:r>
        <w:rPr>
          <w:rFonts w:ascii="Times New Roman" w:hAnsi="Times New Roman"/>
          <w:sz w:val="24"/>
          <w:szCs w:val="24"/>
        </w:rPr>
        <w:t>y.</w:t>
      </w:r>
    </w:p>
    <w:p w:rsidR="00320ECD" w:rsidRDefault="00320ECD" w:rsidP="00320ECD">
      <w:pPr>
        <w:jc w:val="both"/>
        <w:rPr>
          <w:rFonts w:ascii="Times New Roman" w:hAnsi="Times New Roman"/>
          <w:sz w:val="24"/>
          <w:szCs w:val="24"/>
        </w:rPr>
      </w:pPr>
      <w:r>
        <w:rPr>
          <w:rFonts w:ascii="Times New Roman" w:hAnsi="Times New Roman"/>
          <w:sz w:val="24"/>
          <w:szCs w:val="24"/>
        </w:rPr>
        <w:t>In a similar research work on tyre, Rashidi</w:t>
      </w:r>
      <w:r w:rsidRPr="00881008">
        <w:rPr>
          <w:rFonts w:ascii="Times New Roman" w:hAnsi="Times New Roman"/>
          <w:sz w:val="24"/>
          <w:szCs w:val="24"/>
        </w:rPr>
        <w:t xml:space="preserve"> et al. [</w:t>
      </w:r>
      <w:r>
        <w:rPr>
          <w:rFonts w:ascii="Times New Roman" w:hAnsi="Times New Roman"/>
          <w:sz w:val="24"/>
          <w:szCs w:val="24"/>
        </w:rPr>
        <w:t>19] established a regression coefficient of 0.986 for three-model linear regression</w:t>
      </w:r>
      <w:r w:rsidRPr="00881008">
        <w:rPr>
          <w:rFonts w:ascii="Times New Roman" w:hAnsi="Times New Roman"/>
          <w:sz w:val="24"/>
          <w:szCs w:val="24"/>
        </w:rPr>
        <w:t xml:space="preserve"> in their studies of</w:t>
      </w:r>
      <w:r>
        <w:rPr>
          <w:rFonts w:ascii="Times New Roman" w:hAnsi="Times New Roman"/>
          <w:sz w:val="24"/>
          <w:szCs w:val="24"/>
        </w:rPr>
        <w:t xml:space="preserve"> prediction of bias-ply tyre deflection based on contact area index, inflation pressure and vertical load. </w:t>
      </w:r>
    </w:p>
    <w:p w:rsidR="00320ECD" w:rsidRPr="00122AF0" w:rsidRDefault="00320ECD" w:rsidP="002D71AA">
      <w:pPr>
        <w:jc w:val="both"/>
        <w:rPr>
          <w:rFonts w:ascii="Times New Roman" w:hAnsi="Times New Roman"/>
          <w:sz w:val="24"/>
          <w:szCs w:val="24"/>
        </w:rPr>
      </w:pPr>
    </w:p>
    <w:p w:rsidR="002D71AA" w:rsidRDefault="002D71AA" w:rsidP="002D71AA">
      <w:pPr>
        <w:spacing w:line="480" w:lineRule="auto"/>
        <w:jc w:val="both"/>
        <w:rPr>
          <w:rFonts w:ascii="Times New Roman" w:hAnsi="Times New Roman"/>
          <w:sz w:val="24"/>
          <w:szCs w:val="24"/>
        </w:rPr>
      </w:pPr>
      <w:r w:rsidRPr="00FD406F">
        <w:rPr>
          <w:rFonts w:ascii="Times New Roman" w:hAnsi="Times New Roman"/>
          <w:noProof/>
          <w:sz w:val="24"/>
          <w:szCs w:val="24"/>
        </w:rPr>
        <w:drawing>
          <wp:inline distT="0" distB="0" distL="0" distR="0">
            <wp:extent cx="45783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8350" cy="2743200"/>
                    </a:xfrm>
                    <a:prstGeom prst="rect">
                      <a:avLst/>
                    </a:prstGeom>
                    <a:noFill/>
                  </pic:spPr>
                </pic:pic>
              </a:graphicData>
            </a:graphic>
          </wp:inline>
        </w:drawing>
      </w:r>
    </w:p>
    <w:p w:rsidR="002D71AA" w:rsidRPr="0091023B" w:rsidRDefault="00817501" w:rsidP="002D71AA">
      <w:pPr>
        <w:spacing w:line="240" w:lineRule="auto"/>
        <w:jc w:val="both"/>
        <w:rPr>
          <w:rFonts w:ascii="Times New Roman" w:hAnsi="Times New Roman"/>
          <w:sz w:val="24"/>
          <w:szCs w:val="24"/>
        </w:rPr>
      </w:pPr>
      <w:r>
        <w:rPr>
          <w:rFonts w:ascii="Times New Roman" w:hAnsi="Times New Roman"/>
          <w:sz w:val="24"/>
          <w:szCs w:val="24"/>
        </w:rPr>
        <w:t>Figure 2</w:t>
      </w:r>
      <w:r w:rsidR="002D13D7">
        <w:rPr>
          <w:rFonts w:ascii="Times New Roman" w:hAnsi="Times New Roman"/>
          <w:sz w:val="24"/>
          <w:szCs w:val="24"/>
        </w:rPr>
        <w:t>: Predicted</w:t>
      </w:r>
      <w:r w:rsidR="002D13D7" w:rsidRPr="0091023B">
        <w:rPr>
          <w:rFonts w:ascii="Times New Roman" w:hAnsi="Times New Roman"/>
          <w:sz w:val="24"/>
          <w:szCs w:val="24"/>
        </w:rPr>
        <w:t xml:space="preserve"> </w:t>
      </w:r>
      <w:r w:rsidR="002D13D7">
        <w:rPr>
          <w:rFonts w:ascii="Times New Roman" w:hAnsi="Times New Roman"/>
          <w:sz w:val="24"/>
          <w:szCs w:val="24"/>
        </w:rPr>
        <w:t xml:space="preserve">inflation time and energy vs. Inflation pressure for </w:t>
      </w:r>
      <w:r w:rsidR="002D13D7" w:rsidRPr="0091023B">
        <w:rPr>
          <w:rFonts w:ascii="Times New Roman" w:hAnsi="Times New Roman"/>
          <w:sz w:val="24"/>
          <w:szCs w:val="24"/>
        </w:rPr>
        <w:t>R</w:t>
      </w:r>
      <w:r w:rsidR="002D13D7">
        <w:rPr>
          <w:rFonts w:ascii="Times New Roman" w:hAnsi="Times New Roman"/>
          <w:sz w:val="24"/>
          <w:szCs w:val="24"/>
        </w:rPr>
        <w:t>13 tyre</w:t>
      </w:r>
    </w:p>
    <w:p w:rsidR="00320ECD" w:rsidRDefault="00FD454A" w:rsidP="00320ECD">
      <w:pPr>
        <w:jc w:val="both"/>
        <w:rPr>
          <w:rFonts w:ascii="Times New Roman" w:hAnsi="Times New Roman"/>
          <w:sz w:val="24"/>
          <w:szCs w:val="24"/>
        </w:rPr>
      </w:pPr>
      <w:r>
        <w:rPr>
          <w:rFonts w:ascii="Times New Roman" w:hAnsi="Times New Roman"/>
          <w:sz w:val="24"/>
          <w:szCs w:val="24"/>
        </w:rPr>
        <w:lastRenderedPageBreak/>
        <w:t>Changes</w:t>
      </w:r>
      <w:r w:rsidR="00320ECD">
        <w:rPr>
          <w:rFonts w:ascii="Times New Roman" w:hAnsi="Times New Roman"/>
          <w:sz w:val="24"/>
          <w:szCs w:val="24"/>
        </w:rPr>
        <w:t xml:space="preserve"> in the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 xml:space="preserve">s </m:t>
            </m:r>
          </m:sub>
        </m:sSub>
      </m:oMath>
      <w:r w:rsidR="00320ECD">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s </m:t>
            </m:r>
          </m:sub>
        </m:sSub>
      </m:oMath>
      <w:r w:rsidR="00320ECD">
        <w:rPr>
          <w:rFonts w:ascii="Times New Roman" w:hAnsi="Times New Roman"/>
          <w:sz w:val="24"/>
          <w:szCs w:val="24"/>
        </w:rPr>
        <w:t xml:space="preserve"> vs. </w:t>
      </w:r>
      <w:r w:rsidR="00320ECD" w:rsidRPr="00122AF0">
        <w:rPr>
          <w:rFonts w:ascii="Times New Roman" w:hAnsi="Times New Roman"/>
          <w:sz w:val="24"/>
          <w:szCs w:val="24"/>
        </w:rPr>
        <w:t>dp</w:t>
      </w:r>
      <w:r w:rsidR="00320ECD" w:rsidRPr="00122AF0">
        <w:rPr>
          <w:rFonts w:ascii="Times New Roman" w:hAnsi="Times New Roman"/>
          <w:sz w:val="24"/>
          <w:szCs w:val="24"/>
          <w:vertAlign w:val="subscript"/>
        </w:rPr>
        <w:t>s</w:t>
      </w:r>
      <w:r w:rsidR="00320ECD">
        <w:rPr>
          <w:rFonts w:ascii="Times New Roman" w:hAnsi="Times New Roman"/>
          <w:sz w:val="24"/>
          <w:szCs w:val="24"/>
        </w:rPr>
        <w:t xml:space="preserve"> for the control unit of R</w:t>
      </w:r>
      <w:r w:rsidR="00FD7C63">
        <w:rPr>
          <w:rFonts w:ascii="Times New Roman" w:hAnsi="Times New Roman"/>
          <w:sz w:val="24"/>
          <w:szCs w:val="24"/>
        </w:rPr>
        <w:t>1</w:t>
      </w:r>
      <w:r w:rsidR="00817501">
        <w:rPr>
          <w:rFonts w:ascii="Times New Roman" w:hAnsi="Times New Roman"/>
          <w:sz w:val="24"/>
          <w:szCs w:val="24"/>
        </w:rPr>
        <w:t>5 tyre are portrayed in Figure 3</w:t>
      </w:r>
      <w:r w:rsidR="00320ECD">
        <w:rPr>
          <w:rFonts w:ascii="Times New Roman" w:hAnsi="Times New Roman"/>
          <w:sz w:val="24"/>
          <w:szCs w:val="24"/>
        </w:rPr>
        <w:t xml:space="preserve">.  As detected, the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 xml:space="preserve">s </m:t>
            </m:r>
          </m:sub>
        </m:sSub>
      </m:oMath>
      <w:r w:rsidR="00320ECD">
        <w:rPr>
          <w:rFonts w:ascii="Times New Roman" w:hAnsi="Times New Roman"/>
          <w:sz w:val="24"/>
          <w:szCs w:val="24"/>
        </w:rPr>
        <w:t xml:space="preserve"> and </w:t>
      </w:r>
      <m:oMath>
        <m:sSub>
          <m:sSubPr>
            <m:ctrlPr>
              <w:rPr>
                <w:rFonts w:ascii="Cambria Math" w:hAnsi="Cambria Math"/>
                <w:iCs/>
                <w:sz w:val="24"/>
                <w:szCs w:val="24"/>
              </w:rPr>
            </m:ctrlPr>
          </m:sSubPr>
          <m:e>
            <m:r>
              <m:rPr>
                <m:sty m:val="p"/>
              </m:rPr>
              <w:rPr>
                <w:rFonts w:ascii="Cambria Math" w:hAnsi="Cambria Math"/>
                <w:sz w:val="24"/>
                <w:szCs w:val="24"/>
              </w:rPr>
              <m:t>t</m:t>
            </m:r>
          </m:e>
          <m:sub>
            <m:r>
              <m:rPr>
                <m:sty m:val="p"/>
              </m:rPr>
              <w:rPr>
                <w:rFonts w:ascii="Cambria Math" w:hAnsi="Cambria Math"/>
                <w:sz w:val="24"/>
                <w:szCs w:val="24"/>
              </w:rPr>
              <m:t xml:space="preserve">s </m:t>
            </m:r>
          </m:sub>
        </m:sSub>
      </m:oMath>
      <w:r w:rsidR="00320ECD">
        <w:rPr>
          <w:rFonts w:ascii="Times New Roman" w:hAnsi="Times New Roman"/>
          <w:sz w:val="24"/>
          <w:szCs w:val="24"/>
        </w:rPr>
        <w:t xml:space="preserve"> values of the unit increased and varied between 14 and 141 J and 42 and 423 s  as the </w:t>
      </w:r>
      <w:r w:rsidR="00320ECD" w:rsidRPr="00122AF0">
        <w:rPr>
          <w:rFonts w:ascii="Times New Roman" w:hAnsi="Times New Roman"/>
          <w:sz w:val="24"/>
          <w:szCs w:val="24"/>
        </w:rPr>
        <w:t>dp</w:t>
      </w:r>
      <w:r w:rsidR="00320ECD" w:rsidRPr="00122AF0">
        <w:rPr>
          <w:rFonts w:ascii="Times New Roman" w:hAnsi="Times New Roman"/>
          <w:sz w:val="24"/>
          <w:szCs w:val="24"/>
          <w:vertAlign w:val="subscript"/>
        </w:rPr>
        <w:t>s</w:t>
      </w:r>
      <w:r w:rsidR="00320ECD">
        <w:rPr>
          <w:rFonts w:ascii="Times New Roman" w:hAnsi="Times New Roman"/>
          <w:sz w:val="24"/>
          <w:szCs w:val="24"/>
          <w:vertAlign w:val="subscript"/>
        </w:rPr>
        <w:t xml:space="preserve"> </w:t>
      </w:r>
      <w:r w:rsidR="00320ECD">
        <w:rPr>
          <w:rFonts w:ascii="Times New Roman" w:hAnsi="Times New Roman"/>
          <w:sz w:val="24"/>
          <w:szCs w:val="24"/>
        </w:rPr>
        <w:t xml:space="preserve">increased from 0.35 to 3.5 bar, respectively. The linear equations such as </w:t>
      </w:r>
      <w:r w:rsidR="00320ECD" w:rsidRPr="00FE38A6">
        <w:rPr>
          <w:rFonts w:ascii="Times New Roman" w:hAnsi="Times New Roman"/>
          <w:sz w:val="24"/>
          <w:szCs w:val="24"/>
        </w:rPr>
        <w:t>(</w:t>
      </w:r>
      <m:oMath>
        <m:r>
          <m:rPr>
            <m:sty m:val="p"/>
          </m:rPr>
          <w:rPr>
            <w:rFonts w:ascii="Cambria Math" w:hAnsi="Cambria Math"/>
            <w:sz w:val="20"/>
            <w:szCs w:val="20"/>
          </w:rPr>
          <m:t>120.35</m:t>
        </m:r>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r>
          <m:rPr>
            <m:sty m:val="p"/>
          </m:rPr>
          <w:rPr>
            <w:rFonts w:ascii="Cambria Math" w:hAnsi="Cambria Math"/>
            <w:sz w:val="20"/>
            <w:szCs w:val="20"/>
          </w:rPr>
          <m:t>-0.2667</m:t>
        </m:r>
      </m:oMath>
      <w:r w:rsidR="00320ECD" w:rsidRPr="00FE38A6">
        <w:rPr>
          <w:rFonts w:ascii="Times New Roman" w:hAnsi="Times New Roman"/>
          <w:sz w:val="24"/>
          <w:szCs w:val="24"/>
        </w:rPr>
        <w:t>)</w:t>
      </w:r>
      <w:r w:rsidR="00320ECD">
        <w:rPr>
          <w:rFonts w:ascii="Times New Roman" w:hAnsi="Times New Roman"/>
          <w:sz w:val="24"/>
          <w:szCs w:val="24"/>
        </w:rPr>
        <w:t xml:space="preserve"> and </w:t>
      </w:r>
      <w:r w:rsidR="00320ECD" w:rsidRPr="00FE38A6">
        <w:rPr>
          <w:rFonts w:ascii="Times New Roman" w:hAnsi="Times New Roman"/>
          <w:sz w:val="24"/>
          <w:szCs w:val="24"/>
        </w:rPr>
        <w:t>(</w:t>
      </w:r>
      <w:r w:rsidR="00320ECD" w:rsidRPr="00FE38A6">
        <w:rPr>
          <w:rFonts w:ascii="Times New Roman" w:hAnsi="Times New Roman"/>
          <w:iCs/>
          <w:sz w:val="20"/>
          <w:szCs w:val="20"/>
        </w:rPr>
        <w:t>40.156</w:t>
      </w:r>
      <m:oMath>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oMath>
      <w:r w:rsidR="00320ECD" w:rsidRPr="00FE38A6">
        <w:rPr>
          <w:rFonts w:ascii="Times New Roman" w:hAnsi="Times New Roman"/>
          <w:iCs/>
          <w:sz w:val="20"/>
          <w:szCs w:val="20"/>
        </w:rPr>
        <w:t>-0.2</w:t>
      </w:r>
      <w:r w:rsidR="00320ECD" w:rsidRPr="00FE38A6">
        <w:rPr>
          <w:rFonts w:ascii="Times New Roman" w:hAnsi="Times New Roman"/>
          <w:sz w:val="24"/>
          <w:szCs w:val="24"/>
        </w:rPr>
        <w:t>)</w:t>
      </w:r>
      <w:r w:rsidR="00320ECD">
        <w:rPr>
          <w:rFonts w:ascii="Times New Roman" w:hAnsi="Times New Roman"/>
          <w:sz w:val="24"/>
          <w:szCs w:val="24"/>
        </w:rPr>
        <w:t xml:space="preserve"> are detected suitable for the changes of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 xml:space="preserve">s </m:t>
            </m:r>
          </m:sub>
        </m:sSub>
      </m:oMath>
      <w:r w:rsidR="00320ECD">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s </m:t>
            </m:r>
          </m:sub>
        </m:sSub>
      </m:oMath>
      <w:r w:rsidR="00320ECD">
        <w:rPr>
          <w:rFonts w:ascii="Times New Roman" w:hAnsi="Times New Roman"/>
          <w:sz w:val="24"/>
          <w:szCs w:val="24"/>
        </w:rPr>
        <w:t xml:space="preserve"> vs. </w:t>
      </w:r>
      <w:r w:rsidR="00320ECD" w:rsidRPr="00122AF0">
        <w:rPr>
          <w:rFonts w:ascii="Times New Roman" w:hAnsi="Times New Roman"/>
          <w:sz w:val="24"/>
          <w:szCs w:val="24"/>
        </w:rPr>
        <w:t>dp</w:t>
      </w:r>
      <w:r w:rsidR="00320ECD" w:rsidRPr="00122AF0">
        <w:rPr>
          <w:rFonts w:ascii="Times New Roman" w:hAnsi="Times New Roman"/>
          <w:sz w:val="24"/>
          <w:szCs w:val="24"/>
          <w:vertAlign w:val="subscript"/>
        </w:rPr>
        <w:t>s</w:t>
      </w:r>
      <w:r w:rsidR="00320ECD">
        <w:rPr>
          <w:rFonts w:ascii="Times New Roman" w:hAnsi="Times New Roman"/>
          <w:sz w:val="24"/>
          <w:szCs w:val="24"/>
        </w:rPr>
        <w:t xml:space="preserve"> because of R</w:t>
      </w:r>
      <w:r w:rsidR="00320ECD" w:rsidRPr="00D713E0">
        <w:rPr>
          <w:rFonts w:ascii="Times New Roman" w:hAnsi="Times New Roman"/>
          <w:sz w:val="24"/>
          <w:szCs w:val="24"/>
          <w:vertAlign w:val="superscript"/>
        </w:rPr>
        <w:t>2</w:t>
      </w:r>
      <w:r w:rsidR="00320ECD">
        <w:rPr>
          <w:rFonts w:ascii="Times New Roman" w:hAnsi="Times New Roman"/>
          <w:sz w:val="24"/>
          <w:szCs w:val="24"/>
        </w:rPr>
        <w:t xml:space="preserve"> of 1.0 for the model.</w:t>
      </w:r>
    </w:p>
    <w:p w:rsidR="002D71AA" w:rsidRDefault="002D71AA" w:rsidP="002D71AA">
      <w:pPr>
        <w:spacing w:line="480" w:lineRule="auto"/>
        <w:jc w:val="both"/>
        <w:rPr>
          <w:rFonts w:ascii="Times New Roman" w:hAnsi="Times New Roman"/>
          <w:sz w:val="24"/>
          <w:szCs w:val="24"/>
        </w:rPr>
      </w:pPr>
      <w:r w:rsidRPr="00FD406F">
        <w:rPr>
          <w:rFonts w:ascii="Times New Roman" w:hAnsi="Times New Roman"/>
          <w:noProof/>
          <w:sz w:val="24"/>
          <w:szCs w:val="24"/>
        </w:rPr>
        <w:drawing>
          <wp:inline distT="0" distB="0" distL="0" distR="0">
            <wp:extent cx="4590415" cy="27254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0415" cy="2725420"/>
                    </a:xfrm>
                    <a:prstGeom prst="rect">
                      <a:avLst/>
                    </a:prstGeom>
                    <a:noFill/>
                  </pic:spPr>
                </pic:pic>
              </a:graphicData>
            </a:graphic>
          </wp:inline>
        </w:drawing>
      </w:r>
    </w:p>
    <w:p w:rsidR="002D71AA" w:rsidRPr="0091023B" w:rsidRDefault="00817501" w:rsidP="002D71AA">
      <w:pPr>
        <w:spacing w:line="240" w:lineRule="auto"/>
        <w:jc w:val="both"/>
        <w:rPr>
          <w:rFonts w:ascii="Times New Roman" w:hAnsi="Times New Roman"/>
          <w:sz w:val="24"/>
          <w:szCs w:val="24"/>
        </w:rPr>
      </w:pPr>
      <w:r>
        <w:rPr>
          <w:rFonts w:ascii="Times New Roman" w:hAnsi="Times New Roman"/>
          <w:sz w:val="24"/>
          <w:szCs w:val="24"/>
        </w:rPr>
        <w:t>Figure 3</w:t>
      </w:r>
      <w:r w:rsidR="002D71AA">
        <w:rPr>
          <w:rFonts w:ascii="Times New Roman" w:hAnsi="Times New Roman"/>
          <w:sz w:val="24"/>
          <w:szCs w:val="24"/>
        </w:rPr>
        <w:t xml:space="preserve">: </w:t>
      </w:r>
      <w:r w:rsidR="002D13D7">
        <w:rPr>
          <w:rFonts w:ascii="Times New Roman" w:hAnsi="Times New Roman"/>
          <w:sz w:val="24"/>
          <w:szCs w:val="24"/>
        </w:rPr>
        <w:t>Predicted</w:t>
      </w:r>
      <w:r w:rsidR="002D13D7" w:rsidRPr="0091023B">
        <w:rPr>
          <w:rFonts w:ascii="Times New Roman" w:hAnsi="Times New Roman"/>
          <w:sz w:val="24"/>
          <w:szCs w:val="24"/>
        </w:rPr>
        <w:t xml:space="preserve"> </w:t>
      </w:r>
      <w:r w:rsidR="002D13D7">
        <w:rPr>
          <w:rFonts w:ascii="Times New Roman" w:hAnsi="Times New Roman"/>
          <w:sz w:val="24"/>
          <w:szCs w:val="24"/>
        </w:rPr>
        <w:t xml:space="preserve">inflation time and energy vs. Inflation pressure for </w:t>
      </w:r>
      <w:r w:rsidR="002D13D7" w:rsidRPr="0091023B">
        <w:rPr>
          <w:rFonts w:ascii="Times New Roman" w:hAnsi="Times New Roman"/>
          <w:sz w:val="24"/>
          <w:szCs w:val="24"/>
        </w:rPr>
        <w:t>R</w:t>
      </w:r>
      <w:r w:rsidR="002D13D7">
        <w:rPr>
          <w:rFonts w:ascii="Times New Roman" w:hAnsi="Times New Roman"/>
          <w:sz w:val="24"/>
          <w:szCs w:val="24"/>
        </w:rPr>
        <w:t>15 tyre</w:t>
      </w:r>
    </w:p>
    <w:p w:rsidR="002D71AA" w:rsidRDefault="002D71AA" w:rsidP="002D71AA">
      <w:pPr>
        <w:spacing w:line="480" w:lineRule="auto"/>
        <w:jc w:val="both"/>
        <w:rPr>
          <w:rFonts w:ascii="Times New Roman" w:hAnsi="Times New Roman"/>
          <w:sz w:val="24"/>
          <w:szCs w:val="24"/>
        </w:rPr>
      </w:pPr>
    </w:p>
    <w:p w:rsidR="00320ECD" w:rsidRDefault="00320ECD" w:rsidP="00320ECD">
      <w:pPr>
        <w:jc w:val="both"/>
        <w:rPr>
          <w:rFonts w:ascii="Times New Roman" w:hAnsi="Times New Roman"/>
          <w:sz w:val="24"/>
          <w:szCs w:val="24"/>
        </w:rPr>
      </w:pPr>
      <w:r>
        <w:rPr>
          <w:rFonts w:ascii="Times New Roman" w:hAnsi="Times New Roman"/>
          <w:sz w:val="24"/>
          <w:szCs w:val="24"/>
        </w:rPr>
        <w:t xml:space="preserve">Variation in the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 xml:space="preserve">s </m:t>
            </m:r>
          </m:sub>
        </m:sSub>
      </m:oMath>
      <w:r>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s </m:t>
            </m:r>
          </m:sub>
        </m:sSub>
      </m:oMath>
      <w:r>
        <w:rPr>
          <w:rFonts w:ascii="Times New Roman" w:hAnsi="Times New Roman"/>
          <w:sz w:val="24"/>
          <w:szCs w:val="24"/>
        </w:rPr>
        <w:t xml:space="preserve"> vs. </w:t>
      </w:r>
      <w:r w:rsidRPr="00122AF0">
        <w:rPr>
          <w:rFonts w:ascii="Times New Roman" w:hAnsi="Times New Roman"/>
          <w:sz w:val="24"/>
          <w:szCs w:val="24"/>
        </w:rPr>
        <w:t>dp</w:t>
      </w:r>
      <w:r w:rsidRPr="00122AF0">
        <w:rPr>
          <w:rFonts w:ascii="Times New Roman" w:hAnsi="Times New Roman"/>
          <w:sz w:val="24"/>
          <w:szCs w:val="24"/>
          <w:vertAlign w:val="subscript"/>
        </w:rPr>
        <w:t>s</w:t>
      </w:r>
      <w:r>
        <w:rPr>
          <w:rFonts w:ascii="Times New Roman" w:hAnsi="Times New Roman"/>
          <w:sz w:val="24"/>
          <w:szCs w:val="24"/>
        </w:rPr>
        <w:t xml:space="preserve"> for the control uni</w:t>
      </w:r>
      <w:r w:rsidR="00FD7C63">
        <w:rPr>
          <w:rFonts w:ascii="Times New Roman" w:hAnsi="Times New Roman"/>
          <w:sz w:val="24"/>
          <w:szCs w:val="24"/>
        </w:rPr>
        <w:t>t of R13</w:t>
      </w:r>
      <w:r w:rsidR="00FD454A">
        <w:rPr>
          <w:rFonts w:ascii="Times New Roman" w:hAnsi="Times New Roman"/>
          <w:sz w:val="24"/>
          <w:szCs w:val="24"/>
        </w:rPr>
        <w:t xml:space="preserve"> </w:t>
      </w:r>
      <w:r w:rsidR="00817501">
        <w:rPr>
          <w:rFonts w:ascii="Times New Roman" w:hAnsi="Times New Roman"/>
          <w:sz w:val="24"/>
          <w:szCs w:val="24"/>
        </w:rPr>
        <w:t>tyre are shown in Fig. 4</w:t>
      </w:r>
      <w:r w:rsidR="00EA7345">
        <w:rPr>
          <w:rFonts w:ascii="Times New Roman" w:hAnsi="Times New Roman"/>
          <w:sz w:val="24"/>
          <w:szCs w:val="24"/>
        </w:rPr>
        <w:t>.  As shown,</w:t>
      </w:r>
      <w:r>
        <w:rPr>
          <w:rFonts w:ascii="Times New Roman" w:hAnsi="Times New Roman"/>
          <w:sz w:val="24"/>
          <w:szCs w:val="24"/>
        </w:rPr>
        <w:t xml:space="preserve"> </w:t>
      </w:r>
      <m:oMath>
        <m:sSub>
          <m:sSubPr>
            <m:ctrlPr>
              <w:rPr>
                <w:rFonts w:ascii="Cambria Math" w:hAnsi="Cambria Math"/>
                <w:iCs/>
                <w:sz w:val="24"/>
                <w:szCs w:val="24"/>
              </w:rPr>
            </m:ctrlPr>
          </m:sSubPr>
          <m:e>
            <m:r>
              <m:rPr>
                <m:sty m:val="p"/>
              </m:rPr>
              <w:rPr>
                <w:rFonts w:ascii="Cambria Math" w:hAnsi="Cambria Math"/>
                <w:sz w:val="24"/>
                <w:szCs w:val="24"/>
              </w:rPr>
              <m:t>W</m:t>
            </m:r>
          </m:e>
          <m:sub>
            <m:r>
              <m:rPr>
                <m:sty m:val="p"/>
              </m:rPr>
              <w:rPr>
                <w:rFonts w:ascii="Cambria Math" w:hAnsi="Cambria Math"/>
                <w:sz w:val="24"/>
                <w:szCs w:val="24"/>
              </w:rPr>
              <m:t xml:space="preserve">s </m:t>
            </m:r>
          </m:sub>
        </m:sSub>
      </m:oMath>
      <w:r w:rsidRPr="004817E1">
        <w:rPr>
          <w:rFonts w:ascii="Times New Roman" w:hAnsi="Times New Roman"/>
          <w:iCs/>
          <w:sz w:val="24"/>
          <w:szCs w:val="24"/>
        </w:rPr>
        <w:t xml:space="preserve"> and </w:t>
      </w:r>
      <m:oMath>
        <m:sSub>
          <m:sSubPr>
            <m:ctrlPr>
              <w:rPr>
                <w:rFonts w:ascii="Cambria Math" w:hAnsi="Cambria Math"/>
                <w:iCs/>
                <w:sz w:val="24"/>
                <w:szCs w:val="24"/>
              </w:rPr>
            </m:ctrlPr>
          </m:sSubPr>
          <m:e>
            <m:r>
              <m:rPr>
                <m:sty m:val="p"/>
              </m:rPr>
              <w:rPr>
                <w:rFonts w:ascii="Cambria Math" w:hAnsi="Cambria Math"/>
                <w:sz w:val="24"/>
                <w:szCs w:val="24"/>
              </w:rPr>
              <m:t>t</m:t>
            </m:r>
          </m:e>
          <m:sub>
            <m:r>
              <m:rPr>
                <m:sty m:val="p"/>
              </m:rPr>
              <w:rPr>
                <w:rFonts w:ascii="Cambria Math" w:hAnsi="Cambria Math"/>
                <w:sz w:val="24"/>
                <w:szCs w:val="24"/>
              </w:rPr>
              <m:t xml:space="preserve">s </m:t>
            </m:r>
          </m:sub>
        </m:sSub>
      </m:oMath>
      <w:r>
        <w:rPr>
          <w:rFonts w:ascii="Times New Roman" w:hAnsi="Times New Roman"/>
          <w:sz w:val="24"/>
          <w:szCs w:val="24"/>
        </w:rPr>
        <w:t xml:space="preserve"> values of the unit increased and varied between 11 and 101 J and 33 and 302s as the </w:t>
      </w:r>
      <w:r w:rsidRPr="00122AF0">
        <w:rPr>
          <w:rFonts w:ascii="Times New Roman" w:hAnsi="Times New Roman"/>
          <w:sz w:val="24"/>
          <w:szCs w:val="24"/>
        </w:rPr>
        <w:t>dp</w:t>
      </w:r>
      <w:r w:rsidRPr="00122AF0">
        <w:rPr>
          <w:rFonts w:ascii="Times New Roman" w:hAnsi="Times New Roman"/>
          <w:sz w:val="24"/>
          <w:szCs w:val="24"/>
          <w:vertAlign w:val="subscript"/>
        </w:rPr>
        <w:t>s</w:t>
      </w:r>
      <w:r>
        <w:rPr>
          <w:rFonts w:ascii="Times New Roman" w:hAnsi="Times New Roman"/>
          <w:sz w:val="24"/>
          <w:szCs w:val="24"/>
          <w:vertAlign w:val="subscript"/>
        </w:rPr>
        <w:t xml:space="preserve"> </w:t>
      </w:r>
      <w:r>
        <w:rPr>
          <w:rFonts w:ascii="Times New Roman" w:hAnsi="Times New Roman"/>
          <w:sz w:val="24"/>
          <w:szCs w:val="24"/>
        </w:rPr>
        <w:t>increased from 0.35 to 3.5 bar, respectively. The quadratic equations such as (</w:t>
      </w:r>
      <m:oMath>
        <m:r>
          <m:rPr>
            <m:sty m:val="p"/>
          </m:rPr>
          <w:rPr>
            <w:rFonts w:ascii="Cambria Math" w:hAnsi="Cambria Math"/>
            <w:sz w:val="20"/>
            <w:szCs w:val="20"/>
          </w:rPr>
          <m:t>0.2783</m:t>
        </m:r>
        <m:sSup>
          <m:sSupPr>
            <m:ctrlPr>
              <w:rPr>
                <w:rFonts w:ascii="Cambria Math" w:eastAsia="SimSun" w:hAnsi="Cambria Math"/>
                <w:iCs/>
                <w:sz w:val="20"/>
                <w:szCs w:val="20"/>
              </w:rPr>
            </m:ctrlPr>
          </m:sSupPr>
          <m:e>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e>
          <m:sup>
            <m:r>
              <m:rPr>
                <m:sty m:val="p"/>
              </m:rPr>
              <w:rPr>
                <w:rFonts w:ascii="Cambria Math" w:hAnsi="Cambria Math"/>
                <w:sz w:val="20"/>
                <w:szCs w:val="20"/>
              </w:rPr>
              <m:t>2</m:t>
            </m:r>
          </m:sup>
        </m:sSup>
        <m:r>
          <m:rPr>
            <m:sty m:val="p"/>
          </m:rPr>
          <w:rPr>
            <w:rFonts w:ascii="Cambria Math" w:hAnsi="Cambria Math"/>
            <w:sz w:val="20"/>
            <w:szCs w:val="20"/>
          </w:rPr>
          <m:t>+27.708</m:t>
        </m:r>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r>
          <m:rPr>
            <m:sty m:val="p"/>
          </m:rPr>
          <w:rPr>
            <w:rFonts w:ascii="Cambria Math" w:hAnsi="Cambria Math"/>
            <w:sz w:val="20"/>
            <w:szCs w:val="20"/>
          </w:rPr>
          <m:t>+0.95</m:t>
        </m:r>
      </m:oMath>
      <w:r>
        <w:rPr>
          <w:rFonts w:ascii="Times New Roman" w:hAnsi="Times New Roman"/>
          <w:sz w:val="24"/>
          <w:szCs w:val="24"/>
        </w:rPr>
        <w:t xml:space="preserve">) and </w:t>
      </w:r>
      <w:r w:rsidRPr="000A3178">
        <w:rPr>
          <w:rFonts w:ascii="Times New Roman" w:hAnsi="Times New Roman"/>
          <w:sz w:val="24"/>
          <w:szCs w:val="24"/>
        </w:rPr>
        <w:t>(</w:t>
      </w:r>
      <w:r w:rsidRPr="000A3178">
        <w:rPr>
          <w:rFonts w:ascii="Times New Roman" w:hAnsi="Times New Roman"/>
          <w:iCs/>
          <w:sz w:val="20"/>
          <w:szCs w:val="20"/>
        </w:rPr>
        <w:t>0.5257</w:t>
      </w:r>
      <m:oMath>
        <m:sSup>
          <m:sSupPr>
            <m:ctrlPr>
              <w:rPr>
                <w:rFonts w:ascii="Cambria Math" w:eastAsia="SimSun" w:hAnsi="Cambria Math"/>
                <w:iCs/>
                <w:sz w:val="20"/>
                <w:szCs w:val="20"/>
              </w:rPr>
            </m:ctrlPr>
          </m:sSupPr>
          <m:e>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e>
          <m:sup>
            <m:r>
              <m:rPr>
                <m:sty m:val="p"/>
              </m:rPr>
              <w:rPr>
                <w:rFonts w:ascii="Cambria Math" w:hAnsi="Cambria Math"/>
                <w:sz w:val="20"/>
                <w:szCs w:val="20"/>
              </w:rPr>
              <m:t>2</m:t>
            </m:r>
          </m:sup>
        </m:sSup>
      </m:oMath>
      <w:r w:rsidRPr="000A3178">
        <w:rPr>
          <w:rFonts w:ascii="Times New Roman" w:hAnsi="Times New Roman"/>
          <w:iCs/>
          <w:sz w:val="20"/>
          <w:szCs w:val="20"/>
        </w:rPr>
        <w:t xml:space="preserve"> +84.02</w:t>
      </w:r>
      <m:oMath>
        <m:sSub>
          <m:sSubPr>
            <m:ctrlPr>
              <w:rPr>
                <w:rFonts w:ascii="Cambria Math" w:eastAsia="SimSun" w:hAnsi="Cambria Math"/>
                <w:iCs/>
                <w:sz w:val="20"/>
                <w:szCs w:val="20"/>
              </w:rPr>
            </m:ctrlPr>
          </m:sSubPr>
          <m:e>
            <m:r>
              <m:rPr>
                <m:sty m:val="p"/>
              </m:rPr>
              <w:rPr>
                <w:rFonts w:ascii="Cambria Math" w:hAnsi="Cambria Math"/>
                <w:sz w:val="20"/>
                <w:szCs w:val="20"/>
              </w:rPr>
              <m:t>d</m:t>
            </m:r>
          </m:e>
          <m:sub>
            <m:r>
              <m:rPr>
                <m:sty m:val="p"/>
              </m:rPr>
              <w:rPr>
                <w:rFonts w:ascii="Cambria Math" w:hAnsi="Cambria Math"/>
                <w:sz w:val="20"/>
                <w:szCs w:val="20"/>
              </w:rPr>
              <m:t>ps</m:t>
            </m:r>
          </m:sub>
        </m:sSub>
      </m:oMath>
      <w:r w:rsidRPr="000A3178">
        <w:rPr>
          <w:rFonts w:ascii="Times New Roman" w:hAnsi="Times New Roman"/>
          <w:iCs/>
          <w:sz w:val="20"/>
          <w:szCs w:val="20"/>
        </w:rPr>
        <w:t xml:space="preserve"> +2.6167</w:t>
      </w:r>
      <w:r w:rsidRPr="000A3178">
        <w:rPr>
          <w:rFonts w:ascii="Times New Roman" w:hAnsi="Times New Roman"/>
          <w:sz w:val="24"/>
          <w:szCs w:val="24"/>
        </w:rPr>
        <w:t>)</w:t>
      </w:r>
      <w:r>
        <w:rPr>
          <w:rFonts w:ascii="Times New Roman" w:hAnsi="Times New Roman"/>
          <w:sz w:val="24"/>
          <w:szCs w:val="24"/>
        </w:rPr>
        <w:t xml:space="preserve"> are confirmed adequate for the changes of </w:t>
      </w:r>
      <m:oMath>
        <m:sSub>
          <m:sSubPr>
            <m:ctrlPr>
              <w:rPr>
                <w:rFonts w:ascii="Cambria Math" w:hAnsi="Cambria Math"/>
                <w:iCs/>
                <w:sz w:val="24"/>
                <w:szCs w:val="24"/>
              </w:rPr>
            </m:ctrlPr>
          </m:sSubPr>
          <m:e>
            <m:r>
              <m:rPr>
                <m:sty m:val="p"/>
              </m:rPr>
              <w:rPr>
                <w:rFonts w:ascii="Cambria Math" w:hAnsi="Cambria Math"/>
                <w:sz w:val="24"/>
                <w:szCs w:val="24"/>
              </w:rPr>
              <m:t>W</m:t>
            </m:r>
          </m:e>
          <m:sub>
            <m:r>
              <m:rPr>
                <m:sty m:val="p"/>
              </m:rPr>
              <w:rPr>
                <w:rFonts w:ascii="Cambria Math" w:hAnsi="Cambria Math"/>
                <w:sz w:val="24"/>
                <w:szCs w:val="24"/>
              </w:rPr>
              <m:t xml:space="preserve">s </m:t>
            </m:r>
          </m:sub>
        </m:sSub>
      </m:oMath>
      <w:r w:rsidRPr="00EF3AE5">
        <w:rPr>
          <w:rFonts w:ascii="Times New Roman" w:hAnsi="Times New Roman"/>
          <w:iCs/>
          <w:sz w:val="24"/>
          <w:szCs w:val="24"/>
        </w:rPr>
        <w:t xml:space="preserve"> and </w:t>
      </w:r>
      <m:oMath>
        <m:sSub>
          <m:sSubPr>
            <m:ctrlPr>
              <w:rPr>
                <w:rFonts w:ascii="Cambria Math" w:hAnsi="Cambria Math"/>
                <w:iCs/>
                <w:sz w:val="24"/>
                <w:szCs w:val="24"/>
              </w:rPr>
            </m:ctrlPr>
          </m:sSubPr>
          <m:e>
            <m:r>
              <m:rPr>
                <m:sty m:val="p"/>
              </m:rPr>
              <w:rPr>
                <w:rFonts w:ascii="Cambria Math" w:hAnsi="Cambria Math"/>
                <w:sz w:val="24"/>
                <w:szCs w:val="24"/>
              </w:rPr>
              <m:t>t</m:t>
            </m:r>
          </m:e>
          <m:sub>
            <m:r>
              <m:rPr>
                <m:sty m:val="p"/>
              </m:rPr>
              <w:rPr>
                <w:rFonts w:ascii="Cambria Math" w:hAnsi="Cambria Math"/>
                <w:sz w:val="24"/>
                <w:szCs w:val="24"/>
              </w:rPr>
              <m:t xml:space="preserve">s </m:t>
            </m:r>
          </m:sub>
        </m:sSub>
      </m:oMath>
      <w:r w:rsidRPr="00EF3AE5">
        <w:rPr>
          <w:rFonts w:ascii="Times New Roman" w:hAnsi="Times New Roman"/>
          <w:iCs/>
          <w:sz w:val="24"/>
          <w:szCs w:val="24"/>
        </w:rPr>
        <w:t xml:space="preserve"> vs. dp</w:t>
      </w:r>
      <w:r w:rsidRPr="00EF3AE5">
        <w:rPr>
          <w:rFonts w:ascii="Times New Roman" w:hAnsi="Times New Roman"/>
          <w:iCs/>
          <w:sz w:val="24"/>
          <w:szCs w:val="24"/>
          <w:vertAlign w:val="subscript"/>
        </w:rPr>
        <w:t>s</w:t>
      </w:r>
      <w:r>
        <w:rPr>
          <w:rFonts w:ascii="Times New Roman" w:hAnsi="Times New Roman"/>
          <w:sz w:val="24"/>
          <w:szCs w:val="24"/>
        </w:rPr>
        <w:t xml:space="preserve"> because of high R</w:t>
      </w:r>
      <w:r w:rsidRPr="00D713E0">
        <w:rPr>
          <w:rFonts w:ascii="Times New Roman" w:hAnsi="Times New Roman"/>
          <w:sz w:val="24"/>
          <w:szCs w:val="24"/>
          <w:vertAlign w:val="superscript"/>
        </w:rPr>
        <w:t>2</w:t>
      </w:r>
      <w:r>
        <w:rPr>
          <w:rFonts w:ascii="Times New Roman" w:hAnsi="Times New Roman"/>
          <w:sz w:val="24"/>
          <w:szCs w:val="24"/>
        </w:rPr>
        <w:t xml:space="preserve"> of </w:t>
      </w:r>
      <w:r w:rsidRPr="000A3178">
        <w:rPr>
          <w:rFonts w:ascii="Times New Roman" w:hAnsi="Times New Roman"/>
          <w:sz w:val="20"/>
          <w:szCs w:val="20"/>
        </w:rPr>
        <w:t>0.996</w:t>
      </w:r>
      <w:r>
        <w:rPr>
          <w:rFonts w:ascii="Times New Roman" w:hAnsi="Times New Roman"/>
          <w:sz w:val="20"/>
          <w:szCs w:val="20"/>
        </w:rPr>
        <w:t xml:space="preserve"> and </w:t>
      </w:r>
      <w:r w:rsidRPr="000A3178">
        <w:rPr>
          <w:rFonts w:ascii="Times New Roman" w:hAnsi="Times New Roman"/>
          <w:sz w:val="20"/>
          <w:szCs w:val="20"/>
        </w:rPr>
        <w:t>0.</w:t>
      </w:r>
      <w:r w:rsidRPr="000A3178">
        <w:rPr>
          <w:rFonts w:ascii="Times New Roman" w:hAnsi="Times New Roman"/>
          <w:sz w:val="24"/>
          <w:szCs w:val="24"/>
        </w:rPr>
        <w:t>9998</w:t>
      </w:r>
      <w:r w:rsidRPr="00D713E0">
        <w:rPr>
          <w:rFonts w:ascii="Times New Roman" w:hAnsi="Times New Roman"/>
          <w:sz w:val="24"/>
          <w:szCs w:val="24"/>
        </w:rPr>
        <w:t>, respectivel</w:t>
      </w:r>
      <w:r>
        <w:rPr>
          <w:rFonts w:ascii="Times New Roman" w:hAnsi="Times New Roman"/>
          <w:sz w:val="24"/>
          <w:szCs w:val="24"/>
        </w:rPr>
        <w:t>y.</w:t>
      </w:r>
    </w:p>
    <w:p w:rsidR="002D71AA" w:rsidRPr="0091023B" w:rsidRDefault="002D71AA" w:rsidP="00FA697F">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45720" cy="45720"/>
            <wp:effectExtent l="19050" t="0" r="11430" b="0"/>
            <wp:docPr id="7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97E27">
        <w:rPr>
          <w:rFonts w:ascii="Times New Roman" w:hAnsi="Times New Roman"/>
          <w:noProof/>
          <w:sz w:val="24"/>
          <w:szCs w:val="24"/>
        </w:rPr>
        <w:drawing>
          <wp:inline distT="0" distB="0" distL="0" distR="0">
            <wp:extent cx="4590415" cy="2731135"/>
            <wp:effectExtent l="0" t="0" r="63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0415" cy="2731135"/>
                    </a:xfrm>
                    <a:prstGeom prst="rect">
                      <a:avLst/>
                    </a:prstGeom>
                    <a:noFill/>
                  </pic:spPr>
                </pic:pic>
              </a:graphicData>
            </a:graphic>
          </wp:inline>
        </w:drawing>
      </w:r>
    </w:p>
    <w:p w:rsidR="002D71AA" w:rsidRPr="0091023B" w:rsidRDefault="00817501" w:rsidP="002D71AA">
      <w:pPr>
        <w:spacing w:line="240" w:lineRule="auto"/>
        <w:jc w:val="both"/>
        <w:rPr>
          <w:rFonts w:ascii="Times New Roman" w:hAnsi="Times New Roman"/>
          <w:bCs/>
          <w:sz w:val="24"/>
          <w:szCs w:val="24"/>
        </w:rPr>
      </w:pPr>
      <w:r>
        <w:rPr>
          <w:rFonts w:ascii="Times New Roman" w:hAnsi="Times New Roman"/>
          <w:bCs/>
          <w:sz w:val="24"/>
          <w:szCs w:val="24"/>
        </w:rPr>
        <w:t>Figure 4</w:t>
      </w:r>
      <w:r w:rsidR="002D13D7">
        <w:rPr>
          <w:rFonts w:ascii="Times New Roman" w:hAnsi="Times New Roman"/>
          <w:bCs/>
          <w:sz w:val="24"/>
          <w:szCs w:val="24"/>
        </w:rPr>
        <w:t>:</w:t>
      </w:r>
      <w:r w:rsidR="002D13D7">
        <w:rPr>
          <w:rFonts w:ascii="Times New Roman" w:hAnsi="Times New Roman"/>
          <w:sz w:val="24"/>
          <w:szCs w:val="24"/>
        </w:rPr>
        <w:t xml:space="preserve">  Predicted</w:t>
      </w:r>
      <w:r w:rsidR="002D71AA" w:rsidRPr="0091023B">
        <w:rPr>
          <w:rFonts w:ascii="Times New Roman" w:hAnsi="Times New Roman"/>
          <w:sz w:val="24"/>
          <w:szCs w:val="24"/>
        </w:rPr>
        <w:t xml:space="preserve"> </w:t>
      </w:r>
      <w:r w:rsidR="002D13D7">
        <w:rPr>
          <w:rFonts w:ascii="Times New Roman" w:hAnsi="Times New Roman"/>
          <w:sz w:val="24"/>
          <w:szCs w:val="24"/>
        </w:rPr>
        <w:t xml:space="preserve">inflation time and energy vs. Inflation pressure for </w:t>
      </w:r>
      <w:r w:rsidR="002D71AA" w:rsidRPr="0091023B">
        <w:rPr>
          <w:rFonts w:ascii="Times New Roman" w:hAnsi="Times New Roman"/>
          <w:sz w:val="24"/>
          <w:szCs w:val="24"/>
        </w:rPr>
        <w:t>R</w:t>
      </w:r>
      <w:r w:rsidR="002D13D7">
        <w:rPr>
          <w:rFonts w:ascii="Times New Roman" w:hAnsi="Times New Roman"/>
          <w:sz w:val="24"/>
          <w:szCs w:val="24"/>
        </w:rPr>
        <w:t>13 tyre</w:t>
      </w:r>
    </w:p>
    <w:p w:rsidR="00FA697F" w:rsidRDefault="00FA697F" w:rsidP="00C957B7">
      <w:pPr>
        <w:spacing w:after="0" w:line="240" w:lineRule="auto"/>
        <w:ind w:left="220" w:hanging="220"/>
        <w:jc w:val="center"/>
        <w:rPr>
          <w:rFonts w:ascii="Times New Roman" w:hAnsi="Times New Roman"/>
          <w:b/>
          <w:sz w:val="24"/>
          <w:szCs w:val="24"/>
        </w:rPr>
      </w:pPr>
    </w:p>
    <w:p w:rsidR="00FA697F" w:rsidRDefault="00FA697F" w:rsidP="00C957B7">
      <w:pPr>
        <w:spacing w:after="0" w:line="240" w:lineRule="auto"/>
        <w:ind w:left="220" w:hanging="220"/>
        <w:jc w:val="center"/>
        <w:rPr>
          <w:rFonts w:ascii="Times New Roman" w:hAnsi="Times New Roman"/>
          <w:b/>
          <w:sz w:val="24"/>
          <w:szCs w:val="24"/>
        </w:rPr>
      </w:pPr>
    </w:p>
    <w:p w:rsidR="00DA6F1E" w:rsidRDefault="00C957B7" w:rsidP="00EB5016">
      <w:pPr>
        <w:spacing w:after="0" w:line="240" w:lineRule="auto"/>
        <w:ind w:left="220" w:hanging="220"/>
        <w:jc w:val="center"/>
        <w:rPr>
          <w:rFonts w:ascii="Times New Roman" w:hAnsi="Times New Roman"/>
          <w:b/>
          <w:sz w:val="24"/>
          <w:szCs w:val="24"/>
        </w:rPr>
      </w:pPr>
      <w:r>
        <w:rPr>
          <w:rFonts w:ascii="Times New Roman" w:hAnsi="Times New Roman"/>
          <w:b/>
          <w:sz w:val="24"/>
          <w:szCs w:val="24"/>
        </w:rPr>
        <w:t>CONCLUSION</w:t>
      </w:r>
    </w:p>
    <w:p w:rsidR="00EB5016" w:rsidRPr="00EB5016" w:rsidRDefault="00EB5016" w:rsidP="00EB5016">
      <w:pPr>
        <w:spacing w:after="0" w:line="240" w:lineRule="auto"/>
        <w:ind w:left="220" w:hanging="220"/>
        <w:jc w:val="center"/>
        <w:rPr>
          <w:rFonts w:ascii="Times New Roman" w:hAnsi="Times New Roman"/>
          <w:b/>
          <w:sz w:val="24"/>
          <w:szCs w:val="24"/>
        </w:rPr>
      </w:pPr>
    </w:p>
    <w:p w:rsidR="00DA6F1E" w:rsidRPr="00C73598" w:rsidRDefault="00817501" w:rsidP="00817501">
      <w:pPr>
        <w:spacing w:line="240" w:lineRule="auto"/>
        <w:jc w:val="both"/>
        <w:rPr>
          <w:rFonts w:ascii="Times New Roman" w:hAnsi="Times New Roman"/>
          <w:bCs/>
          <w:sz w:val="24"/>
          <w:szCs w:val="24"/>
        </w:rPr>
      </w:pPr>
      <w:r>
        <w:rPr>
          <w:rFonts w:ascii="Times New Roman" w:hAnsi="Times New Roman"/>
          <w:sz w:val="24"/>
          <w:szCs w:val="24"/>
        </w:rPr>
        <w:t>The regression models developed</w:t>
      </w:r>
      <w:r w:rsidR="00DA6F1E" w:rsidRPr="00310415">
        <w:rPr>
          <w:rFonts w:ascii="Times New Roman" w:hAnsi="Times New Roman"/>
          <w:sz w:val="24"/>
          <w:szCs w:val="24"/>
        </w:rPr>
        <w:t xml:space="preserve"> can be used to </w:t>
      </w:r>
      <w:r>
        <w:rPr>
          <w:rFonts w:ascii="Times New Roman" w:hAnsi="Times New Roman"/>
          <w:sz w:val="24"/>
          <w:szCs w:val="24"/>
        </w:rPr>
        <w:t>predict the inflation time and energy requirement thus the behaviour of automatic tyre pressure control un</w:t>
      </w:r>
      <w:r w:rsidR="00D44DA2">
        <w:rPr>
          <w:rFonts w:ascii="Times New Roman" w:hAnsi="Times New Roman"/>
          <w:sz w:val="24"/>
          <w:szCs w:val="24"/>
        </w:rPr>
        <w:t xml:space="preserve">it. This can </w:t>
      </w:r>
      <w:r w:rsidR="00E054AD">
        <w:rPr>
          <w:rFonts w:ascii="Times New Roman" w:hAnsi="Times New Roman"/>
          <w:sz w:val="24"/>
          <w:szCs w:val="24"/>
        </w:rPr>
        <w:t>be very</w:t>
      </w:r>
      <w:r w:rsidR="00FD7957">
        <w:rPr>
          <w:rFonts w:ascii="Times New Roman" w:hAnsi="Times New Roman"/>
          <w:sz w:val="24"/>
          <w:szCs w:val="24"/>
        </w:rPr>
        <w:t xml:space="preserve"> </w:t>
      </w:r>
      <w:r w:rsidR="00D44DA2">
        <w:rPr>
          <w:rFonts w:ascii="Times New Roman" w:hAnsi="Times New Roman"/>
          <w:sz w:val="24"/>
          <w:szCs w:val="24"/>
        </w:rPr>
        <w:t>useful to the researchers and designers in the field of tyre pressure control systems. However, it is recommended that</w:t>
      </w:r>
      <w:r w:rsidR="00EA7345">
        <w:rPr>
          <w:rFonts w:ascii="Times New Roman" w:hAnsi="Times New Roman"/>
          <w:sz w:val="24"/>
          <w:szCs w:val="24"/>
        </w:rPr>
        <w:t xml:space="preserve"> more work should be done</w:t>
      </w:r>
      <w:r w:rsidR="00E054AD">
        <w:rPr>
          <w:rFonts w:ascii="Times New Roman" w:hAnsi="Times New Roman"/>
          <w:sz w:val="24"/>
          <w:szCs w:val="24"/>
        </w:rPr>
        <w:t xml:space="preserve"> on tyre pressure control</w:t>
      </w:r>
      <w:r w:rsidR="00044237">
        <w:rPr>
          <w:rFonts w:ascii="Times New Roman" w:hAnsi="Times New Roman"/>
          <w:sz w:val="24"/>
          <w:szCs w:val="24"/>
        </w:rPr>
        <w:t xml:space="preserve"> system</w:t>
      </w:r>
      <w:r w:rsidR="00E054AD">
        <w:rPr>
          <w:rFonts w:ascii="Times New Roman" w:hAnsi="Times New Roman"/>
          <w:sz w:val="24"/>
          <w:szCs w:val="24"/>
        </w:rPr>
        <w:t xml:space="preserve"> technology using other modeling methods</w:t>
      </w:r>
      <w:r w:rsidR="00044237">
        <w:rPr>
          <w:rFonts w:ascii="Times New Roman" w:hAnsi="Times New Roman"/>
          <w:sz w:val="24"/>
          <w:szCs w:val="24"/>
        </w:rPr>
        <w:t xml:space="preserve"> such as computer simulations and predictions</w:t>
      </w:r>
      <w:r w:rsidR="00E054AD">
        <w:rPr>
          <w:rFonts w:ascii="Times New Roman" w:hAnsi="Times New Roman"/>
          <w:sz w:val="24"/>
          <w:szCs w:val="24"/>
        </w:rPr>
        <w:t xml:space="preserve">. </w:t>
      </w:r>
      <w:r w:rsidR="00D44DA2">
        <w:rPr>
          <w:rFonts w:ascii="Times New Roman" w:hAnsi="Times New Roman"/>
          <w:sz w:val="24"/>
          <w:szCs w:val="24"/>
        </w:rPr>
        <w:t xml:space="preserve">  </w:t>
      </w:r>
    </w:p>
    <w:p w:rsidR="00A16485" w:rsidRDefault="00A16485" w:rsidP="00A16485">
      <w:pPr>
        <w:jc w:val="both"/>
        <w:rPr>
          <w:rFonts w:ascii="Times New Roman" w:hAnsi="Times New Roman"/>
          <w:b/>
          <w:sz w:val="24"/>
          <w:szCs w:val="24"/>
        </w:rPr>
      </w:pPr>
    </w:p>
    <w:p w:rsidR="00DA6F1E" w:rsidRPr="00EB5016" w:rsidRDefault="00DA6F1E" w:rsidP="00A16485">
      <w:pPr>
        <w:ind w:left="720" w:firstLine="720"/>
        <w:jc w:val="both"/>
        <w:rPr>
          <w:rFonts w:ascii="Times New Roman" w:hAnsi="Times New Roman"/>
          <w:b/>
          <w:sz w:val="24"/>
          <w:szCs w:val="24"/>
        </w:rPr>
      </w:pPr>
      <w:r>
        <w:rPr>
          <w:rFonts w:ascii="Times New Roman" w:hAnsi="Times New Roman"/>
          <w:b/>
          <w:sz w:val="24"/>
          <w:szCs w:val="24"/>
        </w:rPr>
        <w:t xml:space="preserve">                                  </w:t>
      </w:r>
      <w:r w:rsidR="00C957B7">
        <w:rPr>
          <w:rFonts w:ascii="Times New Roman" w:hAnsi="Times New Roman"/>
          <w:b/>
          <w:sz w:val="24"/>
          <w:szCs w:val="24"/>
        </w:rPr>
        <w:t>R</w:t>
      </w:r>
      <w:r w:rsidR="00C957B7" w:rsidRPr="00F03A3C">
        <w:rPr>
          <w:rFonts w:ascii="Times New Roman" w:hAnsi="Times New Roman"/>
          <w:b/>
          <w:sz w:val="24"/>
          <w:szCs w:val="24"/>
        </w:rPr>
        <w:t xml:space="preserve">EFERENCE </w:t>
      </w:r>
    </w:p>
    <w:p w:rsidR="00DA6F1E" w:rsidRPr="00276E03" w:rsidRDefault="00CB2693" w:rsidP="00CB2693">
      <w:pPr>
        <w:ind w:left="540" w:hanging="540"/>
        <w:jc w:val="both"/>
        <w:rPr>
          <w:rFonts w:ascii="Times New Roman" w:hAnsi="Times New Roman"/>
          <w:sz w:val="24"/>
          <w:szCs w:val="24"/>
        </w:rPr>
      </w:pPr>
      <w:r>
        <w:rPr>
          <w:rFonts w:ascii="Times New Roman" w:hAnsi="Times New Roman"/>
          <w:bCs/>
          <w:sz w:val="24"/>
          <w:szCs w:val="24"/>
        </w:rPr>
        <w:t>Kubba AE, Jiang K</w:t>
      </w:r>
      <w:r w:rsidR="00276E03">
        <w:rPr>
          <w:rFonts w:ascii="Times New Roman" w:hAnsi="Times New Roman"/>
          <w:bCs/>
          <w:sz w:val="24"/>
          <w:szCs w:val="24"/>
        </w:rPr>
        <w:t>A</w:t>
      </w:r>
      <w:r>
        <w:rPr>
          <w:rFonts w:ascii="Times New Roman" w:hAnsi="Times New Roman"/>
          <w:bCs/>
          <w:sz w:val="24"/>
          <w:szCs w:val="24"/>
        </w:rPr>
        <w:t>. (2011)</w:t>
      </w:r>
      <w:r w:rsidR="00276E03">
        <w:rPr>
          <w:rFonts w:ascii="Times New Roman" w:hAnsi="Times New Roman"/>
          <w:bCs/>
          <w:sz w:val="24"/>
          <w:szCs w:val="24"/>
        </w:rPr>
        <w:t xml:space="preserve"> Comprehensive Study on</w:t>
      </w:r>
      <w:r w:rsidR="006D35EF" w:rsidRPr="00276E03">
        <w:rPr>
          <w:rFonts w:ascii="Times New Roman" w:hAnsi="Times New Roman"/>
          <w:bCs/>
          <w:sz w:val="24"/>
          <w:szCs w:val="24"/>
        </w:rPr>
        <w:t xml:space="preserve"> </w:t>
      </w:r>
      <w:r w:rsidR="00DA6F1E" w:rsidRPr="00276E03">
        <w:rPr>
          <w:rFonts w:ascii="Times New Roman" w:hAnsi="Times New Roman"/>
          <w:bCs/>
          <w:sz w:val="24"/>
          <w:szCs w:val="24"/>
        </w:rPr>
        <w:t xml:space="preserve">Technologies of Tyre </w:t>
      </w:r>
      <w:r w:rsidR="00EA7345">
        <w:rPr>
          <w:rFonts w:ascii="Times New Roman" w:hAnsi="Times New Roman"/>
          <w:bCs/>
          <w:sz w:val="24"/>
          <w:szCs w:val="24"/>
        </w:rPr>
        <w:t xml:space="preserve">        </w:t>
      </w:r>
      <w:r w:rsidR="00DA6F1E" w:rsidRPr="00276E03">
        <w:rPr>
          <w:rFonts w:ascii="Times New Roman" w:hAnsi="Times New Roman"/>
          <w:bCs/>
          <w:sz w:val="24"/>
          <w:szCs w:val="24"/>
        </w:rPr>
        <w:t>Monitoring</w:t>
      </w:r>
      <w:r w:rsidR="00DA6F1E" w:rsidRPr="00276E03">
        <w:rPr>
          <w:rFonts w:ascii="Times New Roman" w:hAnsi="Times New Roman"/>
          <w:sz w:val="24"/>
          <w:szCs w:val="24"/>
        </w:rPr>
        <w:t xml:space="preserve"> System and Possible Energy Solutions. United States of America</w:t>
      </w:r>
      <w:r w:rsidR="00DA6F1E" w:rsidRPr="00276E03">
        <w:rPr>
          <w:rFonts w:ascii="Times New Roman" w:hAnsi="Times New Roman"/>
          <w:i/>
          <w:sz w:val="24"/>
          <w:szCs w:val="24"/>
        </w:rPr>
        <w:t xml:space="preserve"> Open Access Sensors Journal</w:t>
      </w:r>
      <w:r>
        <w:rPr>
          <w:rFonts w:ascii="Times New Roman" w:hAnsi="Times New Roman"/>
          <w:i/>
          <w:sz w:val="24"/>
          <w:szCs w:val="24"/>
        </w:rPr>
        <w:t>, pp.</w:t>
      </w:r>
      <w:r w:rsidR="00DA6F1E" w:rsidRPr="00276E03">
        <w:rPr>
          <w:rFonts w:ascii="Times New Roman" w:hAnsi="Times New Roman"/>
          <w:sz w:val="24"/>
          <w:szCs w:val="24"/>
        </w:rPr>
        <w:t>12-19</w:t>
      </w:r>
      <w:r w:rsidR="00196FC7">
        <w:rPr>
          <w:rFonts w:ascii="Times New Roman" w:hAnsi="Times New Roman"/>
          <w:sz w:val="24"/>
          <w:szCs w:val="24"/>
        </w:rPr>
        <w:t>.</w:t>
      </w:r>
    </w:p>
    <w:p w:rsidR="00DA6F1E" w:rsidRPr="00276E03" w:rsidRDefault="00CB2693" w:rsidP="00CB2693">
      <w:pPr>
        <w:ind w:left="540" w:hanging="540"/>
        <w:jc w:val="both"/>
        <w:rPr>
          <w:rStyle w:val="z3988"/>
          <w:rFonts w:ascii="Times New Roman" w:hAnsi="Times New Roman"/>
          <w:sz w:val="24"/>
          <w:szCs w:val="24"/>
        </w:rPr>
      </w:pPr>
      <w:r>
        <w:rPr>
          <w:rStyle w:val="z3988"/>
          <w:rFonts w:ascii="Times New Roman" w:hAnsi="Times New Roman"/>
          <w:sz w:val="24"/>
          <w:szCs w:val="24"/>
        </w:rPr>
        <w:t>Gillespie T</w:t>
      </w:r>
      <w:r w:rsidR="00DA6F1E" w:rsidRPr="00276E03">
        <w:rPr>
          <w:rStyle w:val="z3988"/>
          <w:rFonts w:ascii="Times New Roman" w:hAnsi="Times New Roman"/>
          <w:sz w:val="24"/>
          <w:szCs w:val="24"/>
        </w:rPr>
        <w:t>D.</w:t>
      </w:r>
      <w:r>
        <w:rPr>
          <w:rStyle w:val="z3988"/>
          <w:rFonts w:ascii="Times New Roman" w:hAnsi="Times New Roman"/>
          <w:sz w:val="24"/>
          <w:szCs w:val="24"/>
        </w:rPr>
        <w:t xml:space="preserve"> (1992).</w:t>
      </w:r>
      <w:r w:rsidR="00DA6F1E" w:rsidRPr="00276E03">
        <w:rPr>
          <w:rStyle w:val="z3988"/>
          <w:rFonts w:ascii="Times New Roman" w:hAnsi="Times New Roman"/>
          <w:sz w:val="24"/>
          <w:szCs w:val="24"/>
        </w:rPr>
        <w:t xml:space="preserve"> Fundamental of vehicle dynamics. Penysylvannia, PA, USA</w:t>
      </w:r>
      <w:r w:rsidR="00DA6F1E" w:rsidRPr="00276E03">
        <w:rPr>
          <w:rStyle w:val="z3988"/>
          <w:rFonts w:ascii="Times New Roman" w:hAnsi="Times New Roman"/>
          <w:i/>
          <w:sz w:val="24"/>
          <w:szCs w:val="24"/>
        </w:rPr>
        <w:t xml:space="preserve"> International Journal of Society of Automative engineers</w:t>
      </w:r>
      <w:r>
        <w:rPr>
          <w:rStyle w:val="z3988"/>
          <w:rFonts w:ascii="Times New Roman" w:hAnsi="Times New Roman"/>
          <w:i/>
          <w:sz w:val="24"/>
          <w:szCs w:val="24"/>
        </w:rPr>
        <w:t>,</w:t>
      </w:r>
      <w:r w:rsidR="00DA6F1E" w:rsidRPr="00276E03">
        <w:rPr>
          <w:rStyle w:val="z3988"/>
          <w:rFonts w:ascii="Times New Roman" w:hAnsi="Times New Roman"/>
          <w:sz w:val="24"/>
          <w:szCs w:val="24"/>
        </w:rPr>
        <w:t xml:space="preserve"> 2(2): 137-139</w:t>
      </w:r>
    </w:p>
    <w:p w:rsidR="00347A67" w:rsidRPr="00276E03" w:rsidRDefault="004044AA" w:rsidP="00CB2693">
      <w:pPr>
        <w:ind w:left="540" w:hanging="540"/>
        <w:jc w:val="both"/>
        <w:rPr>
          <w:rFonts w:ascii="Times New Roman" w:hAnsi="Times New Roman"/>
          <w:sz w:val="24"/>
          <w:szCs w:val="24"/>
        </w:rPr>
      </w:pPr>
      <w:r>
        <w:rPr>
          <w:rFonts w:ascii="Times New Roman" w:hAnsi="Times New Roman"/>
          <w:noProof/>
          <w:sz w:val="24"/>
          <w:szCs w:val="24"/>
        </w:rPr>
        <w:t xml:space="preserve"> </w:t>
      </w:r>
      <w:r w:rsidR="002872DB">
        <w:rPr>
          <w:rFonts w:ascii="Times New Roman" w:hAnsi="Times New Roman"/>
          <w:noProof/>
          <w:sz w:val="24"/>
          <w:szCs w:val="24"/>
        </w:rPr>
        <w:t>Mu</w:t>
      </w:r>
      <w:r w:rsidR="00467EC2">
        <w:rPr>
          <w:rFonts w:ascii="Times New Roman" w:hAnsi="Times New Roman"/>
          <w:noProof/>
          <w:sz w:val="24"/>
          <w:szCs w:val="24"/>
        </w:rPr>
        <w:t>shiri T</w:t>
      </w:r>
      <w:r>
        <w:rPr>
          <w:rFonts w:ascii="Times New Roman" w:hAnsi="Times New Roman"/>
          <w:noProof/>
          <w:sz w:val="24"/>
          <w:szCs w:val="24"/>
        </w:rPr>
        <w:t>,</w:t>
      </w:r>
      <w:r w:rsidR="00467EC2">
        <w:rPr>
          <w:rFonts w:ascii="Times New Roman" w:hAnsi="Times New Roman"/>
          <w:noProof/>
          <w:sz w:val="24"/>
          <w:szCs w:val="24"/>
        </w:rPr>
        <w:t xml:space="preserve"> Allan T</w:t>
      </w:r>
      <w:r>
        <w:rPr>
          <w:rFonts w:ascii="Times New Roman" w:hAnsi="Times New Roman"/>
          <w:noProof/>
          <w:sz w:val="24"/>
          <w:szCs w:val="24"/>
        </w:rPr>
        <w:t>,</w:t>
      </w:r>
      <w:r w:rsidR="00467EC2">
        <w:rPr>
          <w:rFonts w:ascii="Times New Roman" w:hAnsi="Times New Roman"/>
          <w:noProof/>
          <w:sz w:val="24"/>
          <w:szCs w:val="24"/>
        </w:rPr>
        <w:t xml:space="preserve"> Mbohwa </w:t>
      </w:r>
      <w:r>
        <w:rPr>
          <w:rFonts w:ascii="Times New Roman" w:hAnsi="Times New Roman"/>
          <w:noProof/>
          <w:sz w:val="24"/>
          <w:szCs w:val="24"/>
        </w:rPr>
        <w:t>C.</w:t>
      </w:r>
      <w:r w:rsidR="00467EC2">
        <w:rPr>
          <w:rFonts w:ascii="Times New Roman" w:hAnsi="Times New Roman"/>
          <w:noProof/>
          <w:sz w:val="24"/>
          <w:szCs w:val="24"/>
        </w:rPr>
        <w:t xml:space="preserve"> (2016)</w:t>
      </w:r>
      <w:r>
        <w:rPr>
          <w:rFonts w:ascii="Times New Roman" w:hAnsi="Times New Roman"/>
          <w:noProof/>
          <w:sz w:val="24"/>
          <w:szCs w:val="24"/>
        </w:rPr>
        <w:t xml:space="preserve"> </w:t>
      </w:r>
      <w:r w:rsidR="002872DB">
        <w:rPr>
          <w:rFonts w:ascii="Times New Roman" w:hAnsi="Times New Roman"/>
          <w:noProof/>
          <w:sz w:val="24"/>
          <w:szCs w:val="24"/>
        </w:rPr>
        <w:t xml:space="preserve">Design of an automatic tyre pressure inflation system for small vehicles. Proceedings of the 2016 International Conference on Industrial Engineering and </w:t>
      </w:r>
      <w:r>
        <w:rPr>
          <w:rFonts w:ascii="Times New Roman" w:hAnsi="Times New Roman"/>
          <w:noProof/>
          <w:sz w:val="24"/>
          <w:szCs w:val="24"/>
        </w:rPr>
        <w:t>Operation Management, Detroit, Michigan, USA, September 23-25, 2016.</w:t>
      </w:r>
    </w:p>
    <w:p w:rsidR="00DA6F1E" w:rsidRPr="00276E03" w:rsidRDefault="00DA6F1E" w:rsidP="00044237">
      <w:pPr>
        <w:ind w:left="540" w:hanging="540"/>
        <w:jc w:val="both"/>
        <w:rPr>
          <w:rFonts w:ascii="Times New Roman" w:hAnsi="Times New Roman"/>
          <w:sz w:val="24"/>
          <w:szCs w:val="24"/>
        </w:rPr>
      </w:pPr>
      <w:r w:rsidRPr="00276E03">
        <w:rPr>
          <w:rFonts w:ascii="Times New Roman" w:hAnsi="Times New Roman"/>
          <w:sz w:val="24"/>
          <w:szCs w:val="24"/>
        </w:rPr>
        <w:t>Ma</w:t>
      </w:r>
      <w:r w:rsidR="00596DE0">
        <w:rPr>
          <w:rFonts w:ascii="Times New Roman" w:hAnsi="Times New Roman"/>
          <w:sz w:val="24"/>
          <w:szCs w:val="24"/>
        </w:rPr>
        <w:t>tusko J, Petrovic I, Pevic</w:t>
      </w:r>
      <w:r w:rsidR="007266DC">
        <w:rPr>
          <w:rFonts w:ascii="Times New Roman" w:hAnsi="Times New Roman"/>
          <w:sz w:val="24"/>
          <w:szCs w:val="24"/>
        </w:rPr>
        <w:t xml:space="preserve"> N.</w:t>
      </w:r>
      <w:r w:rsidR="00596DE0">
        <w:rPr>
          <w:rFonts w:ascii="Times New Roman" w:hAnsi="Times New Roman"/>
          <w:sz w:val="24"/>
          <w:szCs w:val="24"/>
        </w:rPr>
        <w:t xml:space="preserve"> (2008)</w:t>
      </w:r>
      <w:r w:rsidR="007266DC">
        <w:rPr>
          <w:rFonts w:ascii="Times New Roman" w:hAnsi="Times New Roman"/>
          <w:sz w:val="24"/>
          <w:szCs w:val="24"/>
        </w:rPr>
        <w:t xml:space="preserve"> Neural Network Based</w:t>
      </w:r>
      <w:r w:rsidRPr="00276E03">
        <w:rPr>
          <w:rFonts w:ascii="Times New Roman" w:hAnsi="Times New Roman"/>
          <w:sz w:val="24"/>
          <w:szCs w:val="24"/>
        </w:rPr>
        <w:t xml:space="preserve"> Tyre/Road. </w:t>
      </w:r>
      <w:r w:rsidR="00FC5AD5" w:rsidRPr="00276E03">
        <w:rPr>
          <w:rFonts w:ascii="Times New Roman" w:hAnsi="Times New Roman"/>
          <w:sz w:val="24"/>
          <w:szCs w:val="24"/>
        </w:rPr>
        <w:t xml:space="preserve"> </w:t>
      </w:r>
      <w:r w:rsidRPr="00276E03">
        <w:rPr>
          <w:rFonts w:ascii="Times New Roman" w:hAnsi="Times New Roman"/>
          <w:sz w:val="24"/>
          <w:szCs w:val="24"/>
        </w:rPr>
        <w:t xml:space="preserve">Friction </w:t>
      </w:r>
      <w:r w:rsidR="00FC5AD5" w:rsidRPr="00276E03">
        <w:rPr>
          <w:rFonts w:ascii="Times New Roman" w:hAnsi="Times New Roman"/>
          <w:sz w:val="24"/>
          <w:szCs w:val="24"/>
        </w:rPr>
        <w:t>Force  Estimation</w:t>
      </w:r>
      <w:r w:rsidRPr="00276E03">
        <w:rPr>
          <w:rFonts w:ascii="Times New Roman" w:hAnsi="Times New Roman"/>
          <w:sz w:val="24"/>
          <w:szCs w:val="24"/>
        </w:rPr>
        <w:t>.</w:t>
      </w:r>
      <w:r w:rsidR="00FC5AD5" w:rsidRPr="00276E03">
        <w:rPr>
          <w:rFonts w:ascii="Times New Roman" w:hAnsi="Times New Roman"/>
          <w:sz w:val="24"/>
          <w:szCs w:val="24"/>
        </w:rPr>
        <w:t xml:space="preserve"> </w:t>
      </w:r>
      <w:r w:rsidRPr="00276E03">
        <w:rPr>
          <w:rFonts w:ascii="Times New Roman" w:hAnsi="Times New Roman"/>
          <w:sz w:val="24"/>
          <w:szCs w:val="24"/>
        </w:rPr>
        <w:t xml:space="preserve"> Journal of Engineering Applications of Artificial intelligence</w:t>
      </w:r>
      <w:r w:rsidR="00596DE0">
        <w:rPr>
          <w:rFonts w:ascii="Times New Roman" w:hAnsi="Times New Roman"/>
          <w:sz w:val="24"/>
          <w:szCs w:val="24"/>
        </w:rPr>
        <w:t>,</w:t>
      </w:r>
      <w:r w:rsidRPr="00276E03">
        <w:rPr>
          <w:rFonts w:ascii="Times New Roman" w:hAnsi="Times New Roman"/>
          <w:sz w:val="24"/>
          <w:szCs w:val="24"/>
        </w:rPr>
        <w:t xml:space="preserve"> 3(21): 442-456.</w:t>
      </w:r>
    </w:p>
    <w:p w:rsidR="00DA6F1E" w:rsidRPr="00276E03" w:rsidRDefault="00CE07D6" w:rsidP="00044237">
      <w:pPr>
        <w:ind w:left="540" w:hanging="540"/>
        <w:jc w:val="both"/>
        <w:rPr>
          <w:rFonts w:ascii="Times New Roman" w:hAnsi="Times New Roman"/>
          <w:sz w:val="24"/>
          <w:szCs w:val="24"/>
        </w:rPr>
      </w:pPr>
      <w:r>
        <w:rPr>
          <w:rFonts w:ascii="Times New Roman" w:hAnsi="Times New Roman"/>
          <w:sz w:val="24"/>
          <w:szCs w:val="24"/>
        </w:rPr>
        <w:lastRenderedPageBreak/>
        <w:t>Simango</w:t>
      </w:r>
      <w:r w:rsidR="00496F2D">
        <w:rPr>
          <w:rFonts w:ascii="Times New Roman" w:hAnsi="Times New Roman"/>
          <w:sz w:val="24"/>
          <w:szCs w:val="24"/>
        </w:rPr>
        <w:t xml:space="preserve"> D</w:t>
      </w:r>
      <w:r>
        <w:rPr>
          <w:rFonts w:ascii="Times New Roman" w:hAnsi="Times New Roman"/>
          <w:sz w:val="24"/>
          <w:szCs w:val="24"/>
        </w:rPr>
        <w:t>, Musaidzi</w:t>
      </w:r>
      <w:r w:rsidR="00496F2D">
        <w:rPr>
          <w:rFonts w:ascii="Times New Roman" w:hAnsi="Times New Roman"/>
          <w:sz w:val="24"/>
          <w:szCs w:val="24"/>
        </w:rPr>
        <w:t xml:space="preserve"> H</w:t>
      </w:r>
      <w:r>
        <w:rPr>
          <w:rFonts w:ascii="Times New Roman" w:hAnsi="Times New Roman"/>
          <w:sz w:val="24"/>
          <w:szCs w:val="24"/>
        </w:rPr>
        <w:t>, Rangi</w:t>
      </w:r>
      <w:r w:rsidR="00DA6F1E" w:rsidRPr="00276E03">
        <w:rPr>
          <w:rFonts w:ascii="Times New Roman" w:hAnsi="Times New Roman"/>
          <w:sz w:val="24"/>
          <w:szCs w:val="24"/>
        </w:rPr>
        <w:t xml:space="preserve"> B</w:t>
      </w:r>
      <w:r>
        <w:rPr>
          <w:rFonts w:ascii="Times New Roman" w:hAnsi="Times New Roman"/>
          <w:sz w:val="24"/>
          <w:szCs w:val="24"/>
        </w:rPr>
        <w:t>P</w:t>
      </w:r>
      <w:r w:rsidR="00496F2D">
        <w:rPr>
          <w:rFonts w:ascii="Times New Roman" w:hAnsi="Times New Roman"/>
          <w:sz w:val="24"/>
          <w:szCs w:val="24"/>
        </w:rPr>
        <w:t>, Mlambo P, Muvunzi</w:t>
      </w:r>
      <w:r w:rsidR="00DA6F1E" w:rsidRPr="00276E03">
        <w:rPr>
          <w:rFonts w:ascii="Times New Roman" w:hAnsi="Times New Roman"/>
          <w:sz w:val="24"/>
          <w:szCs w:val="24"/>
        </w:rPr>
        <w:t xml:space="preserve"> R.</w:t>
      </w:r>
      <w:r w:rsidR="00496F2D">
        <w:rPr>
          <w:rFonts w:ascii="Times New Roman" w:hAnsi="Times New Roman"/>
          <w:sz w:val="24"/>
          <w:szCs w:val="24"/>
        </w:rPr>
        <w:t>(2017).</w:t>
      </w:r>
      <w:r w:rsidR="00DA6F1E" w:rsidRPr="00276E03">
        <w:rPr>
          <w:rFonts w:ascii="Times New Roman" w:hAnsi="Times New Roman"/>
          <w:sz w:val="24"/>
          <w:szCs w:val="24"/>
        </w:rPr>
        <w:t xml:space="preserve"> Design of a real time tyre pressure monitoring system. 11</w:t>
      </w:r>
      <w:r w:rsidR="00DA6F1E" w:rsidRPr="00276E03">
        <w:rPr>
          <w:rFonts w:ascii="Times New Roman" w:hAnsi="Times New Roman"/>
          <w:sz w:val="24"/>
          <w:szCs w:val="24"/>
          <w:vertAlign w:val="superscript"/>
        </w:rPr>
        <w:t>th</w:t>
      </w:r>
      <w:r w:rsidR="00DA6F1E" w:rsidRPr="00276E03">
        <w:rPr>
          <w:rFonts w:ascii="Times New Roman" w:hAnsi="Times New Roman"/>
          <w:sz w:val="24"/>
          <w:szCs w:val="24"/>
        </w:rPr>
        <w:t xml:space="preserve"> Zimbabwe Internati</w:t>
      </w:r>
      <w:r w:rsidR="002E3C82">
        <w:rPr>
          <w:rFonts w:ascii="Times New Roman" w:hAnsi="Times New Roman"/>
          <w:sz w:val="24"/>
          <w:szCs w:val="24"/>
        </w:rPr>
        <w:t>o</w:t>
      </w:r>
      <w:r w:rsidR="00496F2D">
        <w:rPr>
          <w:rFonts w:ascii="Times New Roman" w:hAnsi="Times New Roman"/>
          <w:sz w:val="24"/>
          <w:szCs w:val="24"/>
        </w:rPr>
        <w:t>nal Research Symposium, Harare</w:t>
      </w:r>
      <w:r w:rsidR="002E3C82">
        <w:rPr>
          <w:rFonts w:ascii="Times New Roman" w:hAnsi="Times New Roman"/>
          <w:sz w:val="24"/>
          <w:szCs w:val="24"/>
        </w:rPr>
        <w:t>.</w:t>
      </w:r>
    </w:p>
    <w:p w:rsidR="00DA6F1E" w:rsidRPr="00276E03" w:rsidRDefault="00496F2D" w:rsidP="00044237">
      <w:pPr>
        <w:ind w:left="540" w:hanging="540"/>
        <w:jc w:val="both"/>
        <w:rPr>
          <w:rFonts w:ascii="Times New Roman" w:hAnsi="Times New Roman"/>
          <w:sz w:val="24"/>
          <w:szCs w:val="24"/>
        </w:rPr>
      </w:pPr>
      <w:r>
        <w:rPr>
          <w:rFonts w:ascii="Times New Roman" w:hAnsi="Times New Roman"/>
          <w:sz w:val="24"/>
          <w:szCs w:val="24"/>
        </w:rPr>
        <w:t xml:space="preserve">Barber </w:t>
      </w:r>
      <w:r w:rsidR="00DA6F1E" w:rsidRPr="00276E03">
        <w:rPr>
          <w:rFonts w:ascii="Times New Roman" w:hAnsi="Times New Roman"/>
          <w:sz w:val="24"/>
          <w:szCs w:val="24"/>
        </w:rPr>
        <w:t>T</w:t>
      </w:r>
      <w:r>
        <w:rPr>
          <w:rFonts w:ascii="Times New Roman" w:hAnsi="Times New Roman"/>
          <w:sz w:val="24"/>
          <w:szCs w:val="24"/>
        </w:rPr>
        <w:t>E, Remer S</w:t>
      </w:r>
      <w:r w:rsidR="002E3C82">
        <w:rPr>
          <w:rFonts w:ascii="Times New Roman" w:hAnsi="Times New Roman"/>
          <w:sz w:val="24"/>
          <w:szCs w:val="24"/>
        </w:rPr>
        <w:t>Y,</w:t>
      </w:r>
      <w:r>
        <w:rPr>
          <w:rFonts w:ascii="Times New Roman" w:hAnsi="Times New Roman"/>
          <w:sz w:val="24"/>
          <w:szCs w:val="24"/>
        </w:rPr>
        <w:t xml:space="preserve"> Sandlass G</w:t>
      </w:r>
      <w:r w:rsidR="002E3C82">
        <w:rPr>
          <w:rFonts w:ascii="Times New Roman" w:hAnsi="Times New Roman"/>
          <w:sz w:val="24"/>
          <w:szCs w:val="24"/>
        </w:rPr>
        <w:t>S,</w:t>
      </w:r>
      <w:r>
        <w:rPr>
          <w:rFonts w:ascii="Times New Roman" w:hAnsi="Times New Roman"/>
          <w:sz w:val="24"/>
          <w:szCs w:val="24"/>
        </w:rPr>
        <w:t xml:space="preserve"> Maki</w:t>
      </w:r>
      <w:r w:rsidR="007C4DBA">
        <w:rPr>
          <w:rFonts w:ascii="Times New Roman" w:hAnsi="Times New Roman"/>
          <w:sz w:val="24"/>
          <w:szCs w:val="24"/>
        </w:rPr>
        <w:t xml:space="preserve"> A.</w:t>
      </w:r>
      <w:r>
        <w:rPr>
          <w:rFonts w:ascii="Times New Roman" w:hAnsi="Times New Roman"/>
          <w:sz w:val="24"/>
          <w:szCs w:val="24"/>
        </w:rPr>
        <w:t xml:space="preserve"> (2004)</w:t>
      </w:r>
      <w:r w:rsidR="003A4B8F" w:rsidRPr="00276E03">
        <w:rPr>
          <w:rFonts w:ascii="Times New Roman" w:hAnsi="Times New Roman"/>
          <w:sz w:val="24"/>
          <w:szCs w:val="24"/>
        </w:rPr>
        <w:t xml:space="preserve"> Predicting Tyre  Handling </w:t>
      </w:r>
      <w:r w:rsidR="00DA6F1E" w:rsidRPr="00276E03">
        <w:rPr>
          <w:rFonts w:ascii="Times New Roman" w:hAnsi="Times New Roman"/>
          <w:sz w:val="24"/>
          <w:szCs w:val="24"/>
        </w:rPr>
        <w:t>Performance Using Neural Network models.</w:t>
      </w:r>
      <w:r w:rsidR="007C4DBA">
        <w:rPr>
          <w:rFonts w:ascii="Times New Roman" w:hAnsi="Times New Roman"/>
          <w:sz w:val="24"/>
          <w:szCs w:val="24"/>
        </w:rPr>
        <w:t xml:space="preserve"> </w:t>
      </w:r>
      <w:r w:rsidR="002E3C82">
        <w:rPr>
          <w:rFonts w:ascii="Times New Roman" w:hAnsi="Times New Roman"/>
          <w:sz w:val="24"/>
          <w:szCs w:val="24"/>
        </w:rPr>
        <w:t xml:space="preserve"> </w:t>
      </w:r>
      <w:r w:rsidR="00DA6F1E" w:rsidRPr="00276E03">
        <w:rPr>
          <w:rFonts w:ascii="Times New Roman" w:hAnsi="Times New Roman"/>
          <w:sz w:val="24"/>
          <w:szCs w:val="24"/>
        </w:rPr>
        <w:t>S</w:t>
      </w:r>
      <w:r w:rsidR="007C4DBA">
        <w:rPr>
          <w:rFonts w:ascii="Times New Roman" w:hAnsi="Times New Roman"/>
          <w:sz w:val="24"/>
          <w:szCs w:val="24"/>
        </w:rPr>
        <w:t>AE</w:t>
      </w:r>
      <w:r>
        <w:rPr>
          <w:rFonts w:ascii="Times New Roman" w:hAnsi="Times New Roman"/>
          <w:sz w:val="24"/>
          <w:szCs w:val="24"/>
        </w:rPr>
        <w:t xml:space="preserve"> Technical Paper: 01-1574</w:t>
      </w:r>
      <w:r w:rsidR="007C4DBA">
        <w:rPr>
          <w:rFonts w:ascii="Times New Roman" w:hAnsi="Times New Roman"/>
          <w:sz w:val="24"/>
          <w:szCs w:val="24"/>
        </w:rPr>
        <w:t>.</w:t>
      </w:r>
    </w:p>
    <w:p w:rsidR="00DA6F1E" w:rsidRPr="00276E03" w:rsidRDefault="00496F2D" w:rsidP="00044237">
      <w:pPr>
        <w:ind w:left="540" w:hanging="540"/>
        <w:jc w:val="both"/>
        <w:rPr>
          <w:rFonts w:ascii="Times New Roman" w:hAnsi="Times New Roman"/>
          <w:sz w:val="24"/>
          <w:szCs w:val="24"/>
        </w:rPr>
      </w:pPr>
      <w:r>
        <w:rPr>
          <w:rFonts w:ascii="Times New Roman" w:hAnsi="Times New Roman"/>
          <w:sz w:val="24"/>
          <w:szCs w:val="24"/>
        </w:rPr>
        <w:t>Yang X, Behrooz</w:t>
      </w:r>
      <w:r w:rsidR="002E3C82">
        <w:rPr>
          <w:rFonts w:ascii="Times New Roman" w:hAnsi="Times New Roman"/>
          <w:sz w:val="24"/>
          <w:szCs w:val="24"/>
        </w:rPr>
        <w:t xml:space="preserve"> M, </w:t>
      </w:r>
      <w:r>
        <w:rPr>
          <w:rFonts w:ascii="Times New Roman" w:hAnsi="Times New Roman"/>
          <w:sz w:val="24"/>
          <w:szCs w:val="24"/>
        </w:rPr>
        <w:t>Olatunbosun O</w:t>
      </w:r>
      <w:r w:rsidR="007C4DBA">
        <w:rPr>
          <w:rFonts w:ascii="Times New Roman" w:hAnsi="Times New Roman"/>
          <w:sz w:val="24"/>
          <w:szCs w:val="24"/>
        </w:rPr>
        <w:t>A.</w:t>
      </w:r>
      <w:r>
        <w:rPr>
          <w:rFonts w:ascii="Times New Roman" w:hAnsi="Times New Roman"/>
          <w:sz w:val="24"/>
          <w:szCs w:val="24"/>
        </w:rPr>
        <w:t xml:space="preserve"> (2014).</w:t>
      </w:r>
      <w:r w:rsidR="007C4DBA" w:rsidRPr="00276E03">
        <w:rPr>
          <w:rFonts w:ascii="Times New Roman" w:hAnsi="Times New Roman"/>
          <w:sz w:val="24"/>
          <w:szCs w:val="24"/>
        </w:rPr>
        <w:t xml:space="preserve"> </w:t>
      </w:r>
      <w:r w:rsidR="00DA6F1E" w:rsidRPr="00276E03">
        <w:rPr>
          <w:rFonts w:ascii="Times New Roman" w:hAnsi="Times New Roman"/>
          <w:sz w:val="24"/>
          <w:szCs w:val="24"/>
        </w:rPr>
        <w:t xml:space="preserve">A neutral network approach to predicting car tyre micro-scale and macro-scale behavior. </w:t>
      </w:r>
      <w:r w:rsidR="00DA6F1E" w:rsidRPr="00276E03">
        <w:rPr>
          <w:rFonts w:ascii="Times New Roman" w:hAnsi="Times New Roman"/>
          <w:i/>
          <w:sz w:val="24"/>
          <w:szCs w:val="24"/>
        </w:rPr>
        <w:t>Journal of intelligent learning system and applications</w:t>
      </w:r>
      <w:r>
        <w:rPr>
          <w:rFonts w:ascii="Times New Roman" w:hAnsi="Times New Roman"/>
          <w:i/>
          <w:sz w:val="24"/>
          <w:szCs w:val="24"/>
        </w:rPr>
        <w:t>,</w:t>
      </w:r>
      <w:r w:rsidR="00DA6F1E" w:rsidRPr="00276E03">
        <w:rPr>
          <w:rFonts w:ascii="Times New Roman" w:hAnsi="Times New Roman"/>
          <w:sz w:val="24"/>
          <w:szCs w:val="24"/>
        </w:rPr>
        <w:t xml:space="preserve"> 6:11-20.</w:t>
      </w:r>
    </w:p>
    <w:p w:rsidR="00DA6F1E" w:rsidRPr="00276E03" w:rsidRDefault="00496F2D" w:rsidP="00044237">
      <w:pPr>
        <w:ind w:left="540" w:hanging="540"/>
        <w:jc w:val="both"/>
        <w:rPr>
          <w:rFonts w:ascii="Times New Roman" w:hAnsi="Times New Roman"/>
          <w:sz w:val="24"/>
          <w:szCs w:val="24"/>
        </w:rPr>
      </w:pPr>
      <w:r>
        <w:rPr>
          <w:rFonts w:ascii="Times New Roman" w:hAnsi="Times New Roman"/>
          <w:sz w:val="24"/>
          <w:szCs w:val="24"/>
        </w:rPr>
        <w:t>Ivanov V</w:t>
      </w:r>
      <w:r w:rsidR="00DA6F1E" w:rsidRPr="00276E03">
        <w:rPr>
          <w:rFonts w:ascii="Times New Roman" w:hAnsi="Times New Roman"/>
          <w:sz w:val="24"/>
          <w:szCs w:val="24"/>
        </w:rPr>
        <w:t>, Shyr</w:t>
      </w:r>
      <w:r>
        <w:rPr>
          <w:rFonts w:ascii="Times New Roman" w:hAnsi="Times New Roman"/>
          <w:sz w:val="24"/>
          <w:szCs w:val="24"/>
        </w:rPr>
        <w:t>okau B, Augsburg K, Gramstat</w:t>
      </w:r>
      <w:r w:rsidR="00DA6F1E" w:rsidRPr="00276E03">
        <w:rPr>
          <w:rFonts w:ascii="Times New Roman" w:hAnsi="Times New Roman"/>
          <w:sz w:val="24"/>
          <w:szCs w:val="24"/>
        </w:rPr>
        <w:t xml:space="preserve"> S.</w:t>
      </w:r>
      <w:r>
        <w:rPr>
          <w:rFonts w:ascii="Times New Roman" w:hAnsi="Times New Roman"/>
          <w:sz w:val="24"/>
          <w:szCs w:val="24"/>
        </w:rPr>
        <w:t xml:space="preserve"> (2010b).</w:t>
      </w:r>
      <w:r w:rsidR="000358BB">
        <w:rPr>
          <w:rFonts w:ascii="Times New Roman" w:hAnsi="Times New Roman"/>
          <w:sz w:val="24"/>
          <w:szCs w:val="24"/>
        </w:rPr>
        <w:t xml:space="preserve"> </w:t>
      </w:r>
      <w:r w:rsidR="00DA6F1E" w:rsidRPr="00276E03">
        <w:rPr>
          <w:rFonts w:ascii="Times New Roman" w:hAnsi="Times New Roman"/>
          <w:sz w:val="24"/>
          <w:szCs w:val="24"/>
        </w:rPr>
        <w:t>Advancement of vehicle dynamics control with monitoring the tyre rolling environment.</w:t>
      </w:r>
      <w:r w:rsidR="00EE5931">
        <w:rPr>
          <w:rFonts w:ascii="Times New Roman" w:hAnsi="Times New Roman"/>
          <w:i/>
          <w:sz w:val="24"/>
          <w:szCs w:val="24"/>
        </w:rPr>
        <w:t>SAE International Journal of Passenger Cars-Mechanical S</w:t>
      </w:r>
      <w:r w:rsidR="00DA6F1E" w:rsidRPr="00276E03">
        <w:rPr>
          <w:rFonts w:ascii="Times New Roman" w:hAnsi="Times New Roman"/>
          <w:i/>
          <w:sz w:val="24"/>
          <w:szCs w:val="24"/>
        </w:rPr>
        <w:t>ystem</w:t>
      </w:r>
      <w:r>
        <w:rPr>
          <w:rFonts w:ascii="Times New Roman" w:hAnsi="Times New Roman"/>
          <w:i/>
          <w:sz w:val="24"/>
          <w:szCs w:val="24"/>
        </w:rPr>
        <w:t>,</w:t>
      </w:r>
      <w:r w:rsidR="00EE5931">
        <w:rPr>
          <w:rFonts w:ascii="Times New Roman" w:hAnsi="Times New Roman"/>
          <w:sz w:val="24"/>
          <w:szCs w:val="24"/>
        </w:rPr>
        <w:t xml:space="preserve"> </w:t>
      </w:r>
      <w:r w:rsidR="00DA6F1E" w:rsidRPr="00276E03">
        <w:rPr>
          <w:rFonts w:ascii="Times New Roman" w:hAnsi="Times New Roman"/>
          <w:sz w:val="24"/>
          <w:szCs w:val="24"/>
        </w:rPr>
        <w:t>3(1):198-216.</w:t>
      </w:r>
    </w:p>
    <w:p w:rsidR="00DA6F1E" w:rsidRPr="00276E03" w:rsidRDefault="00EE5931" w:rsidP="00044237">
      <w:pPr>
        <w:ind w:left="540" w:hanging="540"/>
        <w:jc w:val="both"/>
        <w:rPr>
          <w:rFonts w:ascii="Times New Roman" w:hAnsi="Times New Roman"/>
          <w:sz w:val="24"/>
          <w:szCs w:val="24"/>
        </w:rPr>
      </w:pPr>
      <w:r>
        <w:rPr>
          <w:rFonts w:ascii="Times New Roman" w:hAnsi="Times New Roman"/>
          <w:sz w:val="24"/>
          <w:szCs w:val="24"/>
        </w:rPr>
        <w:t>Gosh P</w:t>
      </w:r>
      <w:r w:rsidR="00DA6F1E" w:rsidRPr="00276E03">
        <w:rPr>
          <w:rFonts w:ascii="Times New Roman" w:hAnsi="Times New Roman"/>
          <w:sz w:val="24"/>
          <w:szCs w:val="24"/>
        </w:rPr>
        <w:t>.</w:t>
      </w:r>
      <w:r w:rsidR="00496F2D">
        <w:rPr>
          <w:rFonts w:ascii="Times New Roman" w:hAnsi="Times New Roman"/>
          <w:sz w:val="24"/>
          <w:szCs w:val="24"/>
        </w:rPr>
        <w:t xml:space="preserve"> (2007)</w:t>
      </w:r>
      <w:r w:rsidR="00523778">
        <w:rPr>
          <w:rFonts w:ascii="Times New Roman" w:hAnsi="Times New Roman"/>
          <w:sz w:val="24"/>
          <w:szCs w:val="24"/>
        </w:rPr>
        <w:t>.</w:t>
      </w:r>
      <w:r>
        <w:rPr>
          <w:rFonts w:ascii="Times New Roman" w:hAnsi="Times New Roman"/>
          <w:sz w:val="24"/>
          <w:szCs w:val="24"/>
        </w:rPr>
        <w:t xml:space="preserve"> </w:t>
      </w:r>
      <w:r w:rsidR="00DA6F1E" w:rsidRPr="00276E03">
        <w:rPr>
          <w:rFonts w:ascii="Times New Roman" w:hAnsi="Times New Roman"/>
          <w:sz w:val="24"/>
          <w:szCs w:val="24"/>
        </w:rPr>
        <w:t>Optimization of tyre</w:t>
      </w:r>
      <w:r w:rsidR="00CB254B" w:rsidRPr="00276E03">
        <w:rPr>
          <w:rFonts w:ascii="Times New Roman" w:hAnsi="Times New Roman"/>
          <w:sz w:val="24"/>
          <w:szCs w:val="24"/>
        </w:rPr>
        <w:t xml:space="preserve"> </w:t>
      </w:r>
      <w:r w:rsidR="00DA6F1E" w:rsidRPr="00276E03">
        <w:rPr>
          <w:rFonts w:ascii="Times New Roman" w:hAnsi="Times New Roman"/>
          <w:sz w:val="24"/>
          <w:szCs w:val="24"/>
        </w:rPr>
        <w:t xml:space="preserve">design parameters through finite element analysis and correlation with performance. </w:t>
      </w:r>
      <w:r>
        <w:rPr>
          <w:rFonts w:ascii="Times New Roman" w:hAnsi="Times New Roman"/>
          <w:i/>
          <w:sz w:val="24"/>
          <w:szCs w:val="24"/>
        </w:rPr>
        <w:t>SAE Technical Paper</w:t>
      </w:r>
      <w:r w:rsidR="00523778">
        <w:rPr>
          <w:rFonts w:ascii="Times New Roman" w:hAnsi="Times New Roman"/>
          <w:i/>
          <w:sz w:val="24"/>
          <w:szCs w:val="24"/>
        </w:rPr>
        <w:t>,</w:t>
      </w:r>
      <w:r>
        <w:rPr>
          <w:rFonts w:ascii="Times New Roman" w:hAnsi="Times New Roman"/>
          <w:sz w:val="24"/>
          <w:szCs w:val="24"/>
        </w:rPr>
        <w:t xml:space="preserve"> 26</w:t>
      </w:r>
      <w:r w:rsidR="00DA6F1E" w:rsidRPr="00276E03">
        <w:rPr>
          <w:rFonts w:ascii="Times New Roman" w:hAnsi="Times New Roman"/>
          <w:sz w:val="24"/>
          <w:szCs w:val="24"/>
        </w:rPr>
        <w:t>043</w:t>
      </w:r>
      <w:r>
        <w:rPr>
          <w:rFonts w:ascii="Times New Roman" w:hAnsi="Times New Roman"/>
          <w:sz w:val="24"/>
          <w:szCs w:val="24"/>
        </w:rPr>
        <w:t>.</w:t>
      </w:r>
    </w:p>
    <w:p w:rsidR="00DA6F1E" w:rsidRPr="00276E03" w:rsidRDefault="00523778" w:rsidP="00044237">
      <w:pPr>
        <w:ind w:left="540" w:hanging="540"/>
        <w:jc w:val="both"/>
        <w:rPr>
          <w:rFonts w:ascii="Times New Roman" w:hAnsi="Times New Roman"/>
          <w:sz w:val="24"/>
          <w:szCs w:val="24"/>
        </w:rPr>
      </w:pPr>
      <w:r>
        <w:rPr>
          <w:rFonts w:ascii="Times New Roman" w:hAnsi="Times New Roman"/>
          <w:sz w:val="24"/>
          <w:szCs w:val="24"/>
        </w:rPr>
        <w:t>Kayisoglu B</w:t>
      </w:r>
      <w:r w:rsidR="00DA6F1E" w:rsidRPr="00276E03">
        <w:rPr>
          <w:rFonts w:ascii="Times New Roman" w:hAnsi="Times New Roman"/>
          <w:sz w:val="24"/>
          <w:szCs w:val="24"/>
        </w:rPr>
        <w:t>,</w:t>
      </w:r>
      <w:r w:rsidR="00FC5AD5" w:rsidRPr="00276E03">
        <w:rPr>
          <w:rFonts w:ascii="Times New Roman" w:hAnsi="Times New Roman"/>
          <w:sz w:val="24"/>
          <w:szCs w:val="24"/>
        </w:rPr>
        <w:t xml:space="preserve"> </w:t>
      </w:r>
      <w:r>
        <w:rPr>
          <w:rFonts w:ascii="Times New Roman" w:hAnsi="Times New Roman"/>
          <w:sz w:val="24"/>
          <w:szCs w:val="24"/>
        </w:rPr>
        <w:t>Engin</w:t>
      </w:r>
      <w:r w:rsidR="00DA6F1E" w:rsidRPr="00276E03">
        <w:rPr>
          <w:rFonts w:ascii="Times New Roman" w:hAnsi="Times New Roman"/>
          <w:sz w:val="24"/>
          <w:szCs w:val="24"/>
        </w:rPr>
        <w:t xml:space="preserve"> Y,</w:t>
      </w:r>
      <w:r w:rsidR="009F3545">
        <w:rPr>
          <w:rFonts w:ascii="Times New Roman" w:hAnsi="Times New Roman"/>
          <w:sz w:val="24"/>
          <w:szCs w:val="24"/>
        </w:rPr>
        <w:t xml:space="preserve"> </w:t>
      </w:r>
      <w:r>
        <w:rPr>
          <w:rFonts w:ascii="Times New Roman" w:hAnsi="Times New Roman"/>
          <w:sz w:val="24"/>
          <w:szCs w:val="24"/>
        </w:rPr>
        <w:t>Dalmis IS</w:t>
      </w:r>
      <w:r w:rsidR="00DA6F1E" w:rsidRPr="00276E03">
        <w:rPr>
          <w:rFonts w:ascii="Times New Roman" w:hAnsi="Times New Roman"/>
          <w:sz w:val="24"/>
          <w:szCs w:val="24"/>
        </w:rPr>
        <w:t>,</w:t>
      </w:r>
      <w:r w:rsidR="00FC5AD5" w:rsidRPr="00276E03">
        <w:rPr>
          <w:rFonts w:ascii="Times New Roman" w:hAnsi="Times New Roman"/>
          <w:sz w:val="24"/>
          <w:szCs w:val="24"/>
        </w:rPr>
        <w:t xml:space="preserve"> </w:t>
      </w:r>
      <w:r>
        <w:rPr>
          <w:rFonts w:ascii="Times New Roman" w:hAnsi="Times New Roman"/>
          <w:sz w:val="24"/>
          <w:szCs w:val="24"/>
        </w:rPr>
        <w:t>Akdemir B, Bayhan Y</w:t>
      </w:r>
      <w:r w:rsidR="00DA6F1E" w:rsidRPr="00276E03">
        <w:rPr>
          <w:rFonts w:ascii="Times New Roman" w:hAnsi="Times New Roman"/>
          <w:sz w:val="24"/>
          <w:szCs w:val="24"/>
        </w:rPr>
        <w:t>,</w:t>
      </w:r>
      <w:r w:rsidR="00FC5AD5" w:rsidRPr="00276E03">
        <w:rPr>
          <w:rFonts w:ascii="Times New Roman" w:hAnsi="Times New Roman"/>
          <w:sz w:val="24"/>
          <w:szCs w:val="24"/>
        </w:rPr>
        <w:t xml:space="preserve"> </w:t>
      </w:r>
      <w:r w:rsidR="00EE5931">
        <w:rPr>
          <w:rFonts w:ascii="Times New Roman" w:hAnsi="Times New Roman"/>
          <w:sz w:val="24"/>
          <w:szCs w:val="24"/>
        </w:rPr>
        <w:t>Kullukc</w:t>
      </w:r>
      <w:r>
        <w:rPr>
          <w:rFonts w:ascii="Times New Roman" w:hAnsi="Times New Roman"/>
          <w:sz w:val="24"/>
          <w:szCs w:val="24"/>
        </w:rPr>
        <w:t>u</w:t>
      </w:r>
      <w:r w:rsidR="00DA6F1E" w:rsidRPr="00276E03">
        <w:rPr>
          <w:rFonts w:ascii="Times New Roman" w:hAnsi="Times New Roman"/>
          <w:sz w:val="24"/>
          <w:szCs w:val="24"/>
        </w:rPr>
        <w:t xml:space="preserve"> A.</w:t>
      </w:r>
      <w:r>
        <w:rPr>
          <w:rFonts w:ascii="Times New Roman" w:hAnsi="Times New Roman"/>
          <w:sz w:val="24"/>
          <w:szCs w:val="24"/>
        </w:rPr>
        <w:t xml:space="preserve"> (2014)</w:t>
      </w:r>
      <w:r w:rsidR="00DA6F1E" w:rsidRPr="00276E03">
        <w:rPr>
          <w:rFonts w:ascii="Times New Roman" w:hAnsi="Times New Roman"/>
          <w:sz w:val="24"/>
          <w:szCs w:val="24"/>
        </w:rPr>
        <w:t xml:space="preserve"> Developing an Automatic Tyre Pressure Control System To Improve the Tractive Efficiency of Tractors. Journal of Agricultural Machinery Science</w:t>
      </w:r>
      <w:r>
        <w:rPr>
          <w:rFonts w:ascii="Times New Roman" w:hAnsi="Times New Roman"/>
          <w:sz w:val="24"/>
          <w:szCs w:val="24"/>
        </w:rPr>
        <w:t>,</w:t>
      </w:r>
      <w:r w:rsidR="00DA6F1E" w:rsidRPr="00276E03">
        <w:rPr>
          <w:rFonts w:ascii="Times New Roman" w:hAnsi="Times New Roman"/>
          <w:sz w:val="24"/>
          <w:szCs w:val="24"/>
        </w:rPr>
        <w:t xml:space="preserve"> 10 (3): 253-259</w:t>
      </w:r>
      <w:r w:rsidR="00EE5931">
        <w:rPr>
          <w:rFonts w:ascii="Times New Roman" w:hAnsi="Times New Roman"/>
          <w:sz w:val="24"/>
          <w:szCs w:val="24"/>
        </w:rPr>
        <w:t>.</w:t>
      </w:r>
    </w:p>
    <w:p w:rsidR="000F5A4D" w:rsidRPr="00276E03" w:rsidRDefault="00523778" w:rsidP="00044237">
      <w:pPr>
        <w:ind w:left="540" w:hanging="540"/>
        <w:jc w:val="both"/>
        <w:rPr>
          <w:rFonts w:ascii="Times New Roman" w:hAnsi="Times New Roman"/>
          <w:noProof/>
          <w:sz w:val="24"/>
          <w:szCs w:val="24"/>
        </w:rPr>
      </w:pPr>
      <w:r>
        <w:rPr>
          <w:rFonts w:ascii="Times New Roman" w:hAnsi="Times New Roman"/>
          <w:noProof/>
          <w:sz w:val="24"/>
          <w:szCs w:val="24"/>
        </w:rPr>
        <w:t>Amosun S</w:t>
      </w:r>
      <w:r w:rsidR="00EE5931">
        <w:rPr>
          <w:rFonts w:ascii="Times New Roman" w:hAnsi="Times New Roman"/>
          <w:noProof/>
          <w:sz w:val="24"/>
          <w:szCs w:val="24"/>
        </w:rPr>
        <w:t>T.</w:t>
      </w:r>
      <w:r>
        <w:rPr>
          <w:rFonts w:ascii="Times New Roman" w:hAnsi="Times New Roman"/>
          <w:noProof/>
          <w:sz w:val="24"/>
          <w:szCs w:val="24"/>
        </w:rPr>
        <w:t xml:space="preserve"> (2016)</w:t>
      </w:r>
      <w:r w:rsidR="00EE5931">
        <w:rPr>
          <w:rFonts w:ascii="Times New Roman" w:hAnsi="Times New Roman"/>
          <w:noProof/>
          <w:sz w:val="24"/>
          <w:szCs w:val="24"/>
        </w:rPr>
        <w:t xml:space="preserve"> </w:t>
      </w:r>
      <w:r w:rsidR="000F5A4D" w:rsidRPr="00276E03">
        <w:rPr>
          <w:rFonts w:ascii="Times New Roman" w:hAnsi="Times New Roman"/>
          <w:noProof/>
          <w:sz w:val="24"/>
          <w:szCs w:val="24"/>
        </w:rPr>
        <w:t>Development o</w:t>
      </w:r>
      <w:r w:rsidR="00781C72">
        <w:rPr>
          <w:rFonts w:ascii="Times New Roman" w:hAnsi="Times New Roman"/>
          <w:noProof/>
          <w:sz w:val="24"/>
          <w:szCs w:val="24"/>
        </w:rPr>
        <w:t>f a tyre pressure contol unit.</w:t>
      </w:r>
      <w:r w:rsidR="000F5A4D" w:rsidRPr="00276E03">
        <w:rPr>
          <w:rFonts w:ascii="Times New Roman" w:hAnsi="Times New Roman"/>
          <w:noProof/>
          <w:sz w:val="24"/>
          <w:szCs w:val="24"/>
        </w:rPr>
        <w:t xml:space="preserve"> U</w:t>
      </w:r>
      <w:r w:rsidR="00EE5931">
        <w:rPr>
          <w:rFonts w:ascii="Times New Roman" w:hAnsi="Times New Roman"/>
          <w:noProof/>
          <w:sz w:val="24"/>
          <w:szCs w:val="24"/>
        </w:rPr>
        <w:t xml:space="preserve">npublished Ph.D   thesis, </w:t>
      </w:r>
      <w:r>
        <w:rPr>
          <w:rFonts w:ascii="Times New Roman" w:hAnsi="Times New Roman"/>
          <w:noProof/>
          <w:sz w:val="24"/>
          <w:szCs w:val="24"/>
        </w:rPr>
        <w:t>Abeokuta, Nigeria</w:t>
      </w:r>
      <w:r w:rsidR="000F5A4D" w:rsidRPr="00276E03">
        <w:rPr>
          <w:rFonts w:ascii="Times New Roman" w:hAnsi="Times New Roman"/>
          <w:noProof/>
          <w:sz w:val="24"/>
          <w:szCs w:val="24"/>
        </w:rPr>
        <w:t>.</w:t>
      </w:r>
    </w:p>
    <w:p w:rsidR="007F5758" w:rsidRPr="00276E03" w:rsidRDefault="00523778" w:rsidP="00044237">
      <w:pPr>
        <w:ind w:left="540" w:hanging="540"/>
        <w:jc w:val="both"/>
        <w:rPr>
          <w:rFonts w:ascii="Times New Roman" w:hAnsi="Times New Roman"/>
          <w:sz w:val="24"/>
          <w:szCs w:val="24"/>
        </w:rPr>
      </w:pPr>
      <w:r>
        <w:rPr>
          <w:rFonts w:ascii="Times New Roman" w:hAnsi="Times New Roman"/>
          <w:noProof/>
          <w:sz w:val="24"/>
          <w:szCs w:val="24"/>
        </w:rPr>
        <w:t>Krivtsov  V</w:t>
      </w:r>
      <w:r w:rsidR="000F5A4D" w:rsidRPr="00276E03">
        <w:rPr>
          <w:rFonts w:ascii="Times New Roman" w:hAnsi="Times New Roman"/>
          <w:noProof/>
          <w:sz w:val="24"/>
          <w:szCs w:val="24"/>
        </w:rPr>
        <w:t>V.</w:t>
      </w:r>
      <w:r w:rsidR="007F5758" w:rsidRPr="00276E03">
        <w:rPr>
          <w:rFonts w:ascii="Times New Roman" w:hAnsi="Times New Roman"/>
          <w:noProof/>
          <w:sz w:val="24"/>
          <w:szCs w:val="24"/>
        </w:rPr>
        <w:t xml:space="preserve"> Tananko</w:t>
      </w:r>
      <w:r>
        <w:rPr>
          <w:rFonts w:ascii="Times New Roman" w:hAnsi="Times New Roman"/>
          <w:noProof/>
          <w:sz w:val="24"/>
          <w:szCs w:val="24"/>
        </w:rPr>
        <w:t xml:space="preserve"> DE</w:t>
      </w:r>
      <w:r w:rsidR="00EE5931">
        <w:rPr>
          <w:rFonts w:ascii="Times New Roman" w:hAnsi="Times New Roman"/>
          <w:noProof/>
          <w:sz w:val="24"/>
          <w:szCs w:val="24"/>
        </w:rPr>
        <w:t>,</w:t>
      </w:r>
      <w:r>
        <w:rPr>
          <w:rFonts w:ascii="Times New Roman" w:hAnsi="Times New Roman"/>
          <w:noProof/>
          <w:sz w:val="24"/>
          <w:szCs w:val="24"/>
        </w:rPr>
        <w:t xml:space="preserve"> Davis T</w:t>
      </w:r>
      <w:r w:rsidR="000F5A4D" w:rsidRPr="00276E03">
        <w:rPr>
          <w:rFonts w:ascii="Times New Roman" w:hAnsi="Times New Roman"/>
          <w:noProof/>
          <w:sz w:val="24"/>
          <w:szCs w:val="24"/>
        </w:rPr>
        <w:t>P.</w:t>
      </w:r>
      <w:r>
        <w:rPr>
          <w:rFonts w:ascii="Times New Roman" w:hAnsi="Times New Roman"/>
          <w:noProof/>
          <w:sz w:val="24"/>
          <w:szCs w:val="24"/>
        </w:rPr>
        <w:t xml:space="preserve"> (2002).</w:t>
      </w:r>
      <w:r w:rsidR="000F5A4D" w:rsidRPr="00276E03">
        <w:rPr>
          <w:rFonts w:ascii="Times New Roman" w:hAnsi="Times New Roman"/>
          <w:noProof/>
          <w:sz w:val="24"/>
          <w:szCs w:val="24"/>
        </w:rPr>
        <w:t xml:space="preserve"> </w:t>
      </w:r>
      <w:r w:rsidR="007F5758" w:rsidRPr="00276E03">
        <w:rPr>
          <w:rFonts w:ascii="Times New Roman" w:hAnsi="Times New Roman"/>
          <w:noProof/>
          <w:sz w:val="24"/>
          <w:szCs w:val="24"/>
        </w:rPr>
        <w:t>Regression approach to tire reliability analysis.</w:t>
      </w:r>
      <w:r w:rsidR="008E6631">
        <w:rPr>
          <w:rFonts w:ascii="Times New Roman" w:hAnsi="Times New Roman"/>
          <w:noProof/>
          <w:sz w:val="24"/>
          <w:szCs w:val="24"/>
        </w:rPr>
        <w:t xml:space="preserve"> Journal of</w:t>
      </w:r>
      <w:r w:rsidR="00EE5931">
        <w:rPr>
          <w:rFonts w:ascii="Times New Roman" w:hAnsi="Times New Roman"/>
          <w:noProof/>
          <w:sz w:val="24"/>
          <w:szCs w:val="24"/>
        </w:rPr>
        <w:t xml:space="preserve"> </w:t>
      </w:r>
      <w:r w:rsidR="008E6631">
        <w:rPr>
          <w:rFonts w:ascii="Times New Roman" w:hAnsi="Times New Roman"/>
          <w:i/>
          <w:iCs/>
          <w:noProof/>
          <w:sz w:val="24"/>
          <w:szCs w:val="24"/>
        </w:rPr>
        <w:t>Reliability Engineering and</w:t>
      </w:r>
      <w:r w:rsidR="007F5758" w:rsidRPr="00276E03">
        <w:rPr>
          <w:rFonts w:ascii="Times New Roman" w:hAnsi="Times New Roman"/>
          <w:i/>
          <w:iCs/>
          <w:noProof/>
          <w:sz w:val="24"/>
          <w:szCs w:val="24"/>
        </w:rPr>
        <w:t xml:space="preserve"> System Safety</w:t>
      </w:r>
      <w:r>
        <w:rPr>
          <w:rFonts w:ascii="Times New Roman" w:hAnsi="Times New Roman"/>
          <w:i/>
          <w:iCs/>
          <w:noProof/>
          <w:sz w:val="24"/>
          <w:szCs w:val="24"/>
        </w:rPr>
        <w:t>,</w:t>
      </w:r>
      <w:r w:rsidR="008E6631">
        <w:rPr>
          <w:rFonts w:ascii="Times New Roman" w:hAnsi="Times New Roman"/>
          <w:noProof/>
          <w:sz w:val="24"/>
          <w:szCs w:val="24"/>
        </w:rPr>
        <w:t>78 (3): 267-273.</w:t>
      </w:r>
    </w:p>
    <w:p w:rsidR="000F5A4D" w:rsidRPr="00276E03" w:rsidRDefault="00523778" w:rsidP="00044237">
      <w:pPr>
        <w:ind w:left="540" w:hanging="540"/>
        <w:jc w:val="both"/>
        <w:rPr>
          <w:rFonts w:ascii="Times New Roman" w:hAnsi="Times New Roman"/>
          <w:sz w:val="24"/>
          <w:szCs w:val="24"/>
        </w:rPr>
      </w:pPr>
      <w:r>
        <w:rPr>
          <w:rFonts w:ascii="Times New Roman" w:hAnsi="Times New Roman"/>
          <w:noProof/>
          <w:sz w:val="24"/>
          <w:szCs w:val="24"/>
        </w:rPr>
        <w:t xml:space="preserve"> Schjønning P,</w:t>
      </w:r>
      <w:r w:rsidR="00E00051">
        <w:rPr>
          <w:rFonts w:ascii="Times New Roman" w:hAnsi="Times New Roman"/>
          <w:noProof/>
          <w:sz w:val="24"/>
          <w:szCs w:val="24"/>
        </w:rPr>
        <w:t xml:space="preserve"> </w:t>
      </w:r>
      <w:r>
        <w:rPr>
          <w:rFonts w:ascii="Times New Roman" w:hAnsi="Times New Roman"/>
          <w:noProof/>
          <w:sz w:val="24"/>
          <w:szCs w:val="24"/>
        </w:rPr>
        <w:t>Lamandé  M</w:t>
      </w:r>
      <w:r w:rsidR="00E00051">
        <w:rPr>
          <w:rFonts w:ascii="Times New Roman" w:hAnsi="Times New Roman"/>
          <w:noProof/>
          <w:sz w:val="24"/>
          <w:szCs w:val="24"/>
        </w:rPr>
        <w:t>,</w:t>
      </w:r>
      <w:r>
        <w:rPr>
          <w:rFonts w:ascii="Times New Roman" w:hAnsi="Times New Roman"/>
          <w:noProof/>
          <w:sz w:val="24"/>
          <w:szCs w:val="24"/>
        </w:rPr>
        <w:t xml:space="preserve"> Tøgersen FA</w:t>
      </w:r>
      <w:r w:rsidR="00E00051">
        <w:rPr>
          <w:rFonts w:ascii="Times New Roman" w:hAnsi="Times New Roman"/>
          <w:noProof/>
          <w:sz w:val="24"/>
          <w:szCs w:val="24"/>
        </w:rPr>
        <w:t>,</w:t>
      </w:r>
      <w:r w:rsidR="005455F0" w:rsidRPr="00276E03">
        <w:rPr>
          <w:rFonts w:ascii="Times New Roman" w:hAnsi="Times New Roman"/>
          <w:noProof/>
          <w:sz w:val="24"/>
          <w:szCs w:val="24"/>
        </w:rPr>
        <w:t xml:space="preserve"> Arvidsson</w:t>
      </w:r>
      <w:r>
        <w:rPr>
          <w:rFonts w:ascii="Times New Roman" w:hAnsi="Times New Roman"/>
          <w:noProof/>
          <w:sz w:val="24"/>
          <w:szCs w:val="24"/>
        </w:rPr>
        <w:t xml:space="preserve">  J</w:t>
      </w:r>
      <w:r w:rsidR="00E00051">
        <w:rPr>
          <w:rFonts w:ascii="Times New Roman" w:hAnsi="Times New Roman"/>
          <w:noProof/>
          <w:sz w:val="24"/>
          <w:szCs w:val="24"/>
        </w:rPr>
        <w:t>,</w:t>
      </w:r>
      <w:r>
        <w:rPr>
          <w:rFonts w:ascii="Times New Roman" w:hAnsi="Times New Roman"/>
          <w:noProof/>
          <w:sz w:val="24"/>
          <w:szCs w:val="24"/>
        </w:rPr>
        <w:t xml:space="preserve"> Keller</w:t>
      </w:r>
      <w:r w:rsidR="00E00051">
        <w:rPr>
          <w:rFonts w:ascii="Times New Roman" w:hAnsi="Times New Roman"/>
          <w:noProof/>
          <w:sz w:val="24"/>
          <w:szCs w:val="24"/>
        </w:rPr>
        <w:t xml:space="preserve"> T.</w:t>
      </w:r>
      <w:r>
        <w:rPr>
          <w:rFonts w:ascii="Times New Roman" w:hAnsi="Times New Roman"/>
          <w:noProof/>
          <w:sz w:val="24"/>
          <w:szCs w:val="24"/>
        </w:rPr>
        <w:t xml:space="preserve"> (2008).</w:t>
      </w:r>
      <w:r w:rsidR="00E00051">
        <w:rPr>
          <w:rFonts w:ascii="Times New Roman" w:hAnsi="Times New Roman"/>
          <w:noProof/>
          <w:sz w:val="24"/>
          <w:szCs w:val="24"/>
        </w:rPr>
        <w:t xml:space="preserve"> </w:t>
      </w:r>
      <w:r w:rsidR="005455F0" w:rsidRPr="00276E03">
        <w:rPr>
          <w:rFonts w:ascii="Times New Roman" w:hAnsi="Times New Roman"/>
          <w:noProof/>
          <w:sz w:val="24"/>
          <w:szCs w:val="24"/>
        </w:rPr>
        <w:t>Modelling effects of tyre inflation pressure on the stress distribution near the soil–tyre interface.</w:t>
      </w:r>
      <w:r w:rsidR="00E00051">
        <w:rPr>
          <w:rFonts w:ascii="Times New Roman" w:hAnsi="Times New Roman"/>
          <w:noProof/>
          <w:sz w:val="24"/>
          <w:szCs w:val="24"/>
        </w:rPr>
        <w:t xml:space="preserve"> Journal of </w:t>
      </w:r>
      <w:r w:rsidR="005455F0" w:rsidRPr="00276E03">
        <w:rPr>
          <w:rFonts w:ascii="Times New Roman" w:hAnsi="Times New Roman"/>
          <w:i/>
          <w:iCs/>
          <w:noProof/>
          <w:sz w:val="24"/>
          <w:szCs w:val="24"/>
        </w:rPr>
        <w:t>Biosystems Engineering</w:t>
      </w:r>
      <w:r>
        <w:rPr>
          <w:rFonts w:ascii="Times New Roman" w:hAnsi="Times New Roman"/>
          <w:i/>
          <w:iCs/>
          <w:noProof/>
          <w:sz w:val="24"/>
          <w:szCs w:val="24"/>
        </w:rPr>
        <w:t>,</w:t>
      </w:r>
      <w:r w:rsidR="00E00051">
        <w:rPr>
          <w:rFonts w:ascii="Times New Roman" w:hAnsi="Times New Roman"/>
          <w:i/>
          <w:iCs/>
          <w:noProof/>
          <w:sz w:val="24"/>
          <w:szCs w:val="24"/>
        </w:rPr>
        <w:t xml:space="preserve"> </w:t>
      </w:r>
      <w:r w:rsidR="00E00051">
        <w:rPr>
          <w:rFonts w:ascii="Times New Roman" w:hAnsi="Times New Roman"/>
          <w:noProof/>
          <w:sz w:val="24"/>
          <w:szCs w:val="24"/>
        </w:rPr>
        <w:t>99 (1):119-133</w:t>
      </w:r>
      <w:r w:rsidR="00E00051">
        <w:rPr>
          <w:rFonts w:ascii="Times New Roman" w:hAnsi="Times New Roman"/>
          <w:sz w:val="24"/>
          <w:szCs w:val="24"/>
        </w:rPr>
        <w:t>.</w:t>
      </w:r>
    </w:p>
    <w:p w:rsidR="007B544B" w:rsidRPr="00276E03" w:rsidRDefault="00044237" w:rsidP="00044237">
      <w:pPr>
        <w:ind w:left="540" w:hanging="540"/>
        <w:jc w:val="both"/>
        <w:rPr>
          <w:rFonts w:ascii="Times New Roman" w:hAnsi="Times New Roman"/>
          <w:sz w:val="24"/>
          <w:szCs w:val="24"/>
        </w:rPr>
      </w:pPr>
      <w:r>
        <w:rPr>
          <w:rFonts w:ascii="Times New Roman" w:hAnsi="Times New Roman"/>
          <w:sz w:val="24"/>
          <w:szCs w:val="24"/>
        </w:rPr>
        <w:t>Pelc  J. (2007).</w:t>
      </w:r>
      <w:r w:rsidR="007B544B" w:rsidRPr="00276E03">
        <w:rPr>
          <w:rFonts w:ascii="Times New Roman" w:hAnsi="Times New Roman"/>
          <w:sz w:val="24"/>
          <w:szCs w:val="24"/>
        </w:rPr>
        <w:t xml:space="preserve"> Towards realistic simulation of deformation and stresses in pneumatic tyres.</w:t>
      </w:r>
      <w:r w:rsidR="00E00051">
        <w:rPr>
          <w:rFonts w:ascii="Times New Roman" w:hAnsi="Times New Roman"/>
          <w:sz w:val="24"/>
          <w:szCs w:val="24"/>
        </w:rPr>
        <w:t xml:space="preserve"> Journal of</w:t>
      </w:r>
      <w:r w:rsidR="007B544B" w:rsidRPr="00276E03">
        <w:rPr>
          <w:rFonts w:ascii="Times New Roman" w:hAnsi="Times New Roman"/>
          <w:sz w:val="24"/>
          <w:szCs w:val="24"/>
        </w:rPr>
        <w:t xml:space="preserve"> Applie</w:t>
      </w:r>
      <w:r w:rsidR="00E00051">
        <w:rPr>
          <w:rFonts w:ascii="Times New Roman" w:hAnsi="Times New Roman"/>
          <w:sz w:val="24"/>
          <w:szCs w:val="24"/>
        </w:rPr>
        <w:t>d Mathematical Modeling 2007;</w:t>
      </w:r>
      <w:r w:rsidR="007B544B" w:rsidRPr="00276E03">
        <w:rPr>
          <w:rFonts w:ascii="Times New Roman" w:hAnsi="Times New Roman"/>
          <w:sz w:val="24"/>
          <w:szCs w:val="24"/>
        </w:rPr>
        <w:t xml:space="preserve"> 31:</w:t>
      </w:r>
      <w:r w:rsidR="00E00051">
        <w:rPr>
          <w:rFonts w:ascii="Times New Roman" w:hAnsi="Times New Roman"/>
          <w:sz w:val="24"/>
          <w:szCs w:val="24"/>
        </w:rPr>
        <w:t xml:space="preserve"> </w:t>
      </w:r>
      <w:r w:rsidR="007B544B" w:rsidRPr="00276E03">
        <w:rPr>
          <w:rFonts w:ascii="Times New Roman" w:hAnsi="Times New Roman"/>
          <w:sz w:val="24"/>
          <w:szCs w:val="24"/>
        </w:rPr>
        <w:t>530-540</w:t>
      </w:r>
      <w:r w:rsidR="00E00051">
        <w:rPr>
          <w:rFonts w:ascii="Times New Roman" w:hAnsi="Times New Roman"/>
          <w:sz w:val="24"/>
          <w:szCs w:val="24"/>
        </w:rPr>
        <w:t>.</w:t>
      </w:r>
    </w:p>
    <w:p w:rsidR="00DA6F1E" w:rsidRPr="00276E03" w:rsidRDefault="00044237" w:rsidP="00044237">
      <w:pPr>
        <w:ind w:left="540" w:hanging="540"/>
        <w:jc w:val="both"/>
        <w:rPr>
          <w:rFonts w:ascii="Times New Roman" w:hAnsi="Times New Roman"/>
          <w:sz w:val="24"/>
          <w:szCs w:val="24"/>
        </w:rPr>
      </w:pPr>
      <w:r>
        <w:rPr>
          <w:rFonts w:ascii="Times New Roman" w:hAnsi="Times New Roman"/>
          <w:sz w:val="24"/>
          <w:szCs w:val="24"/>
        </w:rPr>
        <w:t>Mohapatra  A</w:t>
      </w:r>
      <w:r w:rsidR="004B505A">
        <w:rPr>
          <w:rFonts w:ascii="Times New Roman" w:hAnsi="Times New Roman"/>
          <w:sz w:val="24"/>
          <w:szCs w:val="24"/>
        </w:rPr>
        <w:t>G.</w:t>
      </w:r>
      <w:r>
        <w:rPr>
          <w:rFonts w:ascii="Times New Roman" w:hAnsi="Times New Roman"/>
          <w:sz w:val="24"/>
          <w:szCs w:val="24"/>
        </w:rPr>
        <w:t xml:space="preserve"> (2011).</w:t>
      </w:r>
      <w:r w:rsidR="004B505A">
        <w:rPr>
          <w:rFonts w:ascii="Times New Roman" w:hAnsi="Times New Roman"/>
          <w:sz w:val="24"/>
          <w:szCs w:val="24"/>
        </w:rPr>
        <w:t xml:space="preserve"> </w:t>
      </w:r>
      <w:r w:rsidR="00DA6F1E" w:rsidRPr="00276E03">
        <w:rPr>
          <w:rFonts w:ascii="Times New Roman" w:hAnsi="Times New Roman"/>
          <w:sz w:val="24"/>
          <w:szCs w:val="24"/>
        </w:rPr>
        <w:t>De</w:t>
      </w:r>
      <w:r w:rsidR="005455F0" w:rsidRPr="00276E03">
        <w:rPr>
          <w:rFonts w:ascii="Times New Roman" w:hAnsi="Times New Roman"/>
          <w:sz w:val="24"/>
          <w:szCs w:val="24"/>
        </w:rPr>
        <w:t>sign and implementation of diaphragm</w:t>
      </w:r>
      <w:r w:rsidR="00DA6F1E" w:rsidRPr="00276E03">
        <w:rPr>
          <w:rFonts w:ascii="Times New Roman" w:hAnsi="Times New Roman"/>
          <w:sz w:val="24"/>
          <w:szCs w:val="24"/>
        </w:rPr>
        <w:t xml:space="preserve"> tyre pressure sensor in a direct tyre pressure monitoring syste</w:t>
      </w:r>
      <w:r w:rsidR="009F3545">
        <w:rPr>
          <w:rFonts w:ascii="Times New Roman" w:hAnsi="Times New Roman"/>
          <w:sz w:val="24"/>
          <w:szCs w:val="24"/>
        </w:rPr>
        <w:t>m</w:t>
      </w:r>
      <w:r w:rsidR="004B505A">
        <w:rPr>
          <w:rFonts w:ascii="Times New Roman" w:hAnsi="Times New Roman"/>
          <w:sz w:val="24"/>
          <w:szCs w:val="24"/>
        </w:rPr>
        <w:t xml:space="preserve"> for automotive safety application  </w:t>
      </w:r>
      <w:r w:rsidR="00DA6F1E" w:rsidRPr="00276E03">
        <w:rPr>
          <w:rFonts w:ascii="Times New Roman" w:hAnsi="Times New Roman"/>
          <w:sz w:val="24"/>
          <w:szCs w:val="24"/>
        </w:rPr>
        <w:t xml:space="preserve"> </w:t>
      </w:r>
      <w:r w:rsidR="000358BB">
        <w:rPr>
          <w:rFonts w:ascii="Times New Roman" w:hAnsi="Times New Roman"/>
          <w:i/>
          <w:sz w:val="24"/>
          <w:szCs w:val="24"/>
        </w:rPr>
        <w:t xml:space="preserve">International </w:t>
      </w:r>
      <w:r w:rsidR="00DA6F1E" w:rsidRPr="00276E03">
        <w:rPr>
          <w:rFonts w:ascii="Times New Roman" w:hAnsi="Times New Roman"/>
          <w:i/>
          <w:sz w:val="24"/>
          <w:szCs w:val="24"/>
        </w:rPr>
        <w:t xml:space="preserve">Journal </w:t>
      </w:r>
      <w:r w:rsidR="00185590" w:rsidRPr="00276E03">
        <w:rPr>
          <w:rFonts w:ascii="Times New Roman" w:hAnsi="Times New Roman"/>
          <w:i/>
          <w:sz w:val="24"/>
          <w:szCs w:val="24"/>
        </w:rPr>
        <w:t xml:space="preserve"> </w:t>
      </w:r>
      <w:r w:rsidR="00DA6F1E" w:rsidRPr="00276E03">
        <w:rPr>
          <w:rFonts w:ascii="Times New Roman" w:hAnsi="Times New Roman"/>
          <w:i/>
          <w:sz w:val="24"/>
          <w:szCs w:val="24"/>
        </w:rPr>
        <w:t>of Engineering Science and Technology</w:t>
      </w:r>
      <w:r w:rsidR="000358BB">
        <w:rPr>
          <w:rFonts w:ascii="Times New Roman" w:hAnsi="Times New Roman"/>
          <w:i/>
          <w:sz w:val="24"/>
          <w:szCs w:val="24"/>
        </w:rPr>
        <w:t xml:space="preserve"> 2011;</w:t>
      </w:r>
      <w:r w:rsidR="000358BB">
        <w:rPr>
          <w:rFonts w:ascii="Times New Roman" w:hAnsi="Times New Roman"/>
          <w:sz w:val="24"/>
          <w:szCs w:val="24"/>
        </w:rPr>
        <w:t xml:space="preserve"> </w:t>
      </w:r>
      <w:r w:rsidR="00013D71">
        <w:rPr>
          <w:rFonts w:ascii="Times New Roman" w:hAnsi="Times New Roman"/>
          <w:sz w:val="24"/>
          <w:szCs w:val="24"/>
        </w:rPr>
        <w:t>8(3): 6514-6524.</w:t>
      </w:r>
    </w:p>
    <w:p w:rsidR="00DA6F1E" w:rsidRPr="00276E03" w:rsidRDefault="00117116" w:rsidP="00044237">
      <w:pPr>
        <w:ind w:left="540" w:hanging="540"/>
        <w:jc w:val="both"/>
        <w:rPr>
          <w:rFonts w:ascii="Times New Roman" w:hAnsi="Times New Roman"/>
          <w:sz w:val="24"/>
          <w:szCs w:val="24"/>
        </w:rPr>
      </w:pPr>
      <w:r>
        <w:rPr>
          <w:rFonts w:ascii="Times New Roman" w:hAnsi="Times New Roman"/>
          <w:sz w:val="24"/>
          <w:szCs w:val="24"/>
        </w:rPr>
        <w:t xml:space="preserve">Rashidi </w:t>
      </w:r>
      <w:r w:rsidR="00044237">
        <w:rPr>
          <w:rFonts w:ascii="Times New Roman" w:hAnsi="Times New Roman"/>
          <w:sz w:val="24"/>
          <w:szCs w:val="24"/>
        </w:rPr>
        <w:t>M, Azadeh  S</w:t>
      </w:r>
      <w:r w:rsidR="00A6077C" w:rsidRPr="00276E03">
        <w:rPr>
          <w:rFonts w:ascii="Times New Roman" w:hAnsi="Times New Roman"/>
          <w:sz w:val="24"/>
          <w:szCs w:val="24"/>
        </w:rPr>
        <w:t>, Fatehira</w:t>
      </w:r>
      <w:r w:rsidR="00044237">
        <w:rPr>
          <w:rFonts w:ascii="Times New Roman" w:hAnsi="Times New Roman"/>
          <w:sz w:val="24"/>
          <w:szCs w:val="24"/>
        </w:rPr>
        <w:t>d P, Emadi SM</w:t>
      </w:r>
      <w:r w:rsidR="00EA4240">
        <w:rPr>
          <w:rFonts w:ascii="Times New Roman" w:hAnsi="Times New Roman"/>
          <w:sz w:val="24"/>
          <w:szCs w:val="24"/>
        </w:rPr>
        <w:t xml:space="preserve">, </w:t>
      </w:r>
      <w:r w:rsidR="00044237">
        <w:rPr>
          <w:rFonts w:ascii="Times New Roman" w:hAnsi="Times New Roman"/>
          <w:sz w:val="24"/>
          <w:szCs w:val="24"/>
        </w:rPr>
        <w:t>Lofti-Aski</w:t>
      </w:r>
      <w:r w:rsidR="00A6077C" w:rsidRPr="00276E03">
        <w:rPr>
          <w:rFonts w:ascii="Times New Roman" w:hAnsi="Times New Roman"/>
          <w:sz w:val="24"/>
          <w:szCs w:val="24"/>
        </w:rPr>
        <w:t xml:space="preserve"> A.</w:t>
      </w:r>
      <w:r w:rsidR="00044237">
        <w:rPr>
          <w:rFonts w:ascii="Times New Roman" w:hAnsi="Times New Roman"/>
          <w:sz w:val="24"/>
          <w:szCs w:val="24"/>
        </w:rPr>
        <w:t xml:space="preserve"> (2013).</w:t>
      </w:r>
      <w:r w:rsidR="00A6077C" w:rsidRPr="00276E03">
        <w:rPr>
          <w:rFonts w:ascii="Times New Roman" w:hAnsi="Times New Roman"/>
          <w:sz w:val="24"/>
          <w:szCs w:val="24"/>
        </w:rPr>
        <w:t xml:space="preserve"> Prediction of bias-ply tyre deflection based on contact area index, inflation pressure and vertical load using linear regression model.</w:t>
      </w:r>
      <w:r w:rsidR="009219F6">
        <w:rPr>
          <w:rFonts w:ascii="Times New Roman" w:hAnsi="Times New Roman"/>
          <w:sz w:val="24"/>
          <w:szCs w:val="24"/>
        </w:rPr>
        <w:t xml:space="preserve"> Journa</w:t>
      </w:r>
      <w:r w:rsidR="00044237">
        <w:rPr>
          <w:rFonts w:ascii="Times New Roman" w:hAnsi="Times New Roman"/>
          <w:sz w:val="24"/>
          <w:szCs w:val="24"/>
        </w:rPr>
        <w:t>l of World Applied Science,</w:t>
      </w:r>
      <w:r w:rsidR="009219F6">
        <w:rPr>
          <w:rFonts w:ascii="Times New Roman" w:hAnsi="Times New Roman"/>
          <w:sz w:val="24"/>
          <w:szCs w:val="24"/>
        </w:rPr>
        <w:t xml:space="preserve"> 911-918</w:t>
      </w:r>
      <w:r w:rsidR="00EF291E" w:rsidRPr="00276E03">
        <w:rPr>
          <w:rFonts w:ascii="Times New Roman" w:hAnsi="Times New Roman"/>
          <w:sz w:val="24"/>
          <w:szCs w:val="24"/>
        </w:rPr>
        <w:t>.</w:t>
      </w:r>
    </w:p>
    <w:p w:rsidR="00F60DAE" w:rsidRDefault="00F60DAE" w:rsidP="00044237">
      <w:pPr>
        <w:jc w:val="both"/>
        <w:rPr>
          <w:rFonts w:ascii="Times New Roman" w:hAnsi="Times New Roman"/>
          <w:i/>
          <w:iCs/>
          <w:sz w:val="24"/>
          <w:szCs w:val="24"/>
        </w:rPr>
      </w:pPr>
    </w:p>
    <w:sectPr w:rsidR="00F60DAE" w:rsidSect="002A64E2">
      <w:footerReference w:type="even" r:id="rId13"/>
      <w:footerReference w:type="default" r:id="rId14"/>
      <w:type w:val="continuous"/>
      <w:pgSz w:w="11906" w:h="16838" w:code="9"/>
      <w:pgMar w:top="1701" w:right="1701" w:bottom="1418" w:left="1701" w:header="720" w:footer="25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BA0" w:rsidRDefault="00B77BA0" w:rsidP="00C67B35">
      <w:pPr>
        <w:spacing w:after="0" w:line="240" w:lineRule="auto"/>
      </w:pPr>
      <w:r>
        <w:separator/>
      </w:r>
    </w:p>
  </w:endnote>
  <w:endnote w:type="continuationSeparator" w:id="1">
    <w:p w:rsidR="00B77BA0" w:rsidRDefault="00B77BA0" w:rsidP="00C6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harisSIL-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4B" w:rsidRPr="00497D15" w:rsidRDefault="003E74A9">
    <w:pPr>
      <w:pStyle w:val="Footer"/>
      <w:jc w:val="center"/>
      <w:rPr>
        <w:rFonts w:ascii="Times New Roman" w:hAnsi="Times New Roman"/>
        <w:sz w:val="24"/>
      </w:rPr>
    </w:pPr>
    <w:r w:rsidRPr="00497D15">
      <w:rPr>
        <w:rFonts w:ascii="Times New Roman" w:hAnsi="Times New Roman"/>
        <w:sz w:val="24"/>
      </w:rPr>
      <w:fldChar w:fldCharType="begin"/>
    </w:r>
    <w:r w:rsidR="0069234B" w:rsidRPr="00497D15">
      <w:rPr>
        <w:rFonts w:ascii="Times New Roman" w:hAnsi="Times New Roman"/>
        <w:sz w:val="24"/>
      </w:rPr>
      <w:instrText xml:space="preserve"> PAGE   \* MERGEFORMAT </w:instrText>
    </w:r>
    <w:r w:rsidRPr="00497D15">
      <w:rPr>
        <w:rFonts w:ascii="Times New Roman" w:hAnsi="Times New Roman"/>
        <w:sz w:val="24"/>
      </w:rPr>
      <w:fldChar w:fldCharType="separate"/>
    </w:r>
    <w:r w:rsidR="00B35232">
      <w:rPr>
        <w:rFonts w:ascii="Times New Roman" w:hAnsi="Times New Roman"/>
        <w:noProof/>
        <w:sz w:val="24"/>
      </w:rPr>
      <w:t>8</w:t>
    </w:r>
    <w:r w:rsidRPr="00497D15">
      <w:rPr>
        <w:rFonts w:ascii="Times New Roman" w:hAnsi="Times New Roman"/>
        <w:noProof/>
        <w:sz w:val="24"/>
      </w:rPr>
      <w:fldChar w:fldCharType="end"/>
    </w:r>
  </w:p>
  <w:p w:rsidR="0069234B" w:rsidRDefault="006923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4B" w:rsidRPr="004E46DB" w:rsidRDefault="003E74A9">
    <w:pPr>
      <w:pStyle w:val="Footer"/>
      <w:jc w:val="center"/>
      <w:rPr>
        <w:rFonts w:ascii="Times New Roman" w:hAnsi="Times New Roman"/>
        <w:sz w:val="24"/>
        <w:szCs w:val="24"/>
      </w:rPr>
    </w:pPr>
    <w:r w:rsidRPr="004E46DB">
      <w:rPr>
        <w:rFonts w:ascii="Times New Roman" w:hAnsi="Times New Roman"/>
        <w:sz w:val="24"/>
        <w:szCs w:val="24"/>
      </w:rPr>
      <w:fldChar w:fldCharType="begin"/>
    </w:r>
    <w:r w:rsidR="0069234B" w:rsidRPr="004E46DB">
      <w:rPr>
        <w:rFonts w:ascii="Times New Roman" w:hAnsi="Times New Roman"/>
        <w:sz w:val="24"/>
        <w:szCs w:val="24"/>
      </w:rPr>
      <w:instrText xml:space="preserve"> PAGE   \* MERGEFORMAT </w:instrText>
    </w:r>
    <w:r w:rsidRPr="004E46DB">
      <w:rPr>
        <w:rFonts w:ascii="Times New Roman" w:hAnsi="Times New Roman"/>
        <w:sz w:val="24"/>
        <w:szCs w:val="24"/>
      </w:rPr>
      <w:fldChar w:fldCharType="separate"/>
    </w:r>
    <w:r w:rsidR="00B35232">
      <w:rPr>
        <w:rFonts w:ascii="Times New Roman" w:hAnsi="Times New Roman"/>
        <w:noProof/>
        <w:sz w:val="24"/>
        <w:szCs w:val="24"/>
      </w:rPr>
      <w:t>7</w:t>
    </w:r>
    <w:r w:rsidRPr="004E46DB">
      <w:rPr>
        <w:rFonts w:ascii="Times New Roman" w:hAnsi="Times New Roman"/>
        <w:noProof/>
        <w:sz w:val="24"/>
        <w:szCs w:val="24"/>
      </w:rPr>
      <w:fldChar w:fldCharType="end"/>
    </w:r>
  </w:p>
  <w:p w:rsidR="0069234B" w:rsidRDefault="00692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BA0" w:rsidRDefault="00B77BA0" w:rsidP="00C67B35">
      <w:pPr>
        <w:spacing w:after="0" w:line="240" w:lineRule="auto"/>
      </w:pPr>
      <w:r>
        <w:separator/>
      </w:r>
    </w:p>
  </w:footnote>
  <w:footnote w:type="continuationSeparator" w:id="1">
    <w:p w:rsidR="00B77BA0" w:rsidRDefault="00B77BA0" w:rsidP="00C67B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B37"/>
    <w:multiLevelType w:val="hybridMultilevel"/>
    <w:tmpl w:val="C248C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C7DE7"/>
    <w:multiLevelType w:val="hybridMultilevel"/>
    <w:tmpl w:val="681C596A"/>
    <w:lvl w:ilvl="0" w:tplc="04B04C60">
      <w:start w:val="1"/>
      <w:numFmt w:val="lowerLetter"/>
      <w:lvlText w:val="(%1)"/>
      <w:lvlJc w:val="left"/>
      <w:pPr>
        <w:ind w:left="2100" w:hanging="360"/>
      </w:pPr>
      <w:rPr>
        <w:rFonts w:hint="default"/>
        <w:color w:val="auto"/>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nsid w:val="1D557ABB"/>
    <w:multiLevelType w:val="hybridMultilevel"/>
    <w:tmpl w:val="4C105DAA"/>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nsid w:val="344C7DF0"/>
    <w:multiLevelType w:val="hybridMultilevel"/>
    <w:tmpl w:val="476A3340"/>
    <w:lvl w:ilvl="0" w:tplc="8A18517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363D7D9F"/>
    <w:multiLevelType w:val="hybridMultilevel"/>
    <w:tmpl w:val="615ECBCE"/>
    <w:lvl w:ilvl="0" w:tplc="1CC4146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D0927"/>
    <w:multiLevelType w:val="hybridMultilevel"/>
    <w:tmpl w:val="F54E60AA"/>
    <w:lvl w:ilvl="0" w:tplc="B4001C4C">
      <w:start w:val="1"/>
      <w:numFmt w:val="lowerRoman"/>
      <w:lvlText w:val="(%1)"/>
      <w:lvlJc w:val="left"/>
      <w:pPr>
        <w:ind w:left="780" w:hanging="720"/>
      </w:pPr>
      <w:rPr>
        <w:rFonts w:eastAsia="Calibr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55834B2E"/>
    <w:multiLevelType w:val="hybridMultilevel"/>
    <w:tmpl w:val="E788F1F2"/>
    <w:lvl w:ilvl="0" w:tplc="7A1C06C4">
      <w:start w:val="1"/>
      <w:numFmt w:val="lowerLetter"/>
      <w:lvlText w:val="(%1)"/>
      <w:lvlJc w:val="left"/>
      <w:pPr>
        <w:tabs>
          <w:tab w:val="num" w:pos="4680"/>
        </w:tabs>
        <w:ind w:left="4680" w:hanging="432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nsid w:val="6ECE2227"/>
    <w:multiLevelType w:val="hybridMultilevel"/>
    <w:tmpl w:val="BE6E336C"/>
    <w:lvl w:ilvl="0" w:tplc="74D4655A">
      <w:start w:val="1"/>
      <w:numFmt w:val="decimal"/>
      <w:lvlText w:val="[%1]"/>
      <w:lvlJc w:val="left"/>
      <w:pPr>
        <w:ind w:left="90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6565C"/>
    <w:multiLevelType w:val="hybridMultilevel"/>
    <w:tmpl w:val="BE6E336C"/>
    <w:lvl w:ilvl="0" w:tplc="74D4655A">
      <w:start w:val="1"/>
      <w:numFmt w:val="decimal"/>
      <w:lvlText w:val="[%1]"/>
      <w:lvlJc w:val="left"/>
      <w:pPr>
        <w:ind w:left="72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num>
  <w:num w:numId="6">
    <w:abstractNumId w:val="8"/>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IJAME-JMES 2014&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rswvw0965dpfxez5pgp0adfawvtzt9ddztw&quot;&gt;My EndNote Library&lt;record-ids&gt;&lt;item&gt;700&lt;/item&gt;&lt;item&gt;2052&lt;/item&gt;&lt;item&gt;2896&lt;/item&gt;&lt;item&gt;2897&lt;/item&gt;&lt;item&gt;2898&lt;/item&gt;&lt;item&gt;2899&lt;/item&gt;&lt;item&gt;2900&lt;/item&gt;&lt;item&gt;2901&lt;/item&gt;&lt;item&gt;2902&lt;/item&gt;&lt;item&gt;2903&lt;/item&gt;&lt;item&gt;2904&lt;/item&gt;&lt;/record-ids&gt;&lt;/item&gt;&lt;/Libraries&gt;"/>
  </w:docVars>
  <w:rsids>
    <w:rsidRoot w:val="00C67B35"/>
    <w:rsid w:val="0000418B"/>
    <w:rsid w:val="00010CCD"/>
    <w:rsid w:val="00011AC3"/>
    <w:rsid w:val="00013D71"/>
    <w:rsid w:val="00021726"/>
    <w:rsid w:val="00022E6F"/>
    <w:rsid w:val="00033FE3"/>
    <w:rsid w:val="000358BB"/>
    <w:rsid w:val="00044237"/>
    <w:rsid w:val="00046C98"/>
    <w:rsid w:val="00052F6D"/>
    <w:rsid w:val="00056407"/>
    <w:rsid w:val="0009096C"/>
    <w:rsid w:val="00092D95"/>
    <w:rsid w:val="00093C1E"/>
    <w:rsid w:val="000A3059"/>
    <w:rsid w:val="000D37B6"/>
    <w:rsid w:val="000E488B"/>
    <w:rsid w:val="000F3D33"/>
    <w:rsid w:val="000F5A4D"/>
    <w:rsid w:val="000F5D04"/>
    <w:rsid w:val="00101779"/>
    <w:rsid w:val="001078CE"/>
    <w:rsid w:val="00117116"/>
    <w:rsid w:val="00127591"/>
    <w:rsid w:val="0017048F"/>
    <w:rsid w:val="00175205"/>
    <w:rsid w:val="00175A1C"/>
    <w:rsid w:val="00177286"/>
    <w:rsid w:val="001808DA"/>
    <w:rsid w:val="00185590"/>
    <w:rsid w:val="00194C62"/>
    <w:rsid w:val="00196FC7"/>
    <w:rsid w:val="001A49C9"/>
    <w:rsid w:val="001A54C8"/>
    <w:rsid w:val="001B7211"/>
    <w:rsid w:val="001C06CE"/>
    <w:rsid w:val="001C2B49"/>
    <w:rsid w:val="001C6035"/>
    <w:rsid w:val="001D3D5F"/>
    <w:rsid w:val="001D4F72"/>
    <w:rsid w:val="001D5D30"/>
    <w:rsid w:val="001E0CD7"/>
    <w:rsid w:val="001F0B01"/>
    <w:rsid w:val="00210FB4"/>
    <w:rsid w:val="0025333C"/>
    <w:rsid w:val="00276E03"/>
    <w:rsid w:val="002826CD"/>
    <w:rsid w:val="002872DB"/>
    <w:rsid w:val="002A009A"/>
    <w:rsid w:val="002A64E2"/>
    <w:rsid w:val="002B0E07"/>
    <w:rsid w:val="002B527E"/>
    <w:rsid w:val="002B6431"/>
    <w:rsid w:val="002C5AB2"/>
    <w:rsid w:val="002C7F47"/>
    <w:rsid w:val="002D13D7"/>
    <w:rsid w:val="002D538A"/>
    <w:rsid w:val="002D6585"/>
    <w:rsid w:val="002D71AA"/>
    <w:rsid w:val="002E3C82"/>
    <w:rsid w:val="002F0D4E"/>
    <w:rsid w:val="002F3219"/>
    <w:rsid w:val="003033F2"/>
    <w:rsid w:val="003159AB"/>
    <w:rsid w:val="00320ECD"/>
    <w:rsid w:val="003278C1"/>
    <w:rsid w:val="00336BAB"/>
    <w:rsid w:val="00347A67"/>
    <w:rsid w:val="0036473F"/>
    <w:rsid w:val="00375728"/>
    <w:rsid w:val="003873EA"/>
    <w:rsid w:val="003A16C1"/>
    <w:rsid w:val="003A4B8F"/>
    <w:rsid w:val="003B5D77"/>
    <w:rsid w:val="003B754F"/>
    <w:rsid w:val="003C1672"/>
    <w:rsid w:val="003C3910"/>
    <w:rsid w:val="003C6C96"/>
    <w:rsid w:val="003D68D0"/>
    <w:rsid w:val="003E74A9"/>
    <w:rsid w:val="004044AA"/>
    <w:rsid w:val="004068B2"/>
    <w:rsid w:val="004073EB"/>
    <w:rsid w:val="0041249B"/>
    <w:rsid w:val="004173B4"/>
    <w:rsid w:val="0042275B"/>
    <w:rsid w:val="00452581"/>
    <w:rsid w:val="00460BA9"/>
    <w:rsid w:val="00467EC2"/>
    <w:rsid w:val="004729D1"/>
    <w:rsid w:val="0047335D"/>
    <w:rsid w:val="0047393B"/>
    <w:rsid w:val="00483304"/>
    <w:rsid w:val="004845BC"/>
    <w:rsid w:val="00496F2D"/>
    <w:rsid w:val="00497D15"/>
    <w:rsid w:val="004A4832"/>
    <w:rsid w:val="004B066B"/>
    <w:rsid w:val="004B505A"/>
    <w:rsid w:val="004C0D61"/>
    <w:rsid w:val="004D55D5"/>
    <w:rsid w:val="004D5D8E"/>
    <w:rsid w:val="004E3659"/>
    <w:rsid w:val="004E46DB"/>
    <w:rsid w:val="00501E6E"/>
    <w:rsid w:val="00502B51"/>
    <w:rsid w:val="00523778"/>
    <w:rsid w:val="00531233"/>
    <w:rsid w:val="00534321"/>
    <w:rsid w:val="00537EE5"/>
    <w:rsid w:val="005455F0"/>
    <w:rsid w:val="00547E27"/>
    <w:rsid w:val="00554114"/>
    <w:rsid w:val="005651C9"/>
    <w:rsid w:val="00573E31"/>
    <w:rsid w:val="00585AEB"/>
    <w:rsid w:val="00586EC1"/>
    <w:rsid w:val="00596856"/>
    <w:rsid w:val="00596DE0"/>
    <w:rsid w:val="005A16C4"/>
    <w:rsid w:val="005B00CD"/>
    <w:rsid w:val="005B278E"/>
    <w:rsid w:val="005D1569"/>
    <w:rsid w:val="005E07D5"/>
    <w:rsid w:val="005E1E72"/>
    <w:rsid w:val="005F3F08"/>
    <w:rsid w:val="006018BA"/>
    <w:rsid w:val="00603A53"/>
    <w:rsid w:val="00621784"/>
    <w:rsid w:val="00625513"/>
    <w:rsid w:val="00634968"/>
    <w:rsid w:val="006416EB"/>
    <w:rsid w:val="00655869"/>
    <w:rsid w:val="00656CEC"/>
    <w:rsid w:val="00657BE2"/>
    <w:rsid w:val="0066275C"/>
    <w:rsid w:val="00671AFB"/>
    <w:rsid w:val="006854EE"/>
    <w:rsid w:val="0069234B"/>
    <w:rsid w:val="00697610"/>
    <w:rsid w:val="006C5D09"/>
    <w:rsid w:val="006D2797"/>
    <w:rsid w:val="006D35EF"/>
    <w:rsid w:val="006E0232"/>
    <w:rsid w:val="006E0F7C"/>
    <w:rsid w:val="007016BB"/>
    <w:rsid w:val="0072060C"/>
    <w:rsid w:val="007266DC"/>
    <w:rsid w:val="007470E7"/>
    <w:rsid w:val="00753ACE"/>
    <w:rsid w:val="007663CF"/>
    <w:rsid w:val="00767759"/>
    <w:rsid w:val="007722AD"/>
    <w:rsid w:val="007809ED"/>
    <w:rsid w:val="00781C72"/>
    <w:rsid w:val="007969EC"/>
    <w:rsid w:val="007A093D"/>
    <w:rsid w:val="007B544B"/>
    <w:rsid w:val="007C3932"/>
    <w:rsid w:val="007C4DBA"/>
    <w:rsid w:val="007F0265"/>
    <w:rsid w:val="007F5758"/>
    <w:rsid w:val="0080431B"/>
    <w:rsid w:val="00817501"/>
    <w:rsid w:val="00825379"/>
    <w:rsid w:val="00826A63"/>
    <w:rsid w:val="008312C7"/>
    <w:rsid w:val="00831578"/>
    <w:rsid w:val="00833EA0"/>
    <w:rsid w:val="0087153C"/>
    <w:rsid w:val="00876FFA"/>
    <w:rsid w:val="00881008"/>
    <w:rsid w:val="008813B1"/>
    <w:rsid w:val="0089542A"/>
    <w:rsid w:val="008A2B69"/>
    <w:rsid w:val="008B0E7B"/>
    <w:rsid w:val="008B644B"/>
    <w:rsid w:val="008C24F6"/>
    <w:rsid w:val="008D230F"/>
    <w:rsid w:val="008E0E30"/>
    <w:rsid w:val="008E1770"/>
    <w:rsid w:val="008E35C3"/>
    <w:rsid w:val="008E6631"/>
    <w:rsid w:val="008F2EE8"/>
    <w:rsid w:val="009219F6"/>
    <w:rsid w:val="0095729B"/>
    <w:rsid w:val="00965BAA"/>
    <w:rsid w:val="0097220A"/>
    <w:rsid w:val="00973E4C"/>
    <w:rsid w:val="009824D4"/>
    <w:rsid w:val="0098719D"/>
    <w:rsid w:val="00991FF3"/>
    <w:rsid w:val="00993449"/>
    <w:rsid w:val="009A1318"/>
    <w:rsid w:val="009A443B"/>
    <w:rsid w:val="009B3B11"/>
    <w:rsid w:val="009B7454"/>
    <w:rsid w:val="009C5482"/>
    <w:rsid w:val="009D336C"/>
    <w:rsid w:val="009D5E91"/>
    <w:rsid w:val="009E26B5"/>
    <w:rsid w:val="009E4673"/>
    <w:rsid w:val="009E482D"/>
    <w:rsid w:val="009F16DC"/>
    <w:rsid w:val="009F2546"/>
    <w:rsid w:val="009F3545"/>
    <w:rsid w:val="009F3C0B"/>
    <w:rsid w:val="009F7551"/>
    <w:rsid w:val="00A12453"/>
    <w:rsid w:val="00A15DC4"/>
    <w:rsid w:val="00A16485"/>
    <w:rsid w:val="00A16831"/>
    <w:rsid w:val="00A266CA"/>
    <w:rsid w:val="00A317E4"/>
    <w:rsid w:val="00A32664"/>
    <w:rsid w:val="00A43F7A"/>
    <w:rsid w:val="00A60008"/>
    <w:rsid w:val="00A6077C"/>
    <w:rsid w:val="00A61FA9"/>
    <w:rsid w:val="00A704D0"/>
    <w:rsid w:val="00A7328E"/>
    <w:rsid w:val="00A8523B"/>
    <w:rsid w:val="00A87687"/>
    <w:rsid w:val="00AD4C14"/>
    <w:rsid w:val="00AD525D"/>
    <w:rsid w:val="00AE49B5"/>
    <w:rsid w:val="00AF2A4C"/>
    <w:rsid w:val="00AF497B"/>
    <w:rsid w:val="00B035B1"/>
    <w:rsid w:val="00B35232"/>
    <w:rsid w:val="00B4792D"/>
    <w:rsid w:val="00B63016"/>
    <w:rsid w:val="00B735C2"/>
    <w:rsid w:val="00B77BA0"/>
    <w:rsid w:val="00B86DC8"/>
    <w:rsid w:val="00BA4A85"/>
    <w:rsid w:val="00BA4CB5"/>
    <w:rsid w:val="00BA7EFD"/>
    <w:rsid w:val="00BE48F3"/>
    <w:rsid w:val="00BE58F4"/>
    <w:rsid w:val="00BF6EF2"/>
    <w:rsid w:val="00C03DF1"/>
    <w:rsid w:val="00C04FD6"/>
    <w:rsid w:val="00C340AF"/>
    <w:rsid w:val="00C37B8B"/>
    <w:rsid w:val="00C43C1F"/>
    <w:rsid w:val="00C51F04"/>
    <w:rsid w:val="00C57668"/>
    <w:rsid w:val="00C67B35"/>
    <w:rsid w:val="00C957B7"/>
    <w:rsid w:val="00CB1312"/>
    <w:rsid w:val="00CB254B"/>
    <w:rsid w:val="00CB2693"/>
    <w:rsid w:val="00CB38E1"/>
    <w:rsid w:val="00CC19B9"/>
    <w:rsid w:val="00CC2248"/>
    <w:rsid w:val="00CC700B"/>
    <w:rsid w:val="00CE07D6"/>
    <w:rsid w:val="00CE37E0"/>
    <w:rsid w:val="00CF083C"/>
    <w:rsid w:val="00D03EA6"/>
    <w:rsid w:val="00D073CA"/>
    <w:rsid w:val="00D44DA2"/>
    <w:rsid w:val="00D60CFA"/>
    <w:rsid w:val="00D63213"/>
    <w:rsid w:val="00D7138A"/>
    <w:rsid w:val="00DA0377"/>
    <w:rsid w:val="00DA2979"/>
    <w:rsid w:val="00DA6F1E"/>
    <w:rsid w:val="00DB2EED"/>
    <w:rsid w:val="00DC5A13"/>
    <w:rsid w:val="00DD14D6"/>
    <w:rsid w:val="00DE31C1"/>
    <w:rsid w:val="00DE38D2"/>
    <w:rsid w:val="00DF58E4"/>
    <w:rsid w:val="00DF70A8"/>
    <w:rsid w:val="00E00051"/>
    <w:rsid w:val="00E054AD"/>
    <w:rsid w:val="00E113D9"/>
    <w:rsid w:val="00E1268C"/>
    <w:rsid w:val="00E165B2"/>
    <w:rsid w:val="00E365A8"/>
    <w:rsid w:val="00E41D8F"/>
    <w:rsid w:val="00E51E3C"/>
    <w:rsid w:val="00E55FD2"/>
    <w:rsid w:val="00E67938"/>
    <w:rsid w:val="00E76218"/>
    <w:rsid w:val="00E765AC"/>
    <w:rsid w:val="00E84B99"/>
    <w:rsid w:val="00E92CAC"/>
    <w:rsid w:val="00EA4240"/>
    <w:rsid w:val="00EA5973"/>
    <w:rsid w:val="00EA7345"/>
    <w:rsid w:val="00EB5016"/>
    <w:rsid w:val="00ED3820"/>
    <w:rsid w:val="00EE5931"/>
    <w:rsid w:val="00EE6260"/>
    <w:rsid w:val="00EF291E"/>
    <w:rsid w:val="00F03A3C"/>
    <w:rsid w:val="00F31545"/>
    <w:rsid w:val="00F3437C"/>
    <w:rsid w:val="00F41E95"/>
    <w:rsid w:val="00F428D6"/>
    <w:rsid w:val="00F53A93"/>
    <w:rsid w:val="00F60DAE"/>
    <w:rsid w:val="00F71A37"/>
    <w:rsid w:val="00F82546"/>
    <w:rsid w:val="00F8541F"/>
    <w:rsid w:val="00F91B15"/>
    <w:rsid w:val="00F97C2B"/>
    <w:rsid w:val="00FA24CB"/>
    <w:rsid w:val="00FA697F"/>
    <w:rsid w:val="00FA6D07"/>
    <w:rsid w:val="00FA7CB5"/>
    <w:rsid w:val="00FC095A"/>
    <w:rsid w:val="00FC0D0A"/>
    <w:rsid w:val="00FC5AD5"/>
    <w:rsid w:val="00FD2833"/>
    <w:rsid w:val="00FD454A"/>
    <w:rsid w:val="00FD6127"/>
    <w:rsid w:val="00FD7957"/>
    <w:rsid w:val="00FD7C63"/>
    <w:rsid w:val="00FE1D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93B"/>
    <w:pPr>
      <w:spacing w:after="200" w:line="276" w:lineRule="auto"/>
    </w:pPr>
    <w:rPr>
      <w:sz w:val="22"/>
      <w:szCs w:val="22"/>
    </w:rPr>
  </w:style>
  <w:style w:type="paragraph" w:styleId="Heading1">
    <w:name w:val="heading 1"/>
    <w:basedOn w:val="Normal"/>
    <w:next w:val="Normal"/>
    <w:link w:val="Heading1Char"/>
    <w:uiPriority w:val="9"/>
    <w:qFormat/>
    <w:rsid w:val="00C67B35"/>
    <w:pPr>
      <w:keepNext/>
      <w:keepLines/>
      <w:spacing w:before="480" w:after="0"/>
      <w:outlineLvl w:val="0"/>
    </w:pPr>
    <w:rPr>
      <w:rFonts w:ascii="Cambria" w:eastAsia="SimSun" w:hAnsi="Cambria"/>
      <w:b/>
      <w:bCs/>
      <w:color w:val="365F91"/>
      <w:sz w:val="28"/>
      <w:szCs w:val="28"/>
      <w:lang w:eastAsia="zh-CN"/>
    </w:rPr>
  </w:style>
  <w:style w:type="paragraph" w:styleId="Heading3">
    <w:name w:val="heading 3"/>
    <w:basedOn w:val="Normal"/>
    <w:next w:val="Normal"/>
    <w:link w:val="Heading3Char"/>
    <w:uiPriority w:val="9"/>
    <w:unhideWhenUsed/>
    <w:qFormat/>
    <w:rsid w:val="00C67B35"/>
    <w:pPr>
      <w:keepNext/>
      <w:keepLines/>
      <w:spacing w:before="200" w:after="0"/>
      <w:outlineLvl w:val="2"/>
    </w:pPr>
    <w:rPr>
      <w:rFonts w:ascii="Cambria" w:eastAsia="SimSun" w:hAnsi="Cambria"/>
      <w:b/>
      <w:bCs/>
      <w:color w:val="4F81BD"/>
      <w:lang w:eastAsia="zh-CN"/>
    </w:rPr>
  </w:style>
  <w:style w:type="paragraph" w:styleId="Heading4">
    <w:name w:val="heading 4"/>
    <w:basedOn w:val="Normal"/>
    <w:next w:val="Normal"/>
    <w:link w:val="Heading4Char"/>
    <w:uiPriority w:val="9"/>
    <w:unhideWhenUsed/>
    <w:qFormat/>
    <w:rsid w:val="00E365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7B35"/>
    <w:rPr>
      <w:rFonts w:ascii="Cambria" w:eastAsia="SimSun" w:hAnsi="Cambria"/>
      <w:b/>
      <w:bCs/>
      <w:color w:val="365F91"/>
      <w:sz w:val="28"/>
      <w:szCs w:val="28"/>
      <w:lang w:eastAsia="zh-CN"/>
    </w:rPr>
  </w:style>
  <w:style w:type="character" w:customStyle="1" w:styleId="Heading3Char">
    <w:name w:val="Heading 3 Char"/>
    <w:link w:val="Heading3"/>
    <w:uiPriority w:val="9"/>
    <w:rsid w:val="00C67B35"/>
    <w:rPr>
      <w:rFonts w:ascii="Cambria" w:eastAsia="SimSun" w:hAnsi="Cambria"/>
      <w:b/>
      <w:bCs/>
      <w:color w:val="4F81BD"/>
      <w:sz w:val="22"/>
      <w:szCs w:val="22"/>
      <w:lang w:eastAsia="zh-CN"/>
    </w:rPr>
  </w:style>
  <w:style w:type="paragraph" w:styleId="FootnoteText">
    <w:name w:val="footnote text"/>
    <w:basedOn w:val="Normal"/>
    <w:link w:val="FootnoteTextChar"/>
    <w:uiPriority w:val="99"/>
    <w:semiHidden/>
    <w:unhideWhenUsed/>
    <w:rsid w:val="00C67B35"/>
    <w:pPr>
      <w:spacing w:after="0" w:line="240" w:lineRule="auto"/>
    </w:pPr>
    <w:rPr>
      <w:rFonts w:eastAsia="SimSun"/>
      <w:sz w:val="20"/>
      <w:szCs w:val="20"/>
      <w:lang w:eastAsia="zh-CN"/>
    </w:rPr>
  </w:style>
  <w:style w:type="character" w:customStyle="1" w:styleId="FootnoteTextChar">
    <w:name w:val="Footnote Text Char"/>
    <w:link w:val="FootnoteText"/>
    <w:uiPriority w:val="99"/>
    <w:semiHidden/>
    <w:rsid w:val="00C67B35"/>
    <w:rPr>
      <w:rFonts w:eastAsia="SimSun"/>
      <w:lang w:eastAsia="zh-CN"/>
    </w:rPr>
  </w:style>
  <w:style w:type="character" w:styleId="FootnoteReference">
    <w:name w:val="footnote reference"/>
    <w:uiPriority w:val="99"/>
    <w:semiHidden/>
    <w:unhideWhenUsed/>
    <w:rsid w:val="00C67B35"/>
    <w:rPr>
      <w:vertAlign w:val="superscript"/>
    </w:rPr>
  </w:style>
  <w:style w:type="paragraph" w:styleId="EndnoteText">
    <w:name w:val="endnote text"/>
    <w:basedOn w:val="Normal"/>
    <w:link w:val="EndnoteTextChar"/>
    <w:uiPriority w:val="99"/>
    <w:semiHidden/>
    <w:unhideWhenUsed/>
    <w:rsid w:val="00C67B35"/>
    <w:pPr>
      <w:spacing w:after="0" w:line="240" w:lineRule="auto"/>
    </w:pPr>
    <w:rPr>
      <w:rFonts w:eastAsia="SimSun"/>
      <w:sz w:val="20"/>
      <w:szCs w:val="20"/>
      <w:lang w:eastAsia="zh-CN"/>
    </w:rPr>
  </w:style>
  <w:style w:type="character" w:customStyle="1" w:styleId="EndnoteTextChar">
    <w:name w:val="Endnote Text Char"/>
    <w:link w:val="EndnoteText"/>
    <w:uiPriority w:val="99"/>
    <w:semiHidden/>
    <w:rsid w:val="00C67B35"/>
    <w:rPr>
      <w:rFonts w:eastAsia="SimSun"/>
      <w:lang w:eastAsia="zh-CN"/>
    </w:rPr>
  </w:style>
  <w:style w:type="character" w:styleId="EndnoteReference">
    <w:name w:val="endnote reference"/>
    <w:uiPriority w:val="99"/>
    <w:semiHidden/>
    <w:unhideWhenUsed/>
    <w:rsid w:val="00C67B35"/>
    <w:rPr>
      <w:vertAlign w:val="superscript"/>
    </w:rPr>
  </w:style>
  <w:style w:type="paragraph" w:styleId="ListParagraph">
    <w:name w:val="List Paragraph"/>
    <w:basedOn w:val="Normal"/>
    <w:uiPriority w:val="34"/>
    <w:qFormat/>
    <w:rsid w:val="00C67B35"/>
    <w:pPr>
      <w:ind w:left="720"/>
      <w:contextualSpacing/>
    </w:pPr>
    <w:rPr>
      <w:rFonts w:eastAsia="SimSun"/>
      <w:lang w:eastAsia="zh-CN"/>
    </w:rPr>
  </w:style>
  <w:style w:type="paragraph" w:styleId="Header">
    <w:name w:val="header"/>
    <w:basedOn w:val="Normal"/>
    <w:link w:val="HeaderChar"/>
    <w:uiPriority w:val="99"/>
    <w:unhideWhenUsed/>
    <w:rsid w:val="00C67B35"/>
    <w:pPr>
      <w:pBdr>
        <w:bottom w:val="single" w:sz="6" w:space="1" w:color="auto"/>
      </w:pBdr>
      <w:tabs>
        <w:tab w:val="center" w:pos="4153"/>
        <w:tab w:val="right" w:pos="8306"/>
      </w:tabs>
      <w:snapToGrid w:val="0"/>
      <w:spacing w:line="240" w:lineRule="auto"/>
      <w:jc w:val="center"/>
    </w:pPr>
    <w:rPr>
      <w:rFonts w:eastAsia="SimSun"/>
      <w:sz w:val="18"/>
      <w:szCs w:val="18"/>
      <w:lang w:eastAsia="zh-CN"/>
    </w:rPr>
  </w:style>
  <w:style w:type="character" w:customStyle="1" w:styleId="HeaderChar">
    <w:name w:val="Header Char"/>
    <w:link w:val="Header"/>
    <w:uiPriority w:val="99"/>
    <w:rsid w:val="00C67B35"/>
    <w:rPr>
      <w:rFonts w:eastAsia="SimSun"/>
      <w:sz w:val="18"/>
      <w:szCs w:val="18"/>
      <w:lang w:eastAsia="zh-CN"/>
    </w:rPr>
  </w:style>
  <w:style w:type="paragraph" w:styleId="Footer">
    <w:name w:val="footer"/>
    <w:basedOn w:val="Normal"/>
    <w:link w:val="FooterChar"/>
    <w:uiPriority w:val="99"/>
    <w:unhideWhenUsed/>
    <w:rsid w:val="00C67B35"/>
    <w:pPr>
      <w:tabs>
        <w:tab w:val="center" w:pos="4153"/>
        <w:tab w:val="right" w:pos="8306"/>
      </w:tabs>
      <w:snapToGrid w:val="0"/>
      <w:spacing w:line="240" w:lineRule="auto"/>
    </w:pPr>
    <w:rPr>
      <w:rFonts w:eastAsia="SimSun"/>
      <w:sz w:val="18"/>
      <w:szCs w:val="18"/>
      <w:lang w:eastAsia="zh-CN"/>
    </w:rPr>
  </w:style>
  <w:style w:type="character" w:customStyle="1" w:styleId="FooterChar">
    <w:name w:val="Footer Char"/>
    <w:link w:val="Footer"/>
    <w:uiPriority w:val="99"/>
    <w:rsid w:val="00C67B35"/>
    <w:rPr>
      <w:rFonts w:eastAsia="SimSun"/>
      <w:sz w:val="18"/>
      <w:szCs w:val="18"/>
      <w:lang w:eastAsia="zh-CN"/>
    </w:rPr>
  </w:style>
  <w:style w:type="paragraph" w:customStyle="1" w:styleId="bdy">
    <w:name w:val="bdy"/>
    <w:basedOn w:val="Normal"/>
    <w:rsid w:val="00C67B35"/>
    <w:pPr>
      <w:spacing w:after="0" w:line="227" w:lineRule="atLeast"/>
      <w:ind w:right="5188" w:firstLine="170"/>
      <w:jc w:val="both"/>
    </w:pPr>
    <w:rPr>
      <w:rFonts w:ascii="Times New Roman" w:eastAsia="MS Mincho" w:hAnsi="Times New Roman"/>
      <w:kern w:val="16"/>
      <w:sz w:val="20"/>
      <w:szCs w:val="20"/>
      <w:lang w:val="en-GB" w:eastAsia="ko-KR"/>
    </w:rPr>
  </w:style>
  <w:style w:type="paragraph" w:styleId="BalloonText">
    <w:name w:val="Balloon Text"/>
    <w:basedOn w:val="Normal"/>
    <w:link w:val="BalloonTextChar"/>
    <w:uiPriority w:val="99"/>
    <w:semiHidden/>
    <w:unhideWhenUsed/>
    <w:rsid w:val="00C67B35"/>
    <w:pPr>
      <w:spacing w:after="0" w:line="240" w:lineRule="auto"/>
    </w:pPr>
    <w:rPr>
      <w:rFonts w:ascii="Tahoma" w:eastAsia="SimSun" w:hAnsi="Tahoma" w:cs="Tahoma"/>
      <w:sz w:val="16"/>
      <w:szCs w:val="16"/>
      <w:lang w:eastAsia="zh-CN"/>
    </w:rPr>
  </w:style>
  <w:style w:type="character" w:customStyle="1" w:styleId="BalloonTextChar">
    <w:name w:val="Balloon Text Char"/>
    <w:link w:val="BalloonText"/>
    <w:uiPriority w:val="99"/>
    <w:semiHidden/>
    <w:rsid w:val="00C67B35"/>
    <w:rPr>
      <w:rFonts w:ascii="Tahoma" w:eastAsia="SimSun" w:hAnsi="Tahoma" w:cs="Tahoma"/>
      <w:sz w:val="16"/>
      <w:szCs w:val="16"/>
      <w:lang w:eastAsia="zh-CN"/>
    </w:rPr>
  </w:style>
  <w:style w:type="table" w:styleId="TableGrid">
    <w:name w:val="Table Grid"/>
    <w:basedOn w:val="TableNormal"/>
    <w:uiPriority w:val="59"/>
    <w:rsid w:val="00C67B3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C67B35"/>
    <w:rPr>
      <w:color w:val="808080"/>
    </w:rPr>
  </w:style>
  <w:style w:type="paragraph" w:styleId="DocumentMap">
    <w:name w:val="Document Map"/>
    <w:basedOn w:val="Normal"/>
    <w:link w:val="DocumentMapChar"/>
    <w:uiPriority w:val="99"/>
    <w:semiHidden/>
    <w:unhideWhenUsed/>
    <w:rsid w:val="00C67B35"/>
    <w:pPr>
      <w:spacing w:after="0" w:line="240" w:lineRule="auto"/>
    </w:pPr>
    <w:rPr>
      <w:rFonts w:ascii="Lucida Grande" w:eastAsia="SimSun" w:hAnsi="Lucida Grande"/>
      <w:sz w:val="24"/>
      <w:szCs w:val="24"/>
      <w:lang w:eastAsia="zh-CN"/>
    </w:rPr>
  </w:style>
  <w:style w:type="character" w:customStyle="1" w:styleId="DocumentMapChar">
    <w:name w:val="Document Map Char"/>
    <w:link w:val="DocumentMap"/>
    <w:uiPriority w:val="99"/>
    <w:semiHidden/>
    <w:rsid w:val="00C67B35"/>
    <w:rPr>
      <w:rFonts w:ascii="Lucida Grande" w:eastAsia="SimSun" w:hAnsi="Lucida Grande"/>
      <w:sz w:val="24"/>
      <w:szCs w:val="24"/>
      <w:lang w:eastAsia="zh-CN"/>
    </w:rPr>
  </w:style>
  <w:style w:type="character" w:customStyle="1" w:styleId="Bodytext6">
    <w:name w:val="Body text (6)_"/>
    <w:link w:val="Bodytext60"/>
    <w:rsid w:val="00C67B35"/>
    <w:rPr>
      <w:rFonts w:ascii="Arial" w:eastAsia="Arial" w:hAnsi="Arial" w:cs="Arial"/>
      <w:spacing w:val="2"/>
      <w:sz w:val="17"/>
      <w:szCs w:val="17"/>
      <w:shd w:val="clear" w:color="auto" w:fill="FFFFFF"/>
    </w:rPr>
  </w:style>
  <w:style w:type="paragraph" w:customStyle="1" w:styleId="Bodytext60">
    <w:name w:val="Body text (6)"/>
    <w:basedOn w:val="Normal"/>
    <w:link w:val="Bodytext6"/>
    <w:rsid w:val="00C67B35"/>
    <w:pPr>
      <w:shd w:val="clear" w:color="auto" w:fill="FFFFFF"/>
      <w:spacing w:after="0" w:line="245" w:lineRule="exact"/>
      <w:jc w:val="center"/>
    </w:pPr>
    <w:rPr>
      <w:rFonts w:ascii="Arial" w:eastAsia="Arial" w:hAnsi="Arial" w:cs="Arial"/>
      <w:spacing w:val="2"/>
      <w:sz w:val="17"/>
      <w:szCs w:val="17"/>
    </w:rPr>
  </w:style>
  <w:style w:type="character" w:customStyle="1" w:styleId="Bodytext77pt">
    <w:name w:val="Body text (7) + 7 pt"/>
    <w:aliases w:val="Not Italic"/>
    <w:rsid w:val="00C67B35"/>
    <w:rPr>
      <w:rFonts w:ascii="Arial" w:eastAsia="Arial" w:hAnsi="Arial" w:cs="Arial"/>
      <w:b w:val="0"/>
      <w:bCs w:val="0"/>
      <w:i/>
      <w:iCs/>
      <w:smallCaps w:val="0"/>
      <w:strike w:val="0"/>
      <w:spacing w:val="2"/>
      <w:sz w:val="13"/>
      <w:szCs w:val="13"/>
    </w:rPr>
  </w:style>
  <w:style w:type="character" w:customStyle="1" w:styleId="Bodytext7">
    <w:name w:val="Body text (7)_"/>
    <w:link w:val="Bodytext70"/>
    <w:rsid w:val="00C67B35"/>
    <w:rPr>
      <w:rFonts w:ascii="Arial" w:eastAsia="Arial" w:hAnsi="Arial" w:cs="Arial"/>
      <w:spacing w:val="1"/>
      <w:sz w:val="13"/>
      <w:szCs w:val="13"/>
      <w:shd w:val="clear" w:color="auto" w:fill="FFFFFF"/>
    </w:rPr>
  </w:style>
  <w:style w:type="paragraph" w:customStyle="1" w:styleId="Bodytext70">
    <w:name w:val="Body text (7)"/>
    <w:basedOn w:val="Normal"/>
    <w:link w:val="Bodytext7"/>
    <w:rsid w:val="00C67B35"/>
    <w:pPr>
      <w:shd w:val="clear" w:color="auto" w:fill="FFFFFF"/>
      <w:spacing w:after="0" w:line="0" w:lineRule="atLeast"/>
      <w:jc w:val="center"/>
    </w:pPr>
    <w:rPr>
      <w:rFonts w:ascii="Arial" w:eastAsia="Arial" w:hAnsi="Arial" w:cs="Arial"/>
      <w:spacing w:val="1"/>
      <w:sz w:val="13"/>
      <w:szCs w:val="13"/>
    </w:rPr>
  </w:style>
  <w:style w:type="character" w:customStyle="1" w:styleId="blackclass1">
    <w:name w:val="blackclass1"/>
    <w:rsid w:val="00C67B35"/>
    <w:rPr>
      <w:color w:val="000000"/>
    </w:rPr>
  </w:style>
  <w:style w:type="character" w:customStyle="1" w:styleId="phraseanchor">
    <w:name w:val="phrase_anchor"/>
    <w:basedOn w:val="DefaultParagraphFont"/>
    <w:rsid w:val="00C67B35"/>
  </w:style>
  <w:style w:type="character" w:customStyle="1" w:styleId="greenclass1">
    <w:name w:val="greenclass1"/>
    <w:rsid w:val="00C67B35"/>
    <w:rPr>
      <w:color w:val="000000"/>
    </w:rPr>
  </w:style>
  <w:style w:type="paragraph" w:customStyle="1" w:styleId="ReferenceHead">
    <w:name w:val="Reference Head"/>
    <w:basedOn w:val="Heading1"/>
    <w:rsid w:val="00C67B35"/>
    <w:pPr>
      <w:keepLines w:val="0"/>
      <w:autoSpaceDE w:val="0"/>
      <w:autoSpaceDN w:val="0"/>
      <w:spacing w:before="240" w:after="80" w:line="240" w:lineRule="auto"/>
      <w:jc w:val="center"/>
    </w:pPr>
    <w:rPr>
      <w:rFonts w:ascii="Times New Roman" w:eastAsia="Times New Roman" w:hAnsi="Times New Roman"/>
      <w:b w:val="0"/>
      <w:bCs w:val="0"/>
      <w:smallCaps/>
      <w:color w:val="auto"/>
      <w:kern w:val="28"/>
      <w:sz w:val="20"/>
      <w:szCs w:val="20"/>
      <w:lang w:eastAsia="en-US"/>
    </w:rPr>
  </w:style>
  <w:style w:type="character" w:styleId="Hyperlink">
    <w:name w:val="Hyperlink"/>
    <w:unhideWhenUsed/>
    <w:rsid w:val="00C67B35"/>
    <w:rPr>
      <w:color w:val="0000FF"/>
      <w:u w:val="single"/>
    </w:rPr>
  </w:style>
  <w:style w:type="character" w:styleId="Strong">
    <w:name w:val="Strong"/>
    <w:uiPriority w:val="22"/>
    <w:qFormat/>
    <w:rsid w:val="00C67B35"/>
    <w:rPr>
      <w:b/>
      <w:bCs/>
    </w:rPr>
  </w:style>
  <w:style w:type="paragraph" w:customStyle="1" w:styleId="EndNoteBibliographyTitle">
    <w:name w:val="EndNote Bibliography Title"/>
    <w:basedOn w:val="Normal"/>
    <w:link w:val="EndNoteBibliographyTitleChar"/>
    <w:rsid w:val="00DB2EED"/>
    <w:pPr>
      <w:spacing w:after="0"/>
      <w:jc w:val="center"/>
    </w:pPr>
    <w:rPr>
      <w:noProof/>
    </w:rPr>
  </w:style>
  <w:style w:type="character" w:customStyle="1" w:styleId="EndNoteBibliographyTitleChar">
    <w:name w:val="EndNote Bibliography Title Char"/>
    <w:link w:val="EndNoteBibliographyTitle"/>
    <w:rsid w:val="00DB2EED"/>
    <w:rPr>
      <w:noProof/>
      <w:sz w:val="22"/>
      <w:szCs w:val="22"/>
    </w:rPr>
  </w:style>
  <w:style w:type="paragraph" w:customStyle="1" w:styleId="EndNoteBibliography">
    <w:name w:val="EndNote Bibliography"/>
    <w:basedOn w:val="Normal"/>
    <w:link w:val="EndNoteBibliographyChar"/>
    <w:rsid w:val="00DB2EED"/>
    <w:pPr>
      <w:spacing w:line="240" w:lineRule="auto"/>
      <w:jc w:val="both"/>
    </w:pPr>
    <w:rPr>
      <w:noProof/>
    </w:rPr>
  </w:style>
  <w:style w:type="character" w:customStyle="1" w:styleId="EndNoteBibliographyChar">
    <w:name w:val="EndNote Bibliography Char"/>
    <w:link w:val="EndNoteBibliography"/>
    <w:rsid w:val="00DB2EED"/>
    <w:rPr>
      <w:noProof/>
      <w:sz w:val="22"/>
      <w:szCs w:val="22"/>
    </w:rPr>
  </w:style>
  <w:style w:type="character" w:customStyle="1" w:styleId="st">
    <w:name w:val="st"/>
    <w:basedOn w:val="DefaultParagraphFont"/>
    <w:rsid w:val="002D71AA"/>
  </w:style>
  <w:style w:type="character" w:styleId="Emphasis">
    <w:name w:val="Emphasis"/>
    <w:basedOn w:val="DefaultParagraphFont"/>
    <w:uiPriority w:val="20"/>
    <w:qFormat/>
    <w:rsid w:val="002D71AA"/>
    <w:rPr>
      <w:i/>
      <w:iCs/>
    </w:rPr>
  </w:style>
  <w:style w:type="character" w:customStyle="1" w:styleId="z3988">
    <w:name w:val="z3988"/>
    <w:basedOn w:val="DefaultParagraphFont"/>
    <w:uiPriority w:val="99"/>
    <w:rsid w:val="00DA6F1E"/>
  </w:style>
  <w:style w:type="paragraph" w:styleId="Bibliography">
    <w:name w:val="Bibliography"/>
    <w:basedOn w:val="Normal"/>
    <w:next w:val="Normal"/>
    <w:uiPriority w:val="37"/>
    <w:unhideWhenUsed/>
    <w:rsid w:val="006D35EF"/>
  </w:style>
  <w:style w:type="character" w:customStyle="1" w:styleId="Heading4Char">
    <w:name w:val="Heading 4 Char"/>
    <w:basedOn w:val="DefaultParagraphFont"/>
    <w:link w:val="Heading4"/>
    <w:uiPriority w:val="9"/>
    <w:rsid w:val="00E365A8"/>
    <w:rPr>
      <w:rFonts w:asciiTheme="majorHAnsi" w:eastAsiaTheme="majorEastAsia" w:hAnsiTheme="majorHAnsi" w:cstheme="majorBidi"/>
      <w:b/>
      <w:bCs/>
      <w:i/>
      <w:iCs/>
      <w:color w:val="4F81BD" w:themeColor="accent1"/>
      <w:sz w:val="22"/>
      <w:szCs w:val="22"/>
    </w:rPr>
  </w:style>
  <w:style w:type="table" w:customStyle="1" w:styleId="MediumList11">
    <w:name w:val="Medium List 11"/>
    <w:basedOn w:val="TableNormal"/>
    <w:uiPriority w:val="65"/>
    <w:rsid w:val="009F3C0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67B35"/>
    <w:pPr>
      <w:keepNext/>
      <w:keepLines/>
      <w:spacing w:before="480" w:after="0"/>
      <w:outlineLvl w:val="0"/>
    </w:pPr>
    <w:rPr>
      <w:rFonts w:ascii="Cambria" w:eastAsia="SimSun" w:hAnsi="Cambria"/>
      <w:b/>
      <w:bCs/>
      <w:color w:val="365F91"/>
      <w:sz w:val="28"/>
      <w:szCs w:val="28"/>
      <w:lang w:eastAsia="zh-CN"/>
    </w:rPr>
  </w:style>
  <w:style w:type="paragraph" w:styleId="Heading3">
    <w:name w:val="heading 3"/>
    <w:basedOn w:val="Normal"/>
    <w:next w:val="Normal"/>
    <w:link w:val="Heading3Char"/>
    <w:uiPriority w:val="9"/>
    <w:unhideWhenUsed/>
    <w:qFormat/>
    <w:rsid w:val="00C67B35"/>
    <w:pPr>
      <w:keepNext/>
      <w:keepLines/>
      <w:spacing w:before="200" w:after="0"/>
      <w:outlineLvl w:val="2"/>
    </w:pPr>
    <w:rPr>
      <w:rFonts w:ascii="Cambria" w:eastAsia="SimSu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7B35"/>
    <w:rPr>
      <w:rFonts w:ascii="Cambria" w:eastAsia="SimSun" w:hAnsi="Cambria"/>
      <w:b/>
      <w:bCs/>
      <w:color w:val="365F91"/>
      <w:sz w:val="28"/>
      <w:szCs w:val="28"/>
      <w:lang w:eastAsia="zh-CN"/>
    </w:rPr>
  </w:style>
  <w:style w:type="character" w:customStyle="1" w:styleId="Heading3Char">
    <w:name w:val="Heading 3 Char"/>
    <w:link w:val="Heading3"/>
    <w:uiPriority w:val="9"/>
    <w:rsid w:val="00C67B35"/>
    <w:rPr>
      <w:rFonts w:ascii="Cambria" w:eastAsia="SimSun" w:hAnsi="Cambria"/>
      <w:b/>
      <w:bCs/>
      <w:color w:val="4F81BD"/>
      <w:sz w:val="22"/>
      <w:szCs w:val="22"/>
      <w:lang w:eastAsia="zh-CN"/>
    </w:rPr>
  </w:style>
  <w:style w:type="paragraph" w:styleId="FootnoteText">
    <w:name w:val="footnote text"/>
    <w:basedOn w:val="Normal"/>
    <w:link w:val="FootnoteTextChar"/>
    <w:uiPriority w:val="99"/>
    <w:semiHidden/>
    <w:unhideWhenUsed/>
    <w:rsid w:val="00C67B35"/>
    <w:pPr>
      <w:spacing w:after="0" w:line="240" w:lineRule="auto"/>
    </w:pPr>
    <w:rPr>
      <w:rFonts w:eastAsia="SimSun"/>
      <w:sz w:val="20"/>
      <w:szCs w:val="20"/>
      <w:lang w:eastAsia="zh-CN"/>
    </w:rPr>
  </w:style>
  <w:style w:type="character" w:customStyle="1" w:styleId="FootnoteTextChar">
    <w:name w:val="Footnote Text Char"/>
    <w:link w:val="FootnoteText"/>
    <w:uiPriority w:val="99"/>
    <w:semiHidden/>
    <w:rsid w:val="00C67B35"/>
    <w:rPr>
      <w:rFonts w:eastAsia="SimSun"/>
      <w:lang w:eastAsia="zh-CN"/>
    </w:rPr>
  </w:style>
  <w:style w:type="character" w:styleId="FootnoteReference">
    <w:name w:val="footnote reference"/>
    <w:uiPriority w:val="99"/>
    <w:semiHidden/>
    <w:unhideWhenUsed/>
    <w:rsid w:val="00C67B35"/>
    <w:rPr>
      <w:vertAlign w:val="superscript"/>
    </w:rPr>
  </w:style>
  <w:style w:type="paragraph" w:styleId="EndnoteText">
    <w:name w:val="endnote text"/>
    <w:basedOn w:val="Normal"/>
    <w:link w:val="EndnoteTextChar"/>
    <w:uiPriority w:val="99"/>
    <w:semiHidden/>
    <w:unhideWhenUsed/>
    <w:rsid w:val="00C67B35"/>
    <w:pPr>
      <w:spacing w:after="0" w:line="240" w:lineRule="auto"/>
    </w:pPr>
    <w:rPr>
      <w:rFonts w:eastAsia="SimSun"/>
      <w:sz w:val="20"/>
      <w:szCs w:val="20"/>
      <w:lang w:eastAsia="zh-CN"/>
    </w:rPr>
  </w:style>
  <w:style w:type="character" w:customStyle="1" w:styleId="EndnoteTextChar">
    <w:name w:val="Endnote Text Char"/>
    <w:link w:val="EndnoteText"/>
    <w:uiPriority w:val="99"/>
    <w:semiHidden/>
    <w:rsid w:val="00C67B35"/>
    <w:rPr>
      <w:rFonts w:eastAsia="SimSun"/>
      <w:lang w:eastAsia="zh-CN"/>
    </w:rPr>
  </w:style>
  <w:style w:type="character" w:styleId="EndnoteReference">
    <w:name w:val="endnote reference"/>
    <w:uiPriority w:val="99"/>
    <w:semiHidden/>
    <w:unhideWhenUsed/>
    <w:rsid w:val="00C67B35"/>
    <w:rPr>
      <w:vertAlign w:val="superscript"/>
    </w:rPr>
  </w:style>
  <w:style w:type="paragraph" w:styleId="ListParagraph">
    <w:name w:val="List Paragraph"/>
    <w:basedOn w:val="Normal"/>
    <w:uiPriority w:val="34"/>
    <w:qFormat/>
    <w:rsid w:val="00C67B35"/>
    <w:pPr>
      <w:ind w:left="720"/>
      <w:contextualSpacing/>
    </w:pPr>
    <w:rPr>
      <w:rFonts w:eastAsia="SimSun"/>
      <w:lang w:eastAsia="zh-CN"/>
    </w:rPr>
  </w:style>
  <w:style w:type="paragraph" w:styleId="Header">
    <w:name w:val="header"/>
    <w:basedOn w:val="Normal"/>
    <w:link w:val="HeaderChar"/>
    <w:uiPriority w:val="99"/>
    <w:unhideWhenUsed/>
    <w:rsid w:val="00C67B35"/>
    <w:pPr>
      <w:pBdr>
        <w:bottom w:val="single" w:sz="6" w:space="1" w:color="auto"/>
      </w:pBdr>
      <w:tabs>
        <w:tab w:val="center" w:pos="4153"/>
        <w:tab w:val="right" w:pos="8306"/>
      </w:tabs>
      <w:snapToGrid w:val="0"/>
      <w:spacing w:line="240" w:lineRule="auto"/>
      <w:jc w:val="center"/>
    </w:pPr>
    <w:rPr>
      <w:rFonts w:eastAsia="SimSun"/>
      <w:sz w:val="18"/>
      <w:szCs w:val="18"/>
      <w:lang w:eastAsia="zh-CN"/>
    </w:rPr>
  </w:style>
  <w:style w:type="character" w:customStyle="1" w:styleId="HeaderChar">
    <w:name w:val="Header Char"/>
    <w:link w:val="Header"/>
    <w:uiPriority w:val="99"/>
    <w:rsid w:val="00C67B35"/>
    <w:rPr>
      <w:rFonts w:eastAsia="SimSun"/>
      <w:sz w:val="18"/>
      <w:szCs w:val="18"/>
      <w:lang w:eastAsia="zh-CN"/>
    </w:rPr>
  </w:style>
  <w:style w:type="paragraph" w:styleId="Footer">
    <w:name w:val="footer"/>
    <w:basedOn w:val="Normal"/>
    <w:link w:val="FooterChar"/>
    <w:uiPriority w:val="99"/>
    <w:unhideWhenUsed/>
    <w:rsid w:val="00C67B35"/>
    <w:pPr>
      <w:tabs>
        <w:tab w:val="center" w:pos="4153"/>
        <w:tab w:val="right" w:pos="8306"/>
      </w:tabs>
      <w:snapToGrid w:val="0"/>
      <w:spacing w:line="240" w:lineRule="auto"/>
    </w:pPr>
    <w:rPr>
      <w:rFonts w:eastAsia="SimSun"/>
      <w:sz w:val="18"/>
      <w:szCs w:val="18"/>
      <w:lang w:eastAsia="zh-CN"/>
    </w:rPr>
  </w:style>
  <w:style w:type="character" w:customStyle="1" w:styleId="FooterChar">
    <w:name w:val="Footer Char"/>
    <w:link w:val="Footer"/>
    <w:uiPriority w:val="99"/>
    <w:rsid w:val="00C67B35"/>
    <w:rPr>
      <w:rFonts w:eastAsia="SimSun"/>
      <w:sz w:val="18"/>
      <w:szCs w:val="18"/>
      <w:lang w:eastAsia="zh-CN"/>
    </w:rPr>
  </w:style>
  <w:style w:type="paragraph" w:customStyle="1" w:styleId="bdy">
    <w:name w:val="bdy"/>
    <w:basedOn w:val="Normal"/>
    <w:rsid w:val="00C67B35"/>
    <w:pPr>
      <w:spacing w:after="0" w:line="227" w:lineRule="atLeast"/>
      <w:ind w:right="5188" w:firstLine="170"/>
      <w:jc w:val="both"/>
    </w:pPr>
    <w:rPr>
      <w:rFonts w:ascii="Times New Roman" w:eastAsia="MS Mincho" w:hAnsi="Times New Roman"/>
      <w:kern w:val="16"/>
      <w:sz w:val="20"/>
      <w:szCs w:val="20"/>
      <w:lang w:val="en-GB" w:eastAsia="ko-KR"/>
    </w:rPr>
  </w:style>
  <w:style w:type="paragraph" w:styleId="BalloonText">
    <w:name w:val="Balloon Text"/>
    <w:basedOn w:val="Normal"/>
    <w:link w:val="BalloonTextChar"/>
    <w:uiPriority w:val="99"/>
    <w:semiHidden/>
    <w:unhideWhenUsed/>
    <w:rsid w:val="00C67B35"/>
    <w:pPr>
      <w:spacing w:after="0" w:line="240" w:lineRule="auto"/>
    </w:pPr>
    <w:rPr>
      <w:rFonts w:ascii="Tahoma" w:eastAsia="SimSun" w:hAnsi="Tahoma" w:cs="Tahoma"/>
      <w:sz w:val="16"/>
      <w:szCs w:val="16"/>
      <w:lang w:eastAsia="zh-CN"/>
    </w:rPr>
  </w:style>
  <w:style w:type="character" w:customStyle="1" w:styleId="BalloonTextChar">
    <w:name w:val="Balloon Text Char"/>
    <w:link w:val="BalloonText"/>
    <w:uiPriority w:val="99"/>
    <w:semiHidden/>
    <w:rsid w:val="00C67B35"/>
    <w:rPr>
      <w:rFonts w:ascii="Tahoma" w:eastAsia="SimSun" w:hAnsi="Tahoma" w:cs="Tahoma"/>
      <w:sz w:val="16"/>
      <w:szCs w:val="16"/>
      <w:lang w:eastAsia="zh-CN"/>
    </w:rPr>
  </w:style>
  <w:style w:type="table" w:styleId="TableGrid">
    <w:name w:val="Table Grid"/>
    <w:basedOn w:val="TableNormal"/>
    <w:uiPriority w:val="59"/>
    <w:rsid w:val="00C67B3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C67B35"/>
    <w:rPr>
      <w:color w:val="808080"/>
    </w:rPr>
  </w:style>
  <w:style w:type="paragraph" w:styleId="DocumentMap">
    <w:name w:val="Document Map"/>
    <w:basedOn w:val="Normal"/>
    <w:link w:val="DocumentMapChar"/>
    <w:uiPriority w:val="99"/>
    <w:semiHidden/>
    <w:unhideWhenUsed/>
    <w:rsid w:val="00C67B35"/>
    <w:pPr>
      <w:spacing w:after="0" w:line="240" w:lineRule="auto"/>
    </w:pPr>
    <w:rPr>
      <w:rFonts w:ascii="Lucida Grande" w:eastAsia="SimSun" w:hAnsi="Lucida Grande"/>
      <w:sz w:val="24"/>
      <w:szCs w:val="24"/>
      <w:lang w:eastAsia="zh-CN"/>
    </w:rPr>
  </w:style>
  <w:style w:type="character" w:customStyle="1" w:styleId="DocumentMapChar">
    <w:name w:val="Document Map Char"/>
    <w:link w:val="DocumentMap"/>
    <w:uiPriority w:val="99"/>
    <w:semiHidden/>
    <w:rsid w:val="00C67B35"/>
    <w:rPr>
      <w:rFonts w:ascii="Lucida Grande" w:eastAsia="SimSun" w:hAnsi="Lucida Grande"/>
      <w:sz w:val="24"/>
      <w:szCs w:val="24"/>
      <w:lang w:eastAsia="zh-CN"/>
    </w:rPr>
  </w:style>
  <w:style w:type="character" w:customStyle="1" w:styleId="Bodytext6">
    <w:name w:val="Body text (6)_"/>
    <w:link w:val="Bodytext60"/>
    <w:rsid w:val="00C67B35"/>
    <w:rPr>
      <w:rFonts w:ascii="Arial" w:eastAsia="Arial" w:hAnsi="Arial" w:cs="Arial"/>
      <w:spacing w:val="2"/>
      <w:sz w:val="17"/>
      <w:szCs w:val="17"/>
      <w:shd w:val="clear" w:color="auto" w:fill="FFFFFF"/>
    </w:rPr>
  </w:style>
  <w:style w:type="paragraph" w:customStyle="1" w:styleId="Bodytext60">
    <w:name w:val="Body text (6)"/>
    <w:basedOn w:val="Normal"/>
    <w:link w:val="Bodytext6"/>
    <w:rsid w:val="00C67B35"/>
    <w:pPr>
      <w:shd w:val="clear" w:color="auto" w:fill="FFFFFF"/>
      <w:spacing w:after="0" w:line="245" w:lineRule="exact"/>
      <w:jc w:val="center"/>
    </w:pPr>
    <w:rPr>
      <w:rFonts w:ascii="Arial" w:eastAsia="Arial" w:hAnsi="Arial" w:cs="Arial"/>
      <w:spacing w:val="2"/>
      <w:sz w:val="17"/>
      <w:szCs w:val="17"/>
    </w:rPr>
  </w:style>
  <w:style w:type="character" w:customStyle="1" w:styleId="Bodytext77pt">
    <w:name w:val="Body text (7) + 7 pt"/>
    <w:aliases w:val="Not Italic"/>
    <w:rsid w:val="00C67B35"/>
    <w:rPr>
      <w:rFonts w:ascii="Arial" w:eastAsia="Arial" w:hAnsi="Arial" w:cs="Arial"/>
      <w:b w:val="0"/>
      <w:bCs w:val="0"/>
      <w:i/>
      <w:iCs/>
      <w:smallCaps w:val="0"/>
      <w:strike w:val="0"/>
      <w:spacing w:val="2"/>
      <w:sz w:val="13"/>
      <w:szCs w:val="13"/>
    </w:rPr>
  </w:style>
  <w:style w:type="character" w:customStyle="1" w:styleId="Bodytext7">
    <w:name w:val="Body text (7)_"/>
    <w:link w:val="Bodytext70"/>
    <w:rsid w:val="00C67B35"/>
    <w:rPr>
      <w:rFonts w:ascii="Arial" w:eastAsia="Arial" w:hAnsi="Arial" w:cs="Arial"/>
      <w:spacing w:val="1"/>
      <w:sz w:val="13"/>
      <w:szCs w:val="13"/>
      <w:shd w:val="clear" w:color="auto" w:fill="FFFFFF"/>
    </w:rPr>
  </w:style>
  <w:style w:type="paragraph" w:customStyle="1" w:styleId="Bodytext70">
    <w:name w:val="Body text (7)"/>
    <w:basedOn w:val="Normal"/>
    <w:link w:val="Bodytext7"/>
    <w:rsid w:val="00C67B35"/>
    <w:pPr>
      <w:shd w:val="clear" w:color="auto" w:fill="FFFFFF"/>
      <w:spacing w:after="0" w:line="0" w:lineRule="atLeast"/>
      <w:jc w:val="center"/>
    </w:pPr>
    <w:rPr>
      <w:rFonts w:ascii="Arial" w:eastAsia="Arial" w:hAnsi="Arial" w:cs="Arial"/>
      <w:spacing w:val="1"/>
      <w:sz w:val="13"/>
      <w:szCs w:val="13"/>
    </w:rPr>
  </w:style>
  <w:style w:type="character" w:customStyle="1" w:styleId="blackclass1">
    <w:name w:val="blackclass1"/>
    <w:rsid w:val="00C67B35"/>
    <w:rPr>
      <w:color w:val="000000"/>
    </w:rPr>
  </w:style>
  <w:style w:type="character" w:customStyle="1" w:styleId="phraseanchor">
    <w:name w:val="phrase_anchor"/>
    <w:basedOn w:val="DefaultParagraphFont"/>
    <w:rsid w:val="00C67B35"/>
  </w:style>
  <w:style w:type="character" w:customStyle="1" w:styleId="greenclass1">
    <w:name w:val="greenclass1"/>
    <w:rsid w:val="00C67B35"/>
    <w:rPr>
      <w:color w:val="000000"/>
    </w:rPr>
  </w:style>
  <w:style w:type="paragraph" w:customStyle="1" w:styleId="ReferenceHead">
    <w:name w:val="Reference Head"/>
    <w:basedOn w:val="Heading1"/>
    <w:rsid w:val="00C67B35"/>
    <w:pPr>
      <w:keepLines w:val="0"/>
      <w:autoSpaceDE w:val="0"/>
      <w:autoSpaceDN w:val="0"/>
      <w:spacing w:before="240" w:after="80" w:line="240" w:lineRule="auto"/>
      <w:jc w:val="center"/>
    </w:pPr>
    <w:rPr>
      <w:rFonts w:ascii="Times New Roman" w:eastAsia="Times New Roman" w:hAnsi="Times New Roman"/>
      <w:b w:val="0"/>
      <w:bCs w:val="0"/>
      <w:smallCaps/>
      <w:color w:val="auto"/>
      <w:kern w:val="28"/>
      <w:sz w:val="20"/>
      <w:szCs w:val="20"/>
      <w:lang w:eastAsia="en-US"/>
    </w:rPr>
  </w:style>
  <w:style w:type="character" w:styleId="Hyperlink">
    <w:name w:val="Hyperlink"/>
    <w:unhideWhenUsed/>
    <w:rsid w:val="00C67B35"/>
    <w:rPr>
      <w:color w:val="0000FF"/>
      <w:u w:val="single"/>
    </w:rPr>
  </w:style>
  <w:style w:type="character" w:styleId="Strong">
    <w:name w:val="Strong"/>
    <w:uiPriority w:val="22"/>
    <w:qFormat/>
    <w:rsid w:val="00C67B35"/>
    <w:rPr>
      <w:b/>
      <w:bCs/>
    </w:rPr>
  </w:style>
  <w:style w:type="paragraph" w:customStyle="1" w:styleId="EndNoteBibliographyTitle">
    <w:name w:val="EndNote Bibliography Title"/>
    <w:basedOn w:val="Normal"/>
    <w:link w:val="EndNoteBibliographyTitleChar"/>
    <w:rsid w:val="00DB2EED"/>
    <w:pPr>
      <w:spacing w:after="0"/>
      <w:jc w:val="center"/>
    </w:pPr>
    <w:rPr>
      <w:noProof/>
    </w:rPr>
  </w:style>
  <w:style w:type="character" w:customStyle="1" w:styleId="EndNoteBibliographyTitleChar">
    <w:name w:val="EndNote Bibliography Title Char"/>
    <w:link w:val="EndNoteBibliographyTitle"/>
    <w:rsid w:val="00DB2EED"/>
    <w:rPr>
      <w:noProof/>
      <w:sz w:val="22"/>
      <w:szCs w:val="22"/>
    </w:rPr>
  </w:style>
  <w:style w:type="paragraph" w:customStyle="1" w:styleId="EndNoteBibliography">
    <w:name w:val="EndNote Bibliography"/>
    <w:basedOn w:val="Normal"/>
    <w:link w:val="EndNoteBibliographyChar"/>
    <w:rsid w:val="00DB2EED"/>
    <w:pPr>
      <w:spacing w:line="240" w:lineRule="auto"/>
      <w:jc w:val="both"/>
    </w:pPr>
    <w:rPr>
      <w:noProof/>
    </w:rPr>
  </w:style>
  <w:style w:type="character" w:customStyle="1" w:styleId="EndNoteBibliographyChar">
    <w:name w:val="EndNote Bibliography Char"/>
    <w:link w:val="EndNoteBibliography"/>
    <w:rsid w:val="00DB2EED"/>
    <w:rPr>
      <w:noProof/>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OGUNLEYE\Desktop\MOGBOJURI%20&amp;%20Dr.%20Amosun\Doctor%20excel%20she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a:t>Static</a:t>
            </a:r>
            <a:r>
              <a:rPr lang="en-US" baseline="0"/>
              <a:t> Experimental test showing inflation pressure, inflation time and Energy required to inflate R16 Tyre at a Nominal pressure of zero</a:t>
            </a:r>
            <a:endParaRPr lang="en-US"/>
          </a:p>
        </c:rich>
      </c:tx>
      <c:spPr>
        <a:noFill/>
        <a:ln>
          <a:noFill/>
        </a:ln>
        <a:effectLst/>
      </c:spPr>
    </c:title>
    <c:plotArea>
      <c:layout/>
      <c:lineChart>
        <c:grouping val="stacked"/>
        <c:ser>
          <c:idx val="0"/>
          <c:order val="0"/>
          <c:tx>
            <c:strRef>
              <c:f>'[Doctor excel sheet.xlsx]Sheet1'!$B$13</c:f>
              <c:strCache>
                <c:ptCount val="1"/>
                <c:pt idx="0">
                  <c:v>dPs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'[Doctor excel sheet.xlsx]Sheet1'!$B$14:$B$23</c:f>
              <c:numCache>
                <c:formatCode>General</c:formatCode>
                <c:ptCount val="10"/>
                <c:pt idx="0">
                  <c:v>0.35000000000000031</c:v>
                </c:pt>
                <c:pt idx="1">
                  <c:v>0.70000000000000062</c:v>
                </c:pt>
                <c:pt idx="2">
                  <c:v>1.05</c:v>
                </c:pt>
                <c:pt idx="3">
                  <c:v>1.4</c:v>
                </c:pt>
                <c:pt idx="4">
                  <c:v>1.7500000000000069</c:v>
                </c:pt>
                <c:pt idx="5">
                  <c:v>2.1</c:v>
                </c:pt>
                <c:pt idx="6">
                  <c:v>2.4499999999999997</c:v>
                </c:pt>
                <c:pt idx="7">
                  <c:v>2.8</c:v>
                </c:pt>
                <c:pt idx="8">
                  <c:v>3.15</c:v>
                </c:pt>
                <c:pt idx="9">
                  <c:v>3.5</c:v>
                </c:pt>
              </c:numCache>
            </c:numRef>
          </c:val>
          <c:extLst xmlns:c16r2="http://schemas.microsoft.com/office/drawing/2015/06/chart">
            <c:ext xmlns:c16="http://schemas.microsoft.com/office/drawing/2014/chart" uri="{C3380CC4-5D6E-409C-BE32-E72D297353CC}">
              <c16:uniqueId val="{00000000-18F0-432E-9F32-314C86B8A369}"/>
            </c:ext>
          </c:extLst>
        </c:ser>
        <c:ser>
          <c:idx val="1"/>
          <c:order val="1"/>
          <c:tx>
            <c:strRef>
              <c:f>'[Doctor excel sheet.xlsx]Sheet1'!$C$13</c:f>
              <c:strCache>
                <c:ptCount val="1"/>
                <c:pt idx="0">
                  <c:v>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'[Doctor excel sheet.xlsx]Sheet1'!$C$14:$C$23</c:f>
              <c:numCache>
                <c:formatCode>General</c:formatCode>
                <c:ptCount val="10"/>
                <c:pt idx="0">
                  <c:v>42</c:v>
                </c:pt>
                <c:pt idx="1">
                  <c:v>85</c:v>
                </c:pt>
                <c:pt idx="2">
                  <c:v>126</c:v>
                </c:pt>
                <c:pt idx="3">
                  <c:v>168</c:v>
                </c:pt>
                <c:pt idx="4">
                  <c:v>210</c:v>
                </c:pt>
                <c:pt idx="5">
                  <c:v>252</c:v>
                </c:pt>
                <c:pt idx="6">
                  <c:v>294</c:v>
                </c:pt>
                <c:pt idx="7">
                  <c:v>336</c:v>
                </c:pt>
                <c:pt idx="8">
                  <c:v>378</c:v>
                </c:pt>
                <c:pt idx="9">
                  <c:v>423</c:v>
                </c:pt>
              </c:numCache>
            </c:numRef>
          </c:val>
          <c:extLst xmlns:c16r2="http://schemas.microsoft.com/office/drawing/2015/06/chart">
            <c:ext xmlns:c16="http://schemas.microsoft.com/office/drawing/2014/chart" uri="{C3380CC4-5D6E-409C-BE32-E72D297353CC}">
              <c16:uniqueId val="{00000001-18F0-432E-9F32-314C86B8A369}"/>
            </c:ext>
          </c:extLst>
        </c:ser>
        <c:marker val="1"/>
        <c:axId val="60940672"/>
        <c:axId val="60942976"/>
      </c:lineChart>
      <c:lineChart>
        <c:grouping val="stacked"/>
        <c:ser>
          <c:idx val="2"/>
          <c:order val="2"/>
          <c:tx>
            <c:strRef>
              <c:f>'[Doctor excel sheet.xlsx]Sheet1'!$D$13</c:f>
              <c:strCache>
                <c:ptCount val="1"/>
                <c:pt idx="0">
                  <c:v>Ws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'[Doctor excel sheet.xlsx]Sheet1'!$D$14:$D$23</c:f>
              <c:numCache>
                <c:formatCode>General</c:formatCode>
                <c:ptCount val="10"/>
                <c:pt idx="0">
                  <c:v>14</c:v>
                </c:pt>
                <c:pt idx="1">
                  <c:v>28</c:v>
                </c:pt>
                <c:pt idx="2">
                  <c:v>42</c:v>
                </c:pt>
                <c:pt idx="3">
                  <c:v>56</c:v>
                </c:pt>
                <c:pt idx="4">
                  <c:v>70</c:v>
                </c:pt>
                <c:pt idx="5">
                  <c:v>84</c:v>
                </c:pt>
                <c:pt idx="6">
                  <c:v>98</c:v>
                </c:pt>
                <c:pt idx="7">
                  <c:v>112</c:v>
                </c:pt>
                <c:pt idx="8">
                  <c:v>126</c:v>
                </c:pt>
                <c:pt idx="9">
                  <c:v>141</c:v>
                </c:pt>
              </c:numCache>
            </c:numRef>
          </c:val>
          <c:extLst xmlns:c16r2="http://schemas.microsoft.com/office/drawing/2015/06/chart">
            <c:ext xmlns:c16="http://schemas.microsoft.com/office/drawing/2014/chart" uri="{C3380CC4-5D6E-409C-BE32-E72D297353CC}">
              <c16:uniqueId val="{00000002-18F0-432E-9F32-314C86B8A369}"/>
            </c:ext>
          </c:extLst>
        </c:ser>
        <c:marker val="1"/>
        <c:axId val="63505152"/>
        <c:axId val="63506688"/>
      </c:lineChart>
      <c:catAx>
        <c:axId val="60940672"/>
        <c:scaling>
          <c:orientation val="minMax"/>
        </c:scaling>
        <c:axPos val="b"/>
        <c:title>
          <c:tx>
            <c:rich>
              <a:bodyPr rot="0" spcFirstLastPara="1"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Inflation pressure (bar)</a:t>
                </a:r>
              </a:p>
            </c:rich>
          </c:tx>
          <c:spPr>
            <a:noFill/>
            <a:ln>
              <a:noFill/>
            </a:ln>
            <a:effectLst/>
          </c:spPr>
        </c:title>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0942976"/>
        <c:crosses val="autoZero"/>
        <c:auto val="1"/>
        <c:lblAlgn val="ctr"/>
        <c:lblOffset val="100"/>
      </c:catAx>
      <c:valAx>
        <c:axId val="609429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Inlation time  (ts)  sec</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0940672"/>
        <c:crosses val="autoZero"/>
        <c:crossBetween val="between"/>
      </c:valAx>
      <c:catAx>
        <c:axId val="63505152"/>
        <c:scaling>
          <c:orientation val="minMax"/>
        </c:scaling>
        <c:delete val="1"/>
        <c:axPos val="b"/>
        <c:tickLblPos val="nextTo"/>
        <c:crossAx val="63506688"/>
        <c:crosses val="autoZero"/>
        <c:auto val="1"/>
        <c:lblAlgn val="ctr"/>
        <c:lblOffset val="100"/>
      </c:catAx>
      <c:valAx>
        <c:axId val="63506688"/>
        <c:scaling>
          <c:orientation val="minMax"/>
        </c:scaling>
        <c:axPos val="r"/>
        <c:title>
          <c:tx>
            <c:rich>
              <a:bodyPr rot="-5400000" spcFirstLastPara="1" vertOverflow="ellipsis" vert="horz" wrap="square" anchor="ctr" anchorCtr="1"/>
              <a:lstStyle/>
              <a:p>
                <a:pPr defTabSz="914400">
                  <a:defRPr lang="en-US" sz="1200" b="0" i="0" u="none" strike="noStrike" kern="1200" baseline="0">
                    <a:solidFill>
                      <a:schemeClr val="tx1">
                        <a:lumMod val="65000"/>
                        <a:lumOff val="35000"/>
                      </a:schemeClr>
                    </a:solidFill>
                    <a:latin typeface="+mn-lt"/>
                    <a:ea typeface="+mn-ea"/>
                    <a:cs typeface="+mn-cs"/>
                  </a:defRPr>
                </a:pPr>
                <a:r>
                  <a:rPr lang="en-US" sz="1200"/>
                  <a:t>Energy  (joules)</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3505152"/>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Sco13</b:Tag>
    <b:SourceType>InternetSite</b:SourceType>
    <b:Guid>{1C9DC84E-EA2B-414F-A04C-17573783807C}</b:Guid>
    <b:Author>
      <b:Author>
        <b:NameList>
          <b:Person>
            <b:Last>Scotti</b:Last>
            <b:First>T.</b:First>
          </b:Person>
        </b:NameList>
      </b:Author>
    </b:Author>
    <b:Title>Tire Pressure Basics</b:Title>
    <b:Year>2013</b:Year>
    <b:Month>July</b:Month>
    <b:Day>3rd</b:Day>
    <b:URL>https://isdacenter.org/tire-pressure/</b:URL>
    <b:RefOrder>1</b:RefOrder>
  </b:Source>
  <b:Source>
    <b:Tag>Amo161</b:Tag>
    <b:SourceType>Report</b:SourceType>
    <b:Guid>{1DC516F8-B6E9-4076-8E33-B21A37BBD550}</b:Guid>
    <b:Author>
      <b:Author>
        <b:NameList>
          <b:Person>
            <b:Last>Amosun</b:Last>
            <b:First>S.T.</b:First>
          </b:Person>
        </b:NameList>
      </b:Author>
    </b:Author>
    <b:Title>Development of a tyre pressure contol unit.</b:Title>
    <b:Year>2016</b:Year>
    <b:Publisher>Unpublished Ph.D thesis</b:Publisher>
    <b:City>Abeokuta, Nigeria</b:City>
    <b:Department>Department of Mechanical Engineering</b:Department>
    <b:Institution>Federa University of Agriculture, Abeokuta. </b:Institution>
    <b:RefOrder>2</b:RefOrder>
  </b:Source>
  <b:Source>
    <b:Tag>Kri021</b:Tag>
    <b:SourceType>JournalArticle</b:SourceType>
    <b:Guid>{152CFAB1-B093-4681-BA81-341E1CEECD6A}</b:Guid>
    <b:Author>
      <b:Author>
        <b:NameList>
          <b:Person>
            <b:Last>Krivtsov</b:Last>
            <b:First>V.</b:First>
            <b:Middle>V.</b:Middle>
          </b:Person>
          <b:Person>
            <b:Last>Tananko</b:Last>
            <b:First>D.</b:First>
            <b:Middle>E.</b:Middle>
          </b:Person>
          <b:Person>
            <b:Last>Davis</b:Last>
            <b:First>T.</b:First>
            <b:Middle>P.</b:Middle>
          </b:Person>
        </b:NameList>
      </b:Author>
    </b:Author>
    <b:Title>Regression approach to tire reliability analysis.</b:Title>
    <b:JournalName>Reliability Engineering &amp; System Safety</b:JournalName>
    <b:Year>2002</b:Year>
    <b:Pages>267-273</b:Pages>
    <b:Volume>78</b:Volume>
    <b:Issue>(3)</b:Issue>
    <b:RefOrder>3</b:RefOrder>
  </b:Source>
  <b:Source>
    <b:Tag>Sch081</b:Tag>
    <b:SourceType>JournalArticle</b:SourceType>
    <b:Guid>{E81C1A76-1C8B-48BE-B6DC-E1E9BCA21299}</b:Guid>
    <b:Author>
      <b:Author>
        <b:NameList>
          <b:Person>
            <b:Last>Schjønning</b:Last>
            <b:First>P.</b:First>
          </b:Person>
          <b:Person>
            <b:Last>Lamandé</b:Last>
            <b:First>M.</b:First>
          </b:Person>
          <b:Person>
            <b:Last>Tøgersen</b:Last>
            <b:First>F.</b:First>
            <b:Middle>A.</b:Middle>
          </b:Person>
          <b:Person>
            <b:Last>Arvidsson</b:Last>
            <b:First>J.</b:First>
          </b:Person>
          <b:Person>
            <b:Last>Keller</b:Last>
            <b:First>T.</b:First>
          </b:Person>
        </b:NameList>
      </b:Author>
    </b:Author>
    <b:Title>Modelling effects of tyre inflation pressure on the stress distribution near the soil–tyre interface.</b:Title>
    <b:JournalName>Biosystems Engineering</b:JournalName>
    <b:Year>2008</b:Year>
    <b:Pages>119-133</b:Pages>
    <b:Volume>99</b:Volume>
    <b:Issue>(1)</b:Issue>
    <b:RefOrder>4</b:RefOrder>
  </b:Source>
</b:Sources>
</file>

<file path=customXml/itemProps1.xml><?xml version="1.0" encoding="utf-8"?>
<ds:datastoreItem xmlns:ds="http://schemas.openxmlformats.org/officeDocument/2006/customXml" ds:itemID="{FD4DF6E9-86C2-46C8-A5D1-3B3099E0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19362</CharactersWithSpaces>
  <SharedDoc>false</SharedDoc>
  <HLinks>
    <vt:vector size="18" baseType="variant">
      <vt:variant>
        <vt:i4>3801188</vt:i4>
      </vt:variant>
      <vt:variant>
        <vt:i4>9</vt:i4>
      </vt:variant>
      <vt:variant>
        <vt:i4>0</vt:i4>
      </vt:variant>
      <vt:variant>
        <vt:i4>5</vt:i4>
      </vt:variant>
      <vt:variant>
        <vt:lpwstr>http://www.arenasimulation.com/</vt:lpwstr>
      </vt:variant>
      <vt:variant>
        <vt:lpwstr/>
      </vt:variant>
      <vt:variant>
        <vt:i4>65624</vt:i4>
      </vt:variant>
      <vt:variant>
        <vt:i4>6</vt:i4>
      </vt:variant>
      <vt:variant>
        <vt:i4>0</vt:i4>
      </vt:variant>
      <vt:variant>
        <vt:i4>5</vt:i4>
      </vt:variant>
      <vt:variant>
        <vt:lpwstr>http://www.colorado.edu/courses.d</vt:lpwstr>
      </vt:variant>
      <vt:variant>
        <vt:lpwstr/>
      </vt:variant>
      <vt:variant>
        <vt:i4>852091</vt:i4>
      </vt:variant>
      <vt:variant>
        <vt:i4>0</vt:i4>
      </vt:variant>
      <vt:variant>
        <vt:i4>0</vt:i4>
      </vt:variant>
      <vt:variant>
        <vt:i4>5</vt:i4>
      </vt:variant>
      <vt:variant>
        <vt:lpwstr>mailto:salwani@ump.edu.my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amosun</cp:lastModifiedBy>
  <cp:revision>10</cp:revision>
  <dcterms:created xsi:type="dcterms:W3CDTF">2020-09-15T22:27:00Z</dcterms:created>
  <dcterms:modified xsi:type="dcterms:W3CDTF">2020-09-18T11:02:00Z</dcterms:modified>
</cp:coreProperties>
</file>