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D1285" w14:textId="248F5B69" w:rsidR="00574963" w:rsidRDefault="00FC2DBA" w:rsidP="004B3153">
      <w:pPr>
        <w:pStyle w:val="NoSpacing"/>
        <w:jc w:val="center"/>
        <w:rPr>
          <w:rFonts w:ascii="Times New Roman" w:hAnsi="Times New Roman" w:cs="Times New Roman"/>
          <w:b/>
          <w:bCs/>
          <w:sz w:val="24"/>
          <w:szCs w:val="24"/>
        </w:rPr>
      </w:pPr>
      <w:r w:rsidRPr="004B3153">
        <w:rPr>
          <w:rFonts w:ascii="Times New Roman" w:hAnsi="Times New Roman" w:cs="Times New Roman"/>
          <w:b/>
          <w:bCs/>
          <w:sz w:val="24"/>
          <w:szCs w:val="24"/>
        </w:rPr>
        <w:t xml:space="preserve">ANALYSIS OF QOS OF MTN AND GLO IN SOME SELECTED AREAS IN </w:t>
      </w:r>
      <w:r>
        <w:rPr>
          <w:rFonts w:ascii="Times New Roman" w:hAnsi="Times New Roman" w:cs="Times New Roman"/>
          <w:b/>
          <w:bCs/>
          <w:sz w:val="24"/>
          <w:szCs w:val="24"/>
        </w:rPr>
        <w:t>UMUAHIA ABIA STATE</w:t>
      </w:r>
    </w:p>
    <w:p w14:paraId="782BA668" w14:textId="77777777" w:rsidR="00735C44" w:rsidRDefault="00735C44" w:rsidP="00874B1B">
      <w:pPr>
        <w:pStyle w:val="NoSpacing"/>
        <w:spacing w:line="276" w:lineRule="auto"/>
        <w:jc w:val="center"/>
        <w:rPr>
          <w:rFonts w:ascii="Times New Roman" w:hAnsi="Times New Roman" w:cs="Times New Roman"/>
          <w:b/>
          <w:color w:val="000000" w:themeColor="text1"/>
          <w:sz w:val="24"/>
          <w:szCs w:val="24"/>
          <w:lang w:eastAsia="en-GB"/>
        </w:rPr>
      </w:pPr>
    </w:p>
    <w:p w14:paraId="7512C6E8" w14:textId="4C6D8FED" w:rsidR="00735C44" w:rsidRDefault="00735C44" w:rsidP="00874B1B">
      <w:pPr>
        <w:pStyle w:val="NoSpacing"/>
        <w:spacing w:line="276" w:lineRule="auto"/>
        <w:jc w:val="center"/>
        <w:rPr>
          <w:rFonts w:ascii="Times New Roman" w:hAnsi="Times New Roman" w:cs="Times New Roman"/>
          <w:b/>
          <w:color w:val="000000" w:themeColor="text1"/>
          <w:sz w:val="24"/>
          <w:szCs w:val="24"/>
          <w:lang w:eastAsia="en-GB"/>
        </w:rPr>
      </w:pPr>
    </w:p>
    <w:p w14:paraId="4D6DA55E" w14:textId="618CE3FA" w:rsidR="00874B1B" w:rsidRPr="004C7852" w:rsidRDefault="00874B1B" w:rsidP="00874B1B">
      <w:pPr>
        <w:pStyle w:val="NoSpacing"/>
        <w:spacing w:line="276" w:lineRule="auto"/>
        <w:jc w:val="center"/>
        <w:rPr>
          <w:rFonts w:ascii="Times New Roman" w:hAnsi="Times New Roman" w:cs="Times New Roman"/>
          <w:b/>
          <w:color w:val="000000" w:themeColor="text1"/>
          <w:sz w:val="24"/>
          <w:szCs w:val="24"/>
          <w:lang w:eastAsia="en-GB"/>
        </w:rPr>
      </w:pPr>
      <w:proofErr w:type="spellStart"/>
      <w:r w:rsidRPr="004C7852">
        <w:rPr>
          <w:rFonts w:ascii="Times New Roman" w:hAnsi="Times New Roman" w:cs="Times New Roman"/>
          <w:b/>
          <w:color w:val="000000" w:themeColor="text1"/>
          <w:sz w:val="24"/>
          <w:szCs w:val="24"/>
          <w:lang w:eastAsia="en-GB"/>
        </w:rPr>
        <w:t>Nnochiri</w:t>
      </w:r>
      <w:proofErr w:type="spellEnd"/>
      <w:r w:rsidRPr="004C7852">
        <w:rPr>
          <w:rFonts w:ascii="Times New Roman" w:hAnsi="Times New Roman" w:cs="Times New Roman"/>
          <w:b/>
          <w:color w:val="000000" w:themeColor="text1"/>
          <w:sz w:val="24"/>
          <w:szCs w:val="24"/>
          <w:lang w:eastAsia="en-GB"/>
        </w:rPr>
        <w:t xml:space="preserve"> Ifeoma U</w:t>
      </w:r>
    </w:p>
    <w:p w14:paraId="026DF6A5" w14:textId="77777777" w:rsidR="00874B1B" w:rsidRPr="004C7852" w:rsidRDefault="00874B1B" w:rsidP="00874B1B">
      <w:pPr>
        <w:pStyle w:val="NoSpacing"/>
        <w:spacing w:line="276" w:lineRule="auto"/>
        <w:jc w:val="center"/>
        <w:rPr>
          <w:rFonts w:ascii="Times New Roman" w:hAnsi="Times New Roman" w:cs="Times New Roman"/>
          <w:color w:val="000000" w:themeColor="text1"/>
          <w:sz w:val="24"/>
          <w:szCs w:val="24"/>
          <w:lang w:eastAsia="en-GB"/>
        </w:rPr>
      </w:pPr>
      <w:r w:rsidRPr="004C7852">
        <w:rPr>
          <w:rFonts w:ascii="Times New Roman" w:hAnsi="Times New Roman" w:cs="Times New Roman"/>
          <w:color w:val="000000" w:themeColor="text1"/>
          <w:sz w:val="24"/>
          <w:szCs w:val="24"/>
          <w:lang w:eastAsia="en-GB"/>
        </w:rPr>
        <w:t xml:space="preserve"> Department of Computer Engineering, Michael Okpara University of Agriculture, </w:t>
      </w:r>
      <w:proofErr w:type="spellStart"/>
      <w:r w:rsidRPr="004C7852">
        <w:rPr>
          <w:rFonts w:ascii="Times New Roman" w:hAnsi="Times New Roman" w:cs="Times New Roman"/>
          <w:color w:val="000000" w:themeColor="text1"/>
          <w:sz w:val="24"/>
          <w:szCs w:val="24"/>
          <w:lang w:eastAsia="en-GB"/>
        </w:rPr>
        <w:t>Umudike</w:t>
      </w:r>
      <w:proofErr w:type="spellEnd"/>
    </w:p>
    <w:p w14:paraId="4F9BD635" w14:textId="77777777" w:rsidR="00874B1B" w:rsidRPr="004C7852" w:rsidRDefault="00874B1B" w:rsidP="00874B1B">
      <w:pPr>
        <w:pStyle w:val="NoSpacing"/>
        <w:spacing w:line="276" w:lineRule="auto"/>
        <w:jc w:val="center"/>
        <w:rPr>
          <w:rFonts w:ascii="Times New Roman" w:hAnsi="Times New Roman" w:cs="Times New Roman"/>
          <w:color w:val="000000" w:themeColor="text1"/>
          <w:sz w:val="24"/>
          <w:szCs w:val="24"/>
          <w:lang w:eastAsia="en-GB"/>
        </w:rPr>
      </w:pPr>
      <w:r w:rsidRPr="004C7852">
        <w:rPr>
          <w:rFonts w:ascii="Times New Roman" w:hAnsi="Times New Roman" w:cs="Times New Roman"/>
          <w:color w:val="000000" w:themeColor="text1"/>
          <w:sz w:val="24"/>
          <w:szCs w:val="24"/>
          <w:lang w:eastAsia="en-GB"/>
        </w:rPr>
        <w:t>Email: nnochiri.ifeoma@mouau.edu.ng</w:t>
      </w:r>
    </w:p>
    <w:p w14:paraId="287586ED" w14:textId="77777777" w:rsidR="00874B1B" w:rsidRDefault="00874B1B" w:rsidP="00874B1B">
      <w:pPr>
        <w:pStyle w:val="NoSpacing"/>
        <w:spacing w:line="276" w:lineRule="auto"/>
        <w:jc w:val="center"/>
        <w:rPr>
          <w:rFonts w:ascii="Times New Roman" w:hAnsi="Times New Roman" w:cs="Times New Roman"/>
          <w:b/>
          <w:color w:val="000000" w:themeColor="text1"/>
          <w:sz w:val="24"/>
          <w:szCs w:val="24"/>
          <w:lang w:eastAsia="en-GB"/>
        </w:rPr>
      </w:pPr>
    </w:p>
    <w:p w14:paraId="3FC5EA25" w14:textId="77777777" w:rsidR="00874B1B" w:rsidRDefault="00874B1B" w:rsidP="00874B1B">
      <w:pPr>
        <w:pStyle w:val="NoSpacing"/>
        <w:spacing w:line="276" w:lineRule="auto"/>
        <w:jc w:val="center"/>
        <w:rPr>
          <w:rFonts w:ascii="Times New Roman" w:hAnsi="Times New Roman" w:cs="Times New Roman"/>
          <w:b/>
          <w:color w:val="000000" w:themeColor="text1"/>
          <w:sz w:val="24"/>
          <w:szCs w:val="24"/>
          <w:lang w:eastAsia="en-GB"/>
        </w:rPr>
      </w:pPr>
      <w:proofErr w:type="spellStart"/>
      <w:r>
        <w:rPr>
          <w:rFonts w:ascii="Times New Roman" w:hAnsi="Times New Roman" w:cs="Times New Roman"/>
          <w:b/>
          <w:color w:val="000000" w:themeColor="text1"/>
          <w:sz w:val="24"/>
          <w:szCs w:val="24"/>
          <w:lang w:eastAsia="en-GB"/>
        </w:rPr>
        <w:t>Iroegbu</w:t>
      </w:r>
      <w:proofErr w:type="spellEnd"/>
      <w:r>
        <w:rPr>
          <w:rFonts w:ascii="Times New Roman" w:hAnsi="Times New Roman" w:cs="Times New Roman"/>
          <w:b/>
          <w:color w:val="000000" w:themeColor="text1"/>
          <w:sz w:val="24"/>
          <w:szCs w:val="24"/>
          <w:lang w:eastAsia="en-GB"/>
        </w:rPr>
        <w:t xml:space="preserve"> </w:t>
      </w:r>
      <w:proofErr w:type="spellStart"/>
      <w:r>
        <w:rPr>
          <w:rFonts w:ascii="Times New Roman" w:hAnsi="Times New Roman" w:cs="Times New Roman"/>
          <w:b/>
          <w:color w:val="000000" w:themeColor="text1"/>
          <w:sz w:val="24"/>
          <w:szCs w:val="24"/>
          <w:lang w:eastAsia="en-GB"/>
        </w:rPr>
        <w:t>Chibuisi</w:t>
      </w:r>
      <w:proofErr w:type="spellEnd"/>
    </w:p>
    <w:p w14:paraId="26B46230" w14:textId="77777777" w:rsidR="00874B1B" w:rsidRPr="004C7852" w:rsidRDefault="00874B1B" w:rsidP="00874B1B">
      <w:pPr>
        <w:pStyle w:val="NoSpacing"/>
        <w:spacing w:line="276" w:lineRule="auto"/>
        <w:jc w:val="center"/>
        <w:rPr>
          <w:rFonts w:ascii="Times New Roman" w:hAnsi="Times New Roman" w:cs="Times New Roman"/>
          <w:color w:val="000000" w:themeColor="text1"/>
          <w:sz w:val="24"/>
          <w:szCs w:val="24"/>
          <w:lang w:eastAsia="en-GB"/>
        </w:rPr>
      </w:pPr>
      <w:r w:rsidRPr="004C7852">
        <w:rPr>
          <w:rFonts w:ascii="Times New Roman" w:hAnsi="Times New Roman" w:cs="Times New Roman"/>
          <w:color w:val="000000" w:themeColor="text1"/>
          <w:sz w:val="24"/>
          <w:szCs w:val="24"/>
          <w:lang w:eastAsia="en-GB"/>
        </w:rPr>
        <w:t xml:space="preserve">Department of Electrical/Electronic Engineering, Michael Okpara University of Agriculture, </w:t>
      </w:r>
      <w:proofErr w:type="spellStart"/>
      <w:r w:rsidRPr="004C7852">
        <w:rPr>
          <w:rFonts w:ascii="Times New Roman" w:hAnsi="Times New Roman" w:cs="Times New Roman"/>
          <w:color w:val="000000" w:themeColor="text1"/>
          <w:sz w:val="24"/>
          <w:szCs w:val="24"/>
          <w:lang w:eastAsia="en-GB"/>
        </w:rPr>
        <w:t>Umudike</w:t>
      </w:r>
      <w:proofErr w:type="spellEnd"/>
    </w:p>
    <w:p w14:paraId="71278F9F" w14:textId="77777777" w:rsidR="00874B1B" w:rsidRPr="004C7852" w:rsidRDefault="00874B1B" w:rsidP="00874B1B">
      <w:pPr>
        <w:pStyle w:val="NoSpacing"/>
        <w:spacing w:line="276" w:lineRule="auto"/>
        <w:jc w:val="center"/>
        <w:rPr>
          <w:rFonts w:ascii="Times New Roman" w:hAnsi="Times New Roman" w:cs="Times New Roman"/>
          <w:color w:val="000000" w:themeColor="text1"/>
          <w:sz w:val="24"/>
          <w:szCs w:val="24"/>
          <w:lang w:eastAsia="en-GB"/>
        </w:rPr>
      </w:pPr>
      <w:r w:rsidRPr="004C7852">
        <w:rPr>
          <w:rFonts w:ascii="Times New Roman" w:hAnsi="Times New Roman" w:cs="Times New Roman"/>
          <w:color w:val="000000" w:themeColor="text1"/>
          <w:sz w:val="24"/>
          <w:szCs w:val="24"/>
          <w:lang w:eastAsia="en-GB"/>
        </w:rPr>
        <w:t>Email: iroegbu.chibuisi@mouau.edu.ng</w:t>
      </w:r>
    </w:p>
    <w:p w14:paraId="1451F2A9" w14:textId="77777777" w:rsidR="00735C44" w:rsidRDefault="00735C44" w:rsidP="004B3153">
      <w:pPr>
        <w:pStyle w:val="NoSpacing"/>
        <w:rPr>
          <w:rFonts w:ascii="Times New Roman" w:hAnsi="Times New Roman" w:cs="Times New Roman"/>
          <w:b/>
          <w:bCs/>
          <w:sz w:val="24"/>
          <w:szCs w:val="24"/>
        </w:rPr>
      </w:pPr>
    </w:p>
    <w:p w14:paraId="09BA8BC4" w14:textId="6C65B15B" w:rsidR="00BB61AA" w:rsidRDefault="004B3153" w:rsidP="004B3153">
      <w:pPr>
        <w:pStyle w:val="NoSpacing"/>
      </w:pPr>
      <w:r w:rsidRPr="004B3153">
        <w:rPr>
          <w:rFonts w:ascii="Times New Roman" w:hAnsi="Times New Roman" w:cs="Times New Roman"/>
          <w:b/>
          <w:bCs/>
          <w:sz w:val="24"/>
          <w:szCs w:val="24"/>
        </w:rPr>
        <w:t>ABSTRACT</w:t>
      </w:r>
    </w:p>
    <w:p w14:paraId="007AE6BF" w14:textId="72FE729A" w:rsidR="00974184" w:rsidRPr="00BD18D2" w:rsidRDefault="00BB61AA" w:rsidP="00BD18D2">
      <w:pPr>
        <w:pStyle w:val="NoSpacing"/>
        <w:spacing w:line="360" w:lineRule="auto"/>
        <w:jc w:val="both"/>
        <w:rPr>
          <w:rFonts w:ascii="Times New Roman" w:hAnsi="Times New Roman" w:cs="Times New Roman"/>
          <w:sz w:val="24"/>
          <w:szCs w:val="24"/>
        </w:rPr>
      </w:pPr>
      <w:r w:rsidRPr="00BD18D2">
        <w:rPr>
          <w:rFonts w:ascii="Times New Roman" w:hAnsi="Times New Roman" w:cs="Times New Roman"/>
          <w:sz w:val="24"/>
          <w:szCs w:val="24"/>
        </w:rPr>
        <w:t xml:space="preserve">This research is on the </w:t>
      </w:r>
      <w:r w:rsidR="00CA5FE7" w:rsidRPr="00BD18D2">
        <w:rPr>
          <w:rFonts w:ascii="Times New Roman" w:hAnsi="Times New Roman" w:cs="Times New Roman"/>
          <w:sz w:val="24"/>
          <w:szCs w:val="24"/>
        </w:rPr>
        <w:t>analysis of</w:t>
      </w:r>
      <w:r w:rsidR="00FA362A">
        <w:rPr>
          <w:rFonts w:ascii="Times New Roman" w:hAnsi="Times New Roman" w:cs="Times New Roman"/>
          <w:sz w:val="24"/>
          <w:szCs w:val="24"/>
        </w:rPr>
        <w:t xml:space="preserve"> Quality of service</w:t>
      </w:r>
      <w:r w:rsidR="00CA5FE7" w:rsidRPr="00BD18D2">
        <w:rPr>
          <w:rFonts w:ascii="Times New Roman" w:hAnsi="Times New Roman" w:cs="Times New Roman"/>
          <w:sz w:val="24"/>
          <w:szCs w:val="24"/>
        </w:rPr>
        <w:t xml:space="preserve"> </w:t>
      </w:r>
      <w:r w:rsidR="00FA362A">
        <w:rPr>
          <w:rFonts w:ascii="Times New Roman" w:hAnsi="Times New Roman" w:cs="Times New Roman"/>
          <w:sz w:val="24"/>
          <w:szCs w:val="24"/>
        </w:rPr>
        <w:t>(</w:t>
      </w:r>
      <w:r w:rsidR="00CA5FE7" w:rsidRPr="00BD18D2">
        <w:rPr>
          <w:rFonts w:ascii="Times New Roman" w:hAnsi="Times New Roman" w:cs="Times New Roman"/>
          <w:sz w:val="24"/>
          <w:szCs w:val="24"/>
        </w:rPr>
        <w:t>QoS</w:t>
      </w:r>
      <w:r w:rsidR="00FA362A">
        <w:rPr>
          <w:rFonts w:ascii="Times New Roman" w:hAnsi="Times New Roman" w:cs="Times New Roman"/>
          <w:sz w:val="24"/>
          <w:szCs w:val="24"/>
        </w:rPr>
        <w:t>)</w:t>
      </w:r>
      <w:r w:rsidR="00CA5FE7" w:rsidRPr="00BD18D2">
        <w:rPr>
          <w:rFonts w:ascii="Times New Roman" w:hAnsi="Times New Roman" w:cs="Times New Roman"/>
          <w:sz w:val="24"/>
          <w:szCs w:val="24"/>
        </w:rPr>
        <w:t xml:space="preserve"> of MTN and GLO in </w:t>
      </w:r>
      <w:r w:rsidR="0029688A">
        <w:rPr>
          <w:rFonts w:ascii="Times New Roman" w:hAnsi="Times New Roman" w:cs="Times New Roman"/>
          <w:sz w:val="24"/>
          <w:szCs w:val="24"/>
        </w:rPr>
        <w:t>Umuahia, Abia State,</w:t>
      </w:r>
      <w:r w:rsidR="00CA5FE7" w:rsidRPr="00BD18D2">
        <w:rPr>
          <w:rFonts w:ascii="Times New Roman" w:hAnsi="Times New Roman" w:cs="Times New Roman"/>
          <w:sz w:val="24"/>
          <w:szCs w:val="24"/>
        </w:rPr>
        <w:t xml:space="preserve"> Nigeria</w:t>
      </w:r>
      <w:r w:rsidR="000970BD" w:rsidRPr="00BD18D2">
        <w:rPr>
          <w:rFonts w:ascii="Times New Roman" w:hAnsi="Times New Roman" w:cs="Times New Roman"/>
          <w:sz w:val="24"/>
          <w:szCs w:val="24"/>
        </w:rPr>
        <w:t>.</w:t>
      </w:r>
      <w:r w:rsidR="00974184" w:rsidRPr="00BD18D2">
        <w:rPr>
          <w:rFonts w:ascii="Times New Roman" w:hAnsi="Times New Roman" w:cs="Times New Roman"/>
          <w:sz w:val="24"/>
          <w:szCs w:val="24"/>
        </w:rPr>
        <w:t xml:space="preserve"> Umuahia environment was used as a test-bed for the drive test of this study. </w:t>
      </w:r>
      <w:r w:rsidR="00974184" w:rsidRPr="00BD18D2">
        <w:rPr>
          <w:rFonts w:ascii="Times New Roman" w:hAnsi="Times New Roman" w:cs="Times New Roman"/>
          <w:sz w:val="24"/>
          <w:szCs w:val="24"/>
          <w:lang w:val="en-MY"/>
        </w:rPr>
        <w:t xml:space="preserve">The investigation was conducted form </w:t>
      </w:r>
      <w:r w:rsidR="00974184" w:rsidRPr="00BD18D2">
        <w:rPr>
          <w:rFonts w:ascii="Times New Roman" w:hAnsi="Times New Roman" w:cs="Times New Roman"/>
          <w:sz w:val="24"/>
          <w:szCs w:val="24"/>
        </w:rPr>
        <w:t>June</w:t>
      </w:r>
      <w:r w:rsidR="00974184" w:rsidRPr="00BD18D2">
        <w:rPr>
          <w:rFonts w:ascii="Times New Roman" w:hAnsi="Times New Roman" w:cs="Times New Roman"/>
          <w:sz w:val="24"/>
          <w:szCs w:val="24"/>
          <w:lang w:val="en-MY"/>
        </w:rPr>
        <w:t xml:space="preserve"> to November 202</w:t>
      </w:r>
      <w:r w:rsidR="00FC2DBA">
        <w:rPr>
          <w:rFonts w:ascii="Times New Roman" w:hAnsi="Times New Roman" w:cs="Times New Roman"/>
          <w:sz w:val="24"/>
          <w:szCs w:val="24"/>
          <w:lang w:val="en-MY"/>
        </w:rPr>
        <w:t>3</w:t>
      </w:r>
      <w:r w:rsidR="00974184" w:rsidRPr="00BD18D2">
        <w:rPr>
          <w:rFonts w:ascii="Times New Roman" w:hAnsi="Times New Roman" w:cs="Times New Roman"/>
          <w:sz w:val="24"/>
          <w:szCs w:val="24"/>
          <w:lang w:val="en-MY"/>
        </w:rPr>
        <w:t xml:space="preserve">. The GSM networks studied </w:t>
      </w:r>
      <w:r w:rsidR="00FA362A">
        <w:rPr>
          <w:rFonts w:ascii="Times New Roman" w:hAnsi="Times New Roman" w:cs="Times New Roman"/>
          <w:sz w:val="24"/>
          <w:szCs w:val="24"/>
          <w:lang w:val="en-MY"/>
        </w:rPr>
        <w:t>wer</w:t>
      </w:r>
      <w:r w:rsidR="00974184" w:rsidRPr="00BD18D2">
        <w:rPr>
          <w:rFonts w:ascii="Times New Roman" w:hAnsi="Times New Roman" w:cs="Times New Roman"/>
          <w:sz w:val="24"/>
          <w:szCs w:val="24"/>
          <w:lang w:val="en-MY"/>
        </w:rPr>
        <w:t>e MTN and Glo. The study was conducted using ASCOM infrastructure of</w:t>
      </w:r>
      <w:r w:rsidR="00D20E9A">
        <w:rPr>
          <w:rFonts w:ascii="Times New Roman" w:hAnsi="Times New Roman" w:cs="Times New Roman"/>
          <w:sz w:val="24"/>
          <w:szCs w:val="24"/>
          <w:lang w:val="en-MY"/>
        </w:rPr>
        <w:t xml:space="preserve"> Nigerian Communication Commission</w:t>
      </w:r>
      <w:r w:rsidR="00974184" w:rsidRPr="00BD18D2">
        <w:rPr>
          <w:rFonts w:ascii="Times New Roman" w:hAnsi="Times New Roman" w:cs="Times New Roman"/>
          <w:sz w:val="24"/>
          <w:szCs w:val="24"/>
          <w:lang w:val="en-MY"/>
        </w:rPr>
        <w:t xml:space="preserve"> </w:t>
      </w:r>
      <w:r w:rsidR="00FF54A4">
        <w:rPr>
          <w:rFonts w:ascii="Times New Roman" w:hAnsi="Times New Roman" w:cs="Times New Roman"/>
          <w:sz w:val="24"/>
          <w:szCs w:val="24"/>
          <w:lang w:val="en-MY"/>
        </w:rPr>
        <w:t>(</w:t>
      </w:r>
      <w:r w:rsidR="00974184" w:rsidRPr="00BD18D2">
        <w:rPr>
          <w:rFonts w:ascii="Times New Roman" w:hAnsi="Times New Roman" w:cs="Times New Roman"/>
          <w:sz w:val="24"/>
          <w:szCs w:val="24"/>
          <w:lang w:val="en-MY"/>
        </w:rPr>
        <w:t>NCC</w:t>
      </w:r>
      <w:r w:rsidR="00FF54A4">
        <w:rPr>
          <w:rFonts w:ascii="Times New Roman" w:hAnsi="Times New Roman" w:cs="Times New Roman"/>
          <w:sz w:val="24"/>
          <w:szCs w:val="24"/>
          <w:lang w:val="en-MY"/>
        </w:rPr>
        <w:t>)</w:t>
      </w:r>
      <w:r w:rsidR="00974184" w:rsidRPr="00BD18D2">
        <w:rPr>
          <w:rFonts w:ascii="Times New Roman" w:hAnsi="Times New Roman" w:cs="Times New Roman"/>
          <w:sz w:val="24"/>
          <w:szCs w:val="24"/>
          <w:lang w:val="en-MY"/>
        </w:rPr>
        <w:t xml:space="preserve">. The primary data obtained from this investigation was later compare with secondary data from NCC reference QoS dataset which gave the same result. Consequently, NCC </w:t>
      </w:r>
      <w:r w:rsidR="00CC457E">
        <w:rPr>
          <w:rFonts w:ascii="Times New Roman" w:hAnsi="Times New Roman" w:cs="Times New Roman"/>
          <w:sz w:val="24"/>
          <w:szCs w:val="24"/>
          <w:lang w:val="en-MY"/>
        </w:rPr>
        <w:t>Key Performance Indicators (</w:t>
      </w:r>
      <w:r w:rsidR="00974184" w:rsidRPr="00BD18D2">
        <w:rPr>
          <w:rFonts w:ascii="Times New Roman" w:hAnsi="Times New Roman" w:cs="Times New Roman"/>
          <w:sz w:val="24"/>
          <w:szCs w:val="24"/>
          <w:lang w:val="en-MY"/>
        </w:rPr>
        <w:t>KPI</w:t>
      </w:r>
      <w:r w:rsidR="00CC457E">
        <w:rPr>
          <w:rFonts w:ascii="Times New Roman" w:hAnsi="Times New Roman" w:cs="Times New Roman"/>
          <w:sz w:val="24"/>
          <w:szCs w:val="24"/>
          <w:lang w:val="en-MY"/>
        </w:rPr>
        <w:t>)</w:t>
      </w:r>
      <w:r w:rsidR="00974184" w:rsidRPr="00BD18D2">
        <w:rPr>
          <w:rFonts w:ascii="Times New Roman" w:hAnsi="Times New Roman" w:cs="Times New Roman"/>
          <w:sz w:val="24"/>
          <w:szCs w:val="24"/>
          <w:lang w:val="en-MY"/>
        </w:rPr>
        <w:t xml:space="preserve"> data was leveraged in making the deductions.</w:t>
      </w:r>
      <w:r w:rsidR="00F52FF4">
        <w:rPr>
          <w:rFonts w:ascii="Times New Roman" w:hAnsi="Times New Roman" w:cs="Times New Roman"/>
          <w:sz w:val="24"/>
          <w:szCs w:val="24"/>
          <w:lang w:val="en-MY"/>
        </w:rPr>
        <w:t xml:space="preserve"> </w:t>
      </w:r>
      <w:r w:rsidR="0086300F" w:rsidRPr="00BD18D2">
        <w:rPr>
          <w:rFonts w:ascii="Times New Roman" w:hAnsi="Times New Roman" w:cs="Times New Roman"/>
          <w:sz w:val="24"/>
          <w:szCs w:val="24"/>
        </w:rPr>
        <w:t>The result from the investigation shows that the bad quality of service came across by these operators was not entirely as a result of the traffic channel that is readily accessible</w:t>
      </w:r>
      <w:r w:rsidR="0086300F" w:rsidRPr="00BD18D2">
        <w:rPr>
          <w:rStyle w:val="incorrect"/>
          <w:rFonts w:ascii="Times New Roman" w:hAnsi="Times New Roman" w:cs="Times New Roman"/>
          <w:sz w:val="24"/>
          <w:szCs w:val="24"/>
        </w:rPr>
        <w:t xml:space="preserve"> </w:t>
      </w:r>
      <w:r w:rsidR="0086300F" w:rsidRPr="00BD18D2">
        <w:rPr>
          <w:rFonts w:ascii="Times New Roman" w:hAnsi="Times New Roman" w:cs="Times New Roman"/>
          <w:sz w:val="24"/>
          <w:szCs w:val="24"/>
        </w:rPr>
        <w:t xml:space="preserve">but from other influences that include the congestion of the channels. Conclusively, the outcomes demonstrate that the call QoS outcomes in this research is still a far cry from the expectations of customers, and recommend that more concentration ought to be focused to </w:t>
      </w:r>
      <w:r w:rsidR="0086300F" w:rsidRPr="00BD18D2">
        <w:rPr>
          <w:rStyle w:val="incorrect"/>
          <w:rFonts w:ascii="Times New Roman" w:hAnsi="Times New Roman" w:cs="Times New Roman"/>
          <w:sz w:val="24"/>
          <w:szCs w:val="24"/>
        </w:rPr>
        <w:t>enhancing</w:t>
      </w:r>
      <w:r w:rsidR="0086300F" w:rsidRPr="00BD18D2">
        <w:rPr>
          <w:rFonts w:ascii="Times New Roman" w:hAnsi="Times New Roman" w:cs="Times New Roman"/>
          <w:sz w:val="24"/>
          <w:szCs w:val="24"/>
        </w:rPr>
        <w:t xml:space="preserve"> the quality of service for greater effectiveness.</w:t>
      </w:r>
    </w:p>
    <w:p w14:paraId="2AF1E4E5" w14:textId="4BD14DEE" w:rsidR="00BB61AA" w:rsidRPr="00BD18D2" w:rsidRDefault="00F52FF4" w:rsidP="00BD18D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Keywords: Quality of service</w:t>
      </w:r>
      <w:r w:rsidRPr="00BD18D2">
        <w:rPr>
          <w:rFonts w:ascii="Times New Roman" w:hAnsi="Times New Roman" w:cs="Times New Roman"/>
          <w:sz w:val="24"/>
          <w:szCs w:val="24"/>
        </w:rPr>
        <w:t xml:space="preserve"> </w:t>
      </w:r>
      <w:r>
        <w:rPr>
          <w:rFonts w:ascii="Times New Roman" w:hAnsi="Times New Roman" w:cs="Times New Roman"/>
          <w:sz w:val="24"/>
          <w:szCs w:val="24"/>
        </w:rPr>
        <w:t>(</w:t>
      </w:r>
      <w:r w:rsidRPr="00BD18D2">
        <w:rPr>
          <w:rFonts w:ascii="Times New Roman" w:hAnsi="Times New Roman" w:cs="Times New Roman"/>
          <w:sz w:val="24"/>
          <w:szCs w:val="24"/>
        </w:rPr>
        <w:t>QoS</w:t>
      </w:r>
      <w:r>
        <w:rPr>
          <w:rFonts w:ascii="Times New Roman" w:hAnsi="Times New Roman" w:cs="Times New Roman"/>
          <w:sz w:val="24"/>
          <w:szCs w:val="24"/>
        </w:rPr>
        <w:t xml:space="preserve">), </w:t>
      </w:r>
      <w:r w:rsidRPr="00BD18D2">
        <w:rPr>
          <w:rFonts w:ascii="Times New Roman" w:hAnsi="Times New Roman" w:cs="Times New Roman"/>
          <w:sz w:val="24"/>
          <w:szCs w:val="24"/>
          <w:lang w:val="en-MY"/>
        </w:rPr>
        <w:t>GSM</w:t>
      </w:r>
      <w:r>
        <w:rPr>
          <w:rFonts w:ascii="Times New Roman" w:hAnsi="Times New Roman" w:cs="Times New Roman"/>
          <w:sz w:val="24"/>
          <w:szCs w:val="24"/>
          <w:lang w:val="en-MY"/>
        </w:rPr>
        <w:t xml:space="preserve">, </w:t>
      </w:r>
      <w:r w:rsidR="00345398" w:rsidRPr="00BD18D2">
        <w:rPr>
          <w:rFonts w:ascii="Times New Roman" w:hAnsi="Times New Roman" w:cs="Times New Roman"/>
          <w:sz w:val="24"/>
          <w:szCs w:val="24"/>
          <w:lang w:val="en-MY"/>
        </w:rPr>
        <w:t>KPI</w:t>
      </w:r>
      <w:r w:rsidR="00345398">
        <w:rPr>
          <w:rFonts w:ascii="Times New Roman" w:hAnsi="Times New Roman" w:cs="Times New Roman"/>
          <w:sz w:val="24"/>
          <w:szCs w:val="24"/>
          <w:lang w:val="en-MY"/>
        </w:rPr>
        <w:t xml:space="preserve">, </w:t>
      </w:r>
      <w:r w:rsidR="00345398">
        <w:rPr>
          <w:rFonts w:ascii="Times New Roman" w:hAnsi="Times New Roman" w:cs="Times New Roman"/>
          <w:sz w:val="24"/>
          <w:szCs w:val="24"/>
        </w:rPr>
        <w:t>C</w:t>
      </w:r>
      <w:r w:rsidR="00345398" w:rsidRPr="00BD18D2">
        <w:rPr>
          <w:rFonts w:ascii="Times New Roman" w:hAnsi="Times New Roman" w:cs="Times New Roman"/>
          <w:sz w:val="24"/>
          <w:szCs w:val="24"/>
        </w:rPr>
        <w:t>hannels</w:t>
      </w:r>
      <w:r w:rsidR="00345398">
        <w:rPr>
          <w:rFonts w:ascii="Times New Roman" w:hAnsi="Times New Roman" w:cs="Times New Roman"/>
          <w:sz w:val="24"/>
          <w:szCs w:val="24"/>
        </w:rPr>
        <w:t xml:space="preserve">, </w:t>
      </w:r>
      <w:r w:rsidR="00345398">
        <w:rPr>
          <w:rFonts w:ascii="Times New Roman" w:hAnsi="Times New Roman" w:cs="Times New Roman"/>
          <w:sz w:val="24"/>
          <w:szCs w:val="24"/>
          <w:lang w:val="en-MY"/>
        </w:rPr>
        <w:t>N</w:t>
      </w:r>
      <w:r w:rsidR="00345398" w:rsidRPr="00BD18D2">
        <w:rPr>
          <w:rFonts w:ascii="Times New Roman" w:hAnsi="Times New Roman" w:cs="Times New Roman"/>
          <w:sz w:val="24"/>
          <w:szCs w:val="24"/>
          <w:lang w:val="en-MY"/>
        </w:rPr>
        <w:t>etworks</w:t>
      </w:r>
    </w:p>
    <w:p w14:paraId="4983912E" w14:textId="7DBC3DA6" w:rsidR="00067DF3" w:rsidRDefault="00F23034" w:rsidP="00382ADF">
      <w:pPr>
        <w:spacing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1.0 </w:t>
      </w:r>
      <w:r w:rsidR="00067DF3">
        <w:rPr>
          <w:rFonts w:ascii="Times New Roman" w:hAnsi="Times New Roman"/>
          <w:b/>
          <w:color w:val="000000" w:themeColor="text1"/>
          <w:sz w:val="24"/>
          <w:szCs w:val="24"/>
        </w:rPr>
        <w:t>Introduction</w:t>
      </w:r>
    </w:p>
    <w:p w14:paraId="3B2BCAE6" w14:textId="16B37E72" w:rsidR="007D6D35" w:rsidRPr="00CA07EB" w:rsidRDefault="007D6D35" w:rsidP="00CA07EB">
      <w:pPr>
        <w:pStyle w:val="NoSpacing"/>
        <w:spacing w:line="360" w:lineRule="auto"/>
        <w:jc w:val="both"/>
        <w:rPr>
          <w:rFonts w:ascii="Times New Roman" w:hAnsi="Times New Roman" w:cs="Times New Roman"/>
          <w:sz w:val="24"/>
          <w:szCs w:val="24"/>
        </w:rPr>
      </w:pPr>
      <w:r w:rsidRPr="00CA07EB">
        <w:rPr>
          <w:rFonts w:ascii="Times New Roman" w:hAnsi="Times New Roman" w:cs="Times New Roman"/>
          <w:sz w:val="24"/>
          <w:szCs w:val="24"/>
        </w:rPr>
        <w:t xml:space="preserve">The socio-economic setting of Nigeria has been positively changed </w:t>
      </w:r>
      <w:r w:rsidRPr="00CA07EB">
        <w:rPr>
          <w:rStyle w:val="incorrect"/>
          <w:rFonts w:ascii="Times New Roman" w:hAnsi="Times New Roman" w:cs="Times New Roman"/>
          <w:sz w:val="24"/>
          <w:szCs w:val="24"/>
        </w:rPr>
        <w:t>afterwards</w:t>
      </w:r>
      <w:r w:rsidRPr="00CA07EB">
        <w:rPr>
          <w:rFonts w:ascii="Times New Roman" w:hAnsi="Times New Roman" w:cs="Times New Roman"/>
          <w:sz w:val="24"/>
          <w:szCs w:val="24"/>
        </w:rPr>
        <w:t xml:space="preserve"> the rollout of wireless moveable offerings across Nigeria</w:t>
      </w:r>
      <w:r w:rsidR="007868F5">
        <w:rPr>
          <w:rFonts w:ascii="Times New Roman" w:hAnsi="Times New Roman" w:cs="Times New Roman"/>
          <w:sz w:val="24"/>
          <w:szCs w:val="24"/>
        </w:rPr>
        <w:t xml:space="preserve"> </w:t>
      </w:r>
      <w:r w:rsidR="007868F5" w:rsidRPr="005A4188">
        <w:rPr>
          <w:rFonts w:ascii="Times New Roman" w:hAnsi="Times New Roman" w:cs="Times New Roman"/>
          <w:sz w:val="24"/>
          <w:szCs w:val="24"/>
        </w:rPr>
        <w:t>(</w:t>
      </w:r>
      <w:proofErr w:type="spellStart"/>
      <w:r w:rsidR="007868F5" w:rsidRPr="005A4188">
        <w:rPr>
          <w:rFonts w:ascii="Times New Roman" w:hAnsi="Times New Roman" w:cs="Times New Roman"/>
          <w:bCs/>
          <w:sz w:val="24"/>
          <w:szCs w:val="24"/>
        </w:rPr>
        <w:t>Idigo</w:t>
      </w:r>
      <w:proofErr w:type="spellEnd"/>
      <w:r w:rsidR="007868F5" w:rsidRPr="005A4188">
        <w:rPr>
          <w:rFonts w:ascii="Times New Roman" w:hAnsi="Times New Roman" w:cs="Times New Roman"/>
          <w:bCs/>
          <w:sz w:val="24"/>
          <w:szCs w:val="24"/>
        </w:rPr>
        <w:t xml:space="preserve"> </w:t>
      </w:r>
      <w:r w:rsidR="007868F5" w:rsidRPr="005A4188">
        <w:rPr>
          <w:rFonts w:ascii="Times New Roman" w:hAnsi="Times New Roman" w:cs="Times New Roman"/>
          <w:bCs/>
          <w:i/>
          <w:iCs/>
          <w:sz w:val="24"/>
          <w:szCs w:val="24"/>
        </w:rPr>
        <w:t xml:space="preserve">et al., </w:t>
      </w:r>
      <w:r w:rsidR="007868F5" w:rsidRPr="005A4188">
        <w:rPr>
          <w:rFonts w:ascii="Times New Roman" w:hAnsi="Times New Roman" w:cs="Times New Roman"/>
          <w:bCs/>
          <w:sz w:val="24"/>
          <w:szCs w:val="24"/>
        </w:rPr>
        <w:t>2020)</w:t>
      </w:r>
      <w:r w:rsidRPr="005A4188">
        <w:rPr>
          <w:rStyle w:val="incorrect"/>
          <w:rFonts w:ascii="Times New Roman" w:hAnsi="Times New Roman" w:cs="Times New Roman"/>
          <w:sz w:val="24"/>
          <w:szCs w:val="24"/>
        </w:rPr>
        <w:t>.</w:t>
      </w:r>
      <w:r w:rsidRPr="00CA07EB">
        <w:rPr>
          <w:rFonts w:ascii="Times New Roman" w:hAnsi="Times New Roman" w:cs="Times New Roman"/>
          <w:sz w:val="24"/>
          <w:szCs w:val="24"/>
        </w:rPr>
        <w:t xml:space="preserve"> The development and the overall </w:t>
      </w:r>
      <w:r w:rsidRPr="00CA07EB">
        <w:rPr>
          <w:rStyle w:val="incorrect"/>
          <w:rFonts w:ascii="Times New Roman" w:hAnsi="Times New Roman" w:cs="Times New Roman"/>
          <w:sz w:val="24"/>
          <w:szCs w:val="24"/>
        </w:rPr>
        <w:t>voguism</w:t>
      </w:r>
      <w:r w:rsidRPr="00CA07EB">
        <w:rPr>
          <w:rFonts w:ascii="Times New Roman" w:hAnsi="Times New Roman" w:cs="Times New Roman"/>
          <w:sz w:val="24"/>
          <w:szCs w:val="24"/>
        </w:rPr>
        <w:t xml:space="preserve"> of wireless telecommunication treat by Nigerians produce giant earnings to the moveable Providers and to the authority in the course of reissuing license and tax fees. </w:t>
      </w:r>
      <w:r w:rsidR="003F6E9C" w:rsidRPr="00CA07EB">
        <w:rPr>
          <w:rStyle w:val="incorrect"/>
          <w:rFonts w:ascii="Times New Roman" w:hAnsi="Times New Roman" w:cs="Times New Roman"/>
          <w:sz w:val="24"/>
          <w:szCs w:val="24"/>
        </w:rPr>
        <w:t>E</w:t>
      </w:r>
      <w:r w:rsidRPr="00CA07EB">
        <w:rPr>
          <w:rStyle w:val="incorrect"/>
          <w:rFonts w:ascii="Times New Roman" w:hAnsi="Times New Roman" w:cs="Times New Roman"/>
          <w:sz w:val="24"/>
          <w:szCs w:val="24"/>
        </w:rPr>
        <w:t>venly</w:t>
      </w:r>
      <w:r w:rsidRPr="00CA07EB">
        <w:rPr>
          <w:rFonts w:ascii="Times New Roman" w:hAnsi="Times New Roman" w:cs="Times New Roman"/>
          <w:sz w:val="24"/>
          <w:szCs w:val="24"/>
        </w:rPr>
        <w:t xml:space="preserve">, the </w:t>
      </w:r>
      <w:r w:rsidRPr="00CA07EB">
        <w:rPr>
          <w:rStyle w:val="incorrect"/>
          <w:rFonts w:ascii="Times New Roman" w:hAnsi="Times New Roman" w:cs="Times New Roman"/>
          <w:sz w:val="24"/>
          <w:szCs w:val="24"/>
        </w:rPr>
        <w:t>citizenries</w:t>
      </w:r>
      <w:r w:rsidRPr="00CA07EB">
        <w:rPr>
          <w:rFonts w:ascii="Times New Roman" w:hAnsi="Times New Roman" w:cs="Times New Roman"/>
          <w:sz w:val="24"/>
          <w:szCs w:val="24"/>
        </w:rPr>
        <w:t xml:space="preserve"> are not additionally forsaken regarding profit from the offerings of Wireless </w:t>
      </w:r>
      <w:r w:rsidRPr="00CA07EB">
        <w:rPr>
          <w:rFonts w:ascii="Times New Roman" w:hAnsi="Times New Roman" w:cs="Times New Roman"/>
          <w:sz w:val="24"/>
          <w:szCs w:val="24"/>
        </w:rPr>
        <w:lastRenderedPageBreak/>
        <w:t>Telecommunication, not as a method of passing facts thousands of individuals had additionally benefited regarding job opportunities in Nigeria</w:t>
      </w:r>
      <w:r w:rsidR="007868F5" w:rsidRPr="005A4188">
        <w:rPr>
          <w:rFonts w:ascii="Times New Roman" w:hAnsi="Times New Roman" w:cs="Times New Roman"/>
          <w:sz w:val="24"/>
          <w:szCs w:val="24"/>
        </w:rPr>
        <w:t xml:space="preserve"> (</w:t>
      </w:r>
      <w:proofErr w:type="spellStart"/>
      <w:r w:rsidR="007868F5" w:rsidRPr="005A4188">
        <w:rPr>
          <w:rFonts w:ascii="Times New Roman" w:hAnsi="Times New Roman" w:cs="Times New Roman"/>
          <w:sz w:val="24"/>
          <w:szCs w:val="24"/>
        </w:rPr>
        <w:t>Juwah</w:t>
      </w:r>
      <w:proofErr w:type="spellEnd"/>
      <w:r w:rsidR="007868F5" w:rsidRPr="005A4188">
        <w:rPr>
          <w:rFonts w:ascii="Times New Roman" w:hAnsi="Times New Roman" w:cs="Times New Roman"/>
          <w:sz w:val="24"/>
          <w:szCs w:val="24"/>
        </w:rPr>
        <w:t>, 2019)</w:t>
      </w:r>
      <w:r w:rsidRPr="005A4188">
        <w:rPr>
          <w:rFonts w:ascii="Times New Roman" w:hAnsi="Times New Roman" w:cs="Times New Roman"/>
          <w:sz w:val="24"/>
          <w:szCs w:val="24"/>
        </w:rPr>
        <w:t>.</w:t>
      </w:r>
    </w:p>
    <w:p w14:paraId="61685728" w14:textId="292B4D2E" w:rsidR="0020582B" w:rsidRPr="00CA07EB" w:rsidRDefault="0020582B" w:rsidP="00CA07EB">
      <w:pPr>
        <w:pStyle w:val="NoSpacing"/>
        <w:spacing w:line="360" w:lineRule="auto"/>
        <w:jc w:val="both"/>
        <w:rPr>
          <w:rFonts w:ascii="Times New Roman" w:hAnsi="Times New Roman" w:cs="Times New Roman"/>
          <w:sz w:val="24"/>
          <w:szCs w:val="24"/>
        </w:rPr>
      </w:pPr>
      <w:r w:rsidRPr="00CA07EB">
        <w:rPr>
          <w:rFonts w:ascii="Times New Roman" w:hAnsi="Times New Roman" w:cs="Times New Roman"/>
          <w:sz w:val="24"/>
          <w:szCs w:val="24"/>
        </w:rPr>
        <w:t>Nonetheless, the</w:t>
      </w:r>
      <w:r w:rsidR="00C00C78" w:rsidRPr="00CA07EB">
        <w:rPr>
          <w:rFonts w:ascii="Times New Roman" w:hAnsi="Times New Roman" w:cs="Times New Roman"/>
          <w:sz w:val="24"/>
          <w:szCs w:val="24"/>
        </w:rPr>
        <w:t xml:space="preserve"> network</w:t>
      </w:r>
      <w:r w:rsidRPr="00CA07EB">
        <w:rPr>
          <w:rFonts w:ascii="Times New Roman" w:hAnsi="Times New Roman" w:cs="Times New Roman"/>
          <w:sz w:val="24"/>
          <w:szCs w:val="24"/>
        </w:rPr>
        <w:t xml:space="preserve"> provided by these providers have continued to observe series of complains from the members </w:t>
      </w:r>
      <w:r w:rsidR="00CA07EB" w:rsidRPr="00CA07EB">
        <w:rPr>
          <w:rFonts w:ascii="Times New Roman" w:hAnsi="Times New Roman" w:cs="Times New Roman"/>
          <w:sz w:val="24"/>
          <w:szCs w:val="24"/>
        </w:rPr>
        <w:t>regarding</w:t>
      </w:r>
      <w:r w:rsidRPr="00CA07EB">
        <w:rPr>
          <w:rFonts w:ascii="Times New Roman" w:hAnsi="Times New Roman" w:cs="Times New Roman"/>
          <w:sz w:val="24"/>
          <w:szCs w:val="24"/>
        </w:rPr>
        <w:t xml:space="preserve"> inadequacy of offerings (QoS) given in the state. The lamentable component of these circumstances is the fact that all the moveable members are continually impacted. On account of this issue, a few of members are undecided on that moveable Provider to sign to and consequently making the members to emigrate from one moveable contacts Provider to the other in look for of a </w:t>
      </w:r>
      <w:r w:rsidR="008F0ADB" w:rsidRPr="00CA07EB">
        <w:rPr>
          <w:rFonts w:ascii="Times New Roman" w:hAnsi="Times New Roman" w:cs="Times New Roman"/>
          <w:sz w:val="24"/>
          <w:szCs w:val="24"/>
        </w:rPr>
        <w:t>greater offering</w:t>
      </w:r>
      <w:r w:rsidR="007958B6">
        <w:rPr>
          <w:rFonts w:ascii="Times New Roman" w:hAnsi="Times New Roman" w:cs="Times New Roman"/>
          <w:sz w:val="24"/>
          <w:szCs w:val="24"/>
        </w:rPr>
        <w:t xml:space="preserve"> (</w:t>
      </w:r>
      <w:proofErr w:type="spellStart"/>
      <w:r w:rsidR="007958B6" w:rsidRPr="005A4188">
        <w:rPr>
          <w:rFonts w:ascii="Times New Roman" w:hAnsi="Times New Roman" w:cs="Times New Roman"/>
          <w:sz w:val="24"/>
          <w:szCs w:val="24"/>
        </w:rPr>
        <w:t>Kuboye</w:t>
      </w:r>
      <w:proofErr w:type="spellEnd"/>
      <w:r w:rsidR="007958B6" w:rsidRPr="005A4188">
        <w:rPr>
          <w:rFonts w:ascii="Times New Roman" w:hAnsi="Times New Roman" w:cs="Times New Roman"/>
          <w:sz w:val="24"/>
          <w:szCs w:val="24"/>
        </w:rPr>
        <w:t xml:space="preserve">, </w:t>
      </w:r>
      <w:r w:rsidR="007958B6" w:rsidRPr="005A4188">
        <w:rPr>
          <w:rFonts w:ascii="Times New Roman" w:hAnsi="Times New Roman" w:cs="Times New Roman"/>
          <w:bCs/>
          <w:i/>
          <w:iCs/>
          <w:sz w:val="24"/>
          <w:szCs w:val="24"/>
        </w:rPr>
        <w:t xml:space="preserve">et al., </w:t>
      </w:r>
      <w:r w:rsidR="007958B6" w:rsidRPr="005A4188">
        <w:rPr>
          <w:rFonts w:ascii="Times New Roman" w:hAnsi="Times New Roman" w:cs="Times New Roman"/>
          <w:bCs/>
          <w:sz w:val="24"/>
          <w:szCs w:val="24"/>
        </w:rPr>
        <w:t>2021)</w:t>
      </w:r>
      <w:r w:rsidRPr="00CA07EB">
        <w:rPr>
          <w:rFonts w:ascii="Times New Roman" w:hAnsi="Times New Roman" w:cs="Times New Roman"/>
          <w:sz w:val="24"/>
          <w:szCs w:val="24"/>
        </w:rPr>
        <w:t xml:space="preserve"> </w:t>
      </w:r>
    </w:p>
    <w:p w14:paraId="601C50FA" w14:textId="324A60A1" w:rsidR="00067DF3" w:rsidRPr="00CA07EB" w:rsidRDefault="008F0ADB" w:rsidP="00CA07EB">
      <w:pPr>
        <w:pStyle w:val="NoSpacing"/>
        <w:spacing w:line="360" w:lineRule="auto"/>
        <w:jc w:val="both"/>
        <w:rPr>
          <w:rFonts w:ascii="Times New Roman" w:hAnsi="Times New Roman" w:cs="Times New Roman"/>
          <w:sz w:val="24"/>
          <w:szCs w:val="24"/>
        </w:rPr>
      </w:pPr>
      <w:r w:rsidRPr="00CA07EB">
        <w:rPr>
          <w:rFonts w:ascii="Times New Roman" w:hAnsi="Times New Roman" w:cs="Times New Roman"/>
          <w:sz w:val="24"/>
          <w:szCs w:val="24"/>
        </w:rPr>
        <w:t xml:space="preserve">The essential drive of this study is that the members also in </w:t>
      </w:r>
      <w:r w:rsidRPr="00CA07EB">
        <w:rPr>
          <w:rStyle w:val="incorrect"/>
          <w:rFonts w:ascii="Times New Roman" w:hAnsi="Times New Roman" w:cs="Times New Roman"/>
          <w:sz w:val="24"/>
          <w:szCs w:val="24"/>
        </w:rPr>
        <w:t>Umuahia</w:t>
      </w:r>
      <w:r w:rsidRPr="00CA07EB">
        <w:rPr>
          <w:rFonts w:ascii="Times New Roman" w:hAnsi="Times New Roman" w:cs="Times New Roman"/>
          <w:sz w:val="24"/>
          <w:szCs w:val="24"/>
        </w:rPr>
        <w:t xml:space="preserve"> but additionally everywhere like </w:t>
      </w:r>
      <w:r w:rsidRPr="00CA07EB">
        <w:rPr>
          <w:rStyle w:val="incorrect"/>
          <w:rFonts w:ascii="Times New Roman" w:hAnsi="Times New Roman" w:cs="Times New Roman"/>
          <w:sz w:val="24"/>
          <w:szCs w:val="24"/>
        </w:rPr>
        <w:t>to</w:t>
      </w:r>
      <w:r w:rsidRPr="00CA07EB">
        <w:rPr>
          <w:rFonts w:ascii="Times New Roman" w:hAnsi="Times New Roman" w:cs="Times New Roman"/>
          <w:sz w:val="24"/>
          <w:szCs w:val="24"/>
        </w:rPr>
        <w:t xml:space="preserve"> observe quick and dependable telecommunication business activities and get data for their finances</w:t>
      </w:r>
      <w:r w:rsidR="00A26E2F" w:rsidRPr="00A26E2F">
        <w:rPr>
          <w:rFonts w:ascii="Times New Roman" w:hAnsi="Times New Roman" w:cs="Times New Roman"/>
          <w:sz w:val="20"/>
          <w:szCs w:val="20"/>
        </w:rPr>
        <w:t xml:space="preserve"> </w:t>
      </w:r>
      <w:r w:rsidR="00A26E2F">
        <w:rPr>
          <w:rFonts w:ascii="Times New Roman" w:hAnsi="Times New Roman" w:cs="Times New Roman"/>
          <w:sz w:val="20"/>
          <w:szCs w:val="20"/>
        </w:rPr>
        <w:t>(</w:t>
      </w:r>
      <w:proofErr w:type="spellStart"/>
      <w:r w:rsidR="00A26E2F">
        <w:rPr>
          <w:rFonts w:ascii="Times New Roman" w:hAnsi="Times New Roman" w:cs="Times New Roman"/>
          <w:sz w:val="20"/>
          <w:szCs w:val="20"/>
        </w:rPr>
        <w:t>Odii</w:t>
      </w:r>
      <w:proofErr w:type="spellEnd"/>
      <w:r w:rsidR="00112021">
        <w:rPr>
          <w:rFonts w:ascii="Times New Roman" w:hAnsi="Times New Roman" w:cs="Times New Roman"/>
          <w:sz w:val="20"/>
          <w:szCs w:val="20"/>
        </w:rPr>
        <w:t xml:space="preserve"> </w:t>
      </w:r>
      <w:r w:rsidR="00A26E2F">
        <w:rPr>
          <w:rFonts w:ascii="Times New Roman" w:hAnsi="Times New Roman" w:cs="Times New Roman"/>
          <w:sz w:val="20"/>
          <w:szCs w:val="20"/>
        </w:rPr>
        <w:t xml:space="preserve">and </w:t>
      </w:r>
      <w:r w:rsidR="00A26E2F" w:rsidRPr="007F2CA3">
        <w:rPr>
          <w:rFonts w:ascii="Times New Roman" w:hAnsi="Times New Roman" w:cs="Times New Roman"/>
          <w:sz w:val="20"/>
          <w:szCs w:val="20"/>
        </w:rPr>
        <w:t>Onuoha</w:t>
      </w:r>
      <w:r w:rsidR="00A26E2F">
        <w:rPr>
          <w:rFonts w:ascii="Times New Roman" w:hAnsi="Times New Roman" w:cs="Times New Roman"/>
          <w:sz w:val="20"/>
          <w:szCs w:val="20"/>
        </w:rPr>
        <w:t xml:space="preserve"> 2018)</w:t>
      </w:r>
      <w:r w:rsidRPr="00CA07EB">
        <w:rPr>
          <w:rStyle w:val="incorrect"/>
          <w:rFonts w:ascii="Times New Roman" w:hAnsi="Times New Roman" w:cs="Times New Roman"/>
          <w:sz w:val="24"/>
          <w:szCs w:val="24"/>
        </w:rPr>
        <w:t>.</w:t>
      </w:r>
      <w:r w:rsidRPr="00CA07EB">
        <w:rPr>
          <w:rFonts w:ascii="Times New Roman" w:hAnsi="Times New Roman" w:cs="Times New Roman"/>
          <w:sz w:val="24"/>
          <w:szCs w:val="24"/>
        </w:rPr>
        <w:t xml:space="preserve"> This survey was undertaken as said by the inadequacy of articulate and information encounter in Umuahia. to have an idea on the reason for unreliable articulate and information and furnish several functional references.</w:t>
      </w:r>
    </w:p>
    <w:p w14:paraId="0280DA98" w14:textId="77777777" w:rsidR="00067DF3" w:rsidRPr="00CA07EB" w:rsidRDefault="00067DF3" w:rsidP="00CA07EB">
      <w:pPr>
        <w:pStyle w:val="NoSpacing"/>
        <w:spacing w:line="360" w:lineRule="auto"/>
        <w:jc w:val="both"/>
        <w:rPr>
          <w:rFonts w:ascii="Times New Roman" w:hAnsi="Times New Roman" w:cs="Times New Roman"/>
          <w:sz w:val="24"/>
          <w:szCs w:val="24"/>
        </w:rPr>
      </w:pPr>
    </w:p>
    <w:p w14:paraId="193C5CA6" w14:textId="1B0D439E" w:rsidR="0091164E" w:rsidRPr="0091164E" w:rsidRDefault="0091164E" w:rsidP="00382ADF">
      <w:pPr>
        <w:pStyle w:val="NoSpacing"/>
        <w:spacing w:line="360" w:lineRule="auto"/>
        <w:jc w:val="both"/>
        <w:rPr>
          <w:rFonts w:ascii="Times New Roman" w:hAnsi="Times New Roman" w:cs="Times New Roman"/>
          <w:sz w:val="24"/>
          <w:szCs w:val="24"/>
        </w:rPr>
      </w:pPr>
      <w:r w:rsidRPr="0091164E">
        <w:rPr>
          <w:rFonts w:ascii="Times New Roman" w:hAnsi="Times New Roman" w:cs="Times New Roman"/>
          <w:sz w:val="24"/>
          <w:szCs w:val="24"/>
        </w:rPr>
        <w:t>2.</w:t>
      </w:r>
      <w:r w:rsidR="001301AF" w:rsidRPr="0091164E">
        <w:rPr>
          <w:rFonts w:ascii="Times New Roman" w:hAnsi="Times New Roman" w:cs="Times New Roman"/>
          <w:sz w:val="24"/>
          <w:szCs w:val="24"/>
        </w:rPr>
        <w:t>0 LITERATURE REVIEW</w:t>
      </w:r>
    </w:p>
    <w:p w14:paraId="3BBB0819" w14:textId="6171DF41" w:rsidR="0091164E" w:rsidRPr="0091164E" w:rsidRDefault="0091164E" w:rsidP="00382ADF">
      <w:pPr>
        <w:pStyle w:val="NoSpacing"/>
        <w:spacing w:line="360" w:lineRule="auto"/>
        <w:jc w:val="both"/>
        <w:rPr>
          <w:rFonts w:ascii="Times New Roman" w:hAnsi="Times New Roman" w:cs="Times New Roman"/>
          <w:bCs/>
          <w:sz w:val="24"/>
          <w:szCs w:val="24"/>
        </w:rPr>
      </w:pPr>
      <w:r w:rsidRPr="0091164E">
        <w:rPr>
          <w:rFonts w:ascii="Times New Roman" w:hAnsi="Times New Roman" w:cs="Times New Roman"/>
          <w:bCs/>
          <w:sz w:val="24"/>
          <w:szCs w:val="24"/>
        </w:rPr>
        <w:t>2.</w:t>
      </w:r>
      <w:r w:rsidR="00AE1197">
        <w:rPr>
          <w:rFonts w:ascii="Times New Roman" w:hAnsi="Times New Roman" w:cs="Times New Roman"/>
          <w:bCs/>
          <w:sz w:val="24"/>
          <w:szCs w:val="24"/>
        </w:rPr>
        <w:t>1</w:t>
      </w:r>
      <w:r w:rsidRPr="0091164E">
        <w:rPr>
          <w:rFonts w:ascii="Times New Roman" w:hAnsi="Times New Roman" w:cs="Times New Roman"/>
          <w:bCs/>
          <w:sz w:val="24"/>
          <w:szCs w:val="24"/>
        </w:rPr>
        <w:t xml:space="preserve"> QoS in GSM networks</w:t>
      </w:r>
    </w:p>
    <w:p w14:paraId="3CF875F8" w14:textId="723D9FF7" w:rsidR="00786774" w:rsidRPr="00080966" w:rsidRDefault="008A578D" w:rsidP="00CA07EB">
      <w:pPr>
        <w:pStyle w:val="NoSpacing"/>
        <w:spacing w:line="360" w:lineRule="auto"/>
        <w:jc w:val="both"/>
        <w:rPr>
          <w:rFonts w:ascii="Times New Roman" w:hAnsi="Times New Roman" w:cs="Times New Roman"/>
          <w:sz w:val="24"/>
          <w:szCs w:val="24"/>
        </w:rPr>
      </w:pPr>
      <w:r w:rsidRPr="00080966">
        <w:rPr>
          <w:rFonts w:ascii="Times New Roman" w:hAnsi="Times New Roman" w:cs="Times New Roman"/>
          <w:sz w:val="24"/>
          <w:szCs w:val="24"/>
        </w:rPr>
        <w:t xml:space="preserve">The Quality of </w:t>
      </w:r>
      <w:r w:rsidR="00AB0FB0" w:rsidRPr="00080966">
        <w:rPr>
          <w:rFonts w:ascii="Times New Roman" w:hAnsi="Times New Roman" w:cs="Times New Roman"/>
          <w:sz w:val="24"/>
          <w:szCs w:val="24"/>
        </w:rPr>
        <w:t>service</w:t>
      </w:r>
      <w:r w:rsidRPr="00080966">
        <w:rPr>
          <w:rFonts w:ascii="Times New Roman" w:hAnsi="Times New Roman" w:cs="Times New Roman"/>
          <w:sz w:val="24"/>
          <w:szCs w:val="24"/>
        </w:rPr>
        <w:t xml:space="preserve"> may differ from situation to situation and from person to person</w:t>
      </w:r>
      <w:r w:rsidRPr="00080966">
        <w:rPr>
          <w:rStyle w:val="incorrect"/>
          <w:rFonts w:ascii="Times New Roman" w:hAnsi="Times New Roman" w:cs="Times New Roman"/>
          <w:sz w:val="24"/>
          <w:szCs w:val="24"/>
        </w:rPr>
        <w:t>.</w:t>
      </w:r>
      <w:r w:rsidRPr="00080966">
        <w:rPr>
          <w:rFonts w:ascii="Times New Roman" w:hAnsi="Times New Roman" w:cs="Times New Roman"/>
          <w:sz w:val="24"/>
          <w:szCs w:val="24"/>
        </w:rPr>
        <w:t xml:space="preserve"> Quality consults to the classic of something when in comparison with other things like it, whereas, intends application, treat or facilities, or any mixture of these offerings, that is given remarkably for communications between contacts</w:t>
      </w:r>
      <w:r w:rsidR="005A5E92" w:rsidRPr="00080966">
        <w:rPr>
          <w:rFonts w:ascii="Times New Roman" w:hAnsi="Times New Roman" w:cs="Times New Roman"/>
          <w:sz w:val="24"/>
          <w:szCs w:val="24"/>
        </w:rPr>
        <w:t xml:space="preserve"> (Okonedo, 2018)</w:t>
      </w:r>
      <w:r w:rsidR="00AB0FB0" w:rsidRPr="00080966">
        <w:rPr>
          <w:rFonts w:ascii="Times New Roman" w:hAnsi="Times New Roman" w:cs="Times New Roman"/>
          <w:sz w:val="24"/>
          <w:szCs w:val="24"/>
        </w:rPr>
        <w:t>.</w:t>
      </w:r>
      <w:r w:rsidRPr="00080966">
        <w:rPr>
          <w:rFonts w:ascii="Times New Roman" w:hAnsi="Times New Roman" w:cs="Times New Roman"/>
          <w:sz w:val="24"/>
          <w:szCs w:val="24"/>
        </w:rPr>
        <w:t xml:space="preserve"> </w:t>
      </w:r>
      <w:r w:rsidR="00AB0FB0" w:rsidRPr="00080966">
        <w:rPr>
          <w:rFonts w:ascii="Times New Roman" w:hAnsi="Times New Roman" w:cs="Times New Roman"/>
          <w:sz w:val="24"/>
          <w:szCs w:val="24"/>
        </w:rPr>
        <w:t>Q</w:t>
      </w:r>
      <w:r w:rsidRPr="00080966">
        <w:rPr>
          <w:rFonts w:ascii="Times New Roman" w:hAnsi="Times New Roman" w:cs="Times New Roman"/>
          <w:sz w:val="24"/>
          <w:szCs w:val="24"/>
        </w:rPr>
        <w:t>uality of</w:t>
      </w:r>
      <w:r w:rsidR="000D2569" w:rsidRPr="00080966">
        <w:rPr>
          <w:rFonts w:ascii="Times New Roman" w:hAnsi="Times New Roman" w:cs="Times New Roman"/>
          <w:sz w:val="24"/>
          <w:szCs w:val="24"/>
        </w:rPr>
        <w:t xml:space="preserve"> service</w:t>
      </w:r>
      <w:r w:rsidRPr="00080966">
        <w:rPr>
          <w:rFonts w:ascii="Times New Roman" w:hAnsi="Times New Roman" w:cs="Times New Roman"/>
          <w:sz w:val="24"/>
          <w:szCs w:val="24"/>
        </w:rPr>
        <w:t xml:space="preserve"> is the description or measurement of the general effectiveness of </w:t>
      </w:r>
      <w:r w:rsidRPr="00080966">
        <w:rPr>
          <w:rStyle w:val="incorrect"/>
          <w:rFonts w:ascii="Times New Roman" w:hAnsi="Times New Roman" w:cs="Times New Roman"/>
          <w:sz w:val="24"/>
          <w:szCs w:val="24"/>
        </w:rPr>
        <w:t>a</w:t>
      </w:r>
      <w:r w:rsidR="000D2569" w:rsidRPr="00080966">
        <w:rPr>
          <w:rStyle w:val="incorrect"/>
          <w:rFonts w:ascii="Times New Roman" w:hAnsi="Times New Roman" w:cs="Times New Roman"/>
          <w:sz w:val="24"/>
          <w:szCs w:val="24"/>
        </w:rPr>
        <w:t xml:space="preserve"> network</w:t>
      </w:r>
      <w:r w:rsidRPr="00080966">
        <w:rPr>
          <w:rStyle w:val="incorrect"/>
          <w:rFonts w:ascii="Times New Roman" w:hAnsi="Times New Roman" w:cs="Times New Roman"/>
          <w:sz w:val="24"/>
          <w:szCs w:val="24"/>
        </w:rPr>
        <w:t>,</w:t>
      </w:r>
      <w:r w:rsidRPr="00080966">
        <w:rPr>
          <w:rFonts w:ascii="Times New Roman" w:hAnsi="Times New Roman" w:cs="Times New Roman"/>
          <w:sz w:val="24"/>
          <w:szCs w:val="24"/>
        </w:rPr>
        <w:t xml:space="preserve"> as an example a telephony or device contacts or a cloud services, in particular the effectiveness seen by the users of the links</w:t>
      </w:r>
      <w:r w:rsidR="000D2569" w:rsidRPr="00080966">
        <w:rPr>
          <w:rFonts w:ascii="Times New Roman" w:hAnsi="Times New Roman" w:cs="Times New Roman"/>
          <w:sz w:val="24"/>
          <w:szCs w:val="24"/>
        </w:rPr>
        <w:t xml:space="preserve">. </w:t>
      </w:r>
      <w:r w:rsidR="00D06E1B" w:rsidRPr="00080966">
        <w:rPr>
          <w:rFonts w:ascii="Times New Roman" w:hAnsi="Times New Roman" w:cs="Times New Roman"/>
          <w:sz w:val="24"/>
          <w:szCs w:val="24"/>
        </w:rPr>
        <w:t>To quantitatively degree quality of</w:t>
      </w:r>
      <w:r w:rsidR="00D06E1B" w:rsidRPr="00080966">
        <w:rPr>
          <w:rStyle w:val="incorrect"/>
          <w:rFonts w:ascii="Times New Roman" w:hAnsi="Times New Roman" w:cs="Times New Roman"/>
          <w:sz w:val="24"/>
          <w:szCs w:val="24"/>
        </w:rPr>
        <w:t xml:space="preserve"> service,</w:t>
      </w:r>
      <w:r w:rsidR="00D06E1B" w:rsidRPr="00080966">
        <w:rPr>
          <w:rFonts w:ascii="Times New Roman" w:hAnsi="Times New Roman" w:cs="Times New Roman"/>
          <w:sz w:val="24"/>
          <w:szCs w:val="24"/>
        </w:rPr>
        <w:t xml:space="preserve"> various narrated facets of the connections are repeatedly considered</w:t>
      </w:r>
      <w:r w:rsidR="00080966" w:rsidRPr="00080966">
        <w:rPr>
          <w:rFonts w:ascii="Times New Roman" w:hAnsi="Times New Roman" w:cs="Times New Roman"/>
          <w:bCs/>
          <w:sz w:val="24"/>
          <w:szCs w:val="24"/>
        </w:rPr>
        <w:t xml:space="preserve"> (</w:t>
      </w:r>
      <w:proofErr w:type="spellStart"/>
      <w:r w:rsidR="00080966" w:rsidRPr="00080966">
        <w:rPr>
          <w:rFonts w:ascii="Times New Roman" w:hAnsi="Times New Roman" w:cs="Times New Roman"/>
          <w:bCs/>
          <w:sz w:val="24"/>
          <w:szCs w:val="24"/>
        </w:rPr>
        <w:t>Olatokun</w:t>
      </w:r>
      <w:proofErr w:type="spellEnd"/>
      <w:r w:rsidR="00080966" w:rsidRPr="00080966">
        <w:rPr>
          <w:rFonts w:ascii="Times New Roman" w:hAnsi="Times New Roman" w:cs="Times New Roman"/>
          <w:bCs/>
          <w:sz w:val="24"/>
          <w:szCs w:val="24"/>
        </w:rPr>
        <w:t xml:space="preserve"> and </w:t>
      </w:r>
      <w:proofErr w:type="spellStart"/>
      <w:r w:rsidR="00080966" w:rsidRPr="00080966">
        <w:rPr>
          <w:rFonts w:ascii="Times New Roman" w:hAnsi="Times New Roman" w:cs="Times New Roman"/>
          <w:bCs/>
          <w:sz w:val="24"/>
          <w:szCs w:val="24"/>
        </w:rPr>
        <w:t>Nwonne</w:t>
      </w:r>
      <w:proofErr w:type="spellEnd"/>
      <w:r w:rsidR="00080966" w:rsidRPr="00080966">
        <w:rPr>
          <w:rFonts w:ascii="Times New Roman" w:eastAsia="Times New Roman" w:hAnsi="Times New Roman" w:cs="Times New Roman"/>
          <w:sz w:val="24"/>
          <w:szCs w:val="24"/>
        </w:rPr>
        <w:t>, 2018)</w:t>
      </w:r>
      <w:r w:rsidR="00D06E1B" w:rsidRPr="00080966">
        <w:rPr>
          <w:rStyle w:val="incorrect"/>
          <w:rFonts w:ascii="Times New Roman" w:hAnsi="Times New Roman" w:cs="Times New Roman"/>
          <w:sz w:val="24"/>
          <w:szCs w:val="24"/>
        </w:rPr>
        <w:t>.</w:t>
      </w:r>
      <w:r w:rsidR="00CA07EB" w:rsidRPr="00080966">
        <w:rPr>
          <w:rStyle w:val="incorrect"/>
          <w:rFonts w:ascii="Times New Roman" w:hAnsi="Times New Roman" w:cs="Times New Roman"/>
          <w:sz w:val="24"/>
          <w:szCs w:val="24"/>
        </w:rPr>
        <w:t xml:space="preserve"> </w:t>
      </w:r>
      <w:r w:rsidR="00786774" w:rsidRPr="00080966">
        <w:rPr>
          <w:rFonts w:ascii="Times New Roman" w:hAnsi="Times New Roman" w:cs="Times New Roman"/>
          <w:sz w:val="24"/>
          <w:szCs w:val="24"/>
        </w:rPr>
        <w:t>The defin</w:t>
      </w:r>
      <w:r w:rsidR="00786774" w:rsidRPr="00080966">
        <w:rPr>
          <w:rStyle w:val="incorrect"/>
          <w:rFonts w:ascii="Times New Roman" w:hAnsi="Times New Roman" w:cs="Times New Roman"/>
          <w:sz w:val="24"/>
          <w:szCs w:val="24"/>
        </w:rPr>
        <w:t>it</w:t>
      </w:r>
      <w:r w:rsidR="00786774" w:rsidRPr="00080966">
        <w:rPr>
          <w:rFonts w:ascii="Times New Roman" w:hAnsi="Times New Roman" w:cs="Times New Roman"/>
          <w:sz w:val="24"/>
          <w:szCs w:val="24"/>
        </w:rPr>
        <w:t>ion of Quality of service only differ in verbiage but after all entails determining in-case perceived delivery meets, exceeds or fail to encounter member goal</w:t>
      </w:r>
      <w:r w:rsidR="00786774" w:rsidRPr="00080966">
        <w:rPr>
          <w:rStyle w:val="incorrect"/>
          <w:rFonts w:ascii="Times New Roman" w:hAnsi="Times New Roman" w:cs="Times New Roman"/>
          <w:sz w:val="24"/>
          <w:szCs w:val="24"/>
        </w:rPr>
        <w:t>.</w:t>
      </w:r>
      <w:r w:rsidR="00786774" w:rsidRPr="00080966">
        <w:rPr>
          <w:rFonts w:ascii="Times New Roman" w:hAnsi="Times New Roman" w:cs="Times New Roman"/>
          <w:sz w:val="24"/>
          <w:szCs w:val="24"/>
        </w:rPr>
        <w:t xml:space="preserve"> it's basically the level of assured to a user.</w:t>
      </w:r>
    </w:p>
    <w:p w14:paraId="3370444A" w14:textId="0AF97055" w:rsidR="00B059F2" w:rsidRPr="00080966" w:rsidRDefault="00B059F2" w:rsidP="00CA07EB">
      <w:pPr>
        <w:pStyle w:val="NoSpacing"/>
        <w:spacing w:line="360" w:lineRule="auto"/>
        <w:jc w:val="both"/>
        <w:rPr>
          <w:rFonts w:ascii="Times New Roman" w:hAnsi="Times New Roman" w:cs="Times New Roman"/>
          <w:sz w:val="24"/>
          <w:szCs w:val="24"/>
        </w:rPr>
      </w:pPr>
      <w:r w:rsidRPr="00080966">
        <w:rPr>
          <w:rFonts w:ascii="Times New Roman" w:hAnsi="Times New Roman" w:cs="Times New Roman"/>
          <w:sz w:val="24"/>
          <w:szCs w:val="24"/>
        </w:rPr>
        <w:t>Mean</w:t>
      </w:r>
      <w:r w:rsidR="00CA07EB" w:rsidRPr="00080966">
        <w:rPr>
          <w:rFonts w:ascii="Times New Roman" w:hAnsi="Times New Roman" w:cs="Times New Roman"/>
          <w:sz w:val="24"/>
          <w:szCs w:val="24"/>
        </w:rPr>
        <w:t>while</w:t>
      </w:r>
      <w:r w:rsidRPr="00080966">
        <w:rPr>
          <w:rStyle w:val="incorrect"/>
          <w:rFonts w:ascii="Times New Roman" w:hAnsi="Times New Roman" w:cs="Times New Roman"/>
          <w:sz w:val="24"/>
          <w:szCs w:val="24"/>
        </w:rPr>
        <w:t>,</w:t>
      </w:r>
      <w:r w:rsidRPr="00080966">
        <w:rPr>
          <w:rFonts w:ascii="Times New Roman" w:hAnsi="Times New Roman" w:cs="Times New Roman"/>
          <w:sz w:val="24"/>
          <w:szCs w:val="24"/>
        </w:rPr>
        <w:t xml:space="preserve"> </w:t>
      </w:r>
      <w:proofErr w:type="spellStart"/>
      <w:r w:rsidR="00A37C94" w:rsidRPr="00080966">
        <w:rPr>
          <w:rFonts w:ascii="Times New Roman" w:hAnsi="Times New Roman" w:cs="Times New Roman"/>
          <w:sz w:val="24"/>
          <w:szCs w:val="24"/>
        </w:rPr>
        <w:t>Opele</w:t>
      </w:r>
      <w:proofErr w:type="spellEnd"/>
      <w:r w:rsidRPr="00080966">
        <w:rPr>
          <w:rFonts w:ascii="Times New Roman" w:hAnsi="Times New Roman" w:cs="Times New Roman"/>
          <w:sz w:val="24"/>
          <w:szCs w:val="24"/>
        </w:rPr>
        <w:t xml:space="preserve"> </w:t>
      </w:r>
      <w:r w:rsidRPr="00080966">
        <w:rPr>
          <w:rStyle w:val="incorrect"/>
          <w:rFonts w:ascii="Times New Roman" w:hAnsi="Times New Roman" w:cs="Times New Roman"/>
          <w:i/>
          <w:iCs/>
          <w:sz w:val="24"/>
          <w:szCs w:val="24"/>
        </w:rPr>
        <w:t>et al.,</w:t>
      </w:r>
      <w:r w:rsidRPr="00080966">
        <w:rPr>
          <w:rFonts w:ascii="Times New Roman" w:hAnsi="Times New Roman" w:cs="Times New Roman"/>
          <w:sz w:val="24"/>
          <w:szCs w:val="24"/>
        </w:rPr>
        <w:t xml:space="preserve"> (20</w:t>
      </w:r>
      <w:r w:rsidR="00A37C94" w:rsidRPr="00080966">
        <w:rPr>
          <w:rFonts w:ascii="Times New Roman" w:hAnsi="Times New Roman" w:cs="Times New Roman"/>
          <w:sz w:val="24"/>
          <w:szCs w:val="24"/>
        </w:rPr>
        <w:t>20</w:t>
      </w:r>
      <w:r w:rsidRPr="00080966">
        <w:rPr>
          <w:rFonts w:ascii="Times New Roman" w:hAnsi="Times New Roman" w:cs="Times New Roman"/>
          <w:sz w:val="24"/>
          <w:szCs w:val="24"/>
        </w:rPr>
        <w:t xml:space="preserve">) defined </w:t>
      </w:r>
      <w:r w:rsidRPr="00080966">
        <w:rPr>
          <w:rStyle w:val="incorrect"/>
          <w:rFonts w:ascii="Times New Roman" w:hAnsi="Times New Roman" w:cs="Times New Roman"/>
          <w:sz w:val="24"/>
          <w:szCs w:val="24"/>
        </w:rPr>
        <w:t>QoS</w:t>
      </w:r>
      <w:r w:rsidRPr="00080966">
        <w:rPr>
          <w:rFonts w:ascii="Times New Roman" w:hAnsi="Times New Roman" w:cs="Times New Roman"/>
          <w:sz w:val="24"/>
          <w:szCs w:val="24"/>
        </w:rPr>
        <w:t xml:space="preserve"> from the perspective of users as the level and trend of disagreement amongst the moveable Users perceptions and prospect, or the scope to that a </w:t>
      </w:r>
      <w:r w:rsidR="004F6402" w:rsidRPr="00080966">
        <w:rPr>
          <w:rFonts w:ascii="Times New Roman" w:hAnsi="Times New Roman" w:cs="Times New Roman"/>
          <w:sz w:val="24"/>
          <w:szCs w:val="24"/>
        </w:rPr>
        <w:t xml:space="preserve">service </w:t>
      </w:r>
      <w:r w:rsidRPr="00080966">
        <w:rPr>
          <w:rFonts w:ascii="Times New Roman" w:hAnsi="Times New Roman" w:cs="Times New Roman"/>
          <w:sz w:val="24"/>
          <w:szCs w:val="24"/>
        </w:rPr>
        <w:t>meets or exceeds possibility</w:t>
      </w:r>
      <w:r w:rsidRPr="00080966">
        <w:rPr>
          <w:rStyle w:val="incorrect"/>
          <w:rFonts w:ascii="Times New Roman" w:hAnsi="Times New Roman" w:cs="Times New Roman"/>
          <w:sz w:val="24"/>
          <w:szCs w:val="24"/>
        </w:rPr>
        <w:t>.</w:t>
      </w:r>
      <w:r w:rsidRPr="00080966">
        <w:rPr>
          <w:rFonts w:ascii="Times New Roman" w:hAnsi="Times New Roman" w:cs="Times New Roman"/>
          <w:sz w:val="24"/>
          <w:szCs w:val="24"/>
        </w:rPr>
        <w:t xml:space="preserve"> </w:t>
      </w:r>
      <w:r w:rsidR="00D86B01" w:rsidRPr="00080966">
        <w:rPr>
          <w:rStyle w:val="incorrect"/>
          <w:rFonts w:ascii="Times New Roman" w:hAnsi="Times New Roman" w:cs="Times New Roman"/>
          <w:sz w:val="24"/>
          <w:szCs w:val="24"/>
        </w:rPr>
        <w:t>H</w:t>
      </w:r>
      <w:r w:rsidRPr="00080966">
        <w:rPr>
          <w:rStyle w:val="incorrect"/>
          <w:rFonts w:ascii="Times New Roman" w:hAnsi="Times New Roman" w:cs="Times New Roman"/>
          <w:sz w:val="24"/>
          <w:szCs w:val="24"/>
        </w:rPr>
        <w:t>ence</w:t>
      </w:r>
      <w:r w:rsidRPr="00080966">
        <w:rPr>
          <w:rFonts w:ascii="Times New Roman" w:hAnsi="Times New Roman" w:cs="Times New Roman"/>
          <w:sz w:val="24"/>
          <w:szCs w:val="24"/>
        </w:rPr>
        <w:t xml:space="preserve">, Quality of </w:t>
      </w:r>
      <w:r w:rsidR="00D86B01" w:rsidRPr="00080966">
        <w:rPr>
          <w:rFonts w:ascii="Times New Roman" w:hAnsi="Times New Roman" w:cs="Times New Roman"/>
          <w:sz w:val="24"/>
          <w:szCs w:val="24"/>
        </w:rPr>
        <w:t xml:space="preserve">service </w:t>
      </w:r>
      <w:r w:rsidRPr="00080966">
        <w:rPr>
          <w:rFonts w:ascii="Times New Roman" w:hAnsi="Times New Roman" w:cs="Times New Roman"/>
          <w:sz w:val="24"/>
          <w:szCs w:val="24"/>
        </w:rPr>
        <w:t>is the differences between members expectations and perceptions of</w:t>
      </w:r>
      <w:r w:rsidR="00D86B01" w:rsidRPr="00080966">
        <w:rPr>
          <w:rFonts w:ascii="Times New Roman" w:hAnsi="Times New Roman" w:cs="Times New Roman"/>
          <w:sz w:val="24"/>
          <w:szCs w:val="24"/>
        </w:rPr>
        <w:t xml:space="preserve"> service</w:t>
      </w:r>
      <w:r w:rsidRPr="00080966">
        <w:rPr>
          <w:rFonts w:ascii="Times New Roman" w:hAnsi="Times New Roman" w:cs="Times New Roman"/>
          <w:sz w:val="24"/>
          <w:szCs w:val="24"/>
        </w:rPr>
        <w:t xml:space="preserve"> given by a provider (</w:t>
      </w:r>
      <w:r w:rsidRPr="00080966">
        <w:rPr>
          <w:rStyle w:val="incorrect"/>
          <w:rFonts w:ascii="Times New Roman" w:hAnsi="Times New Roman" w:cs="Times New Roman"/>
          <w:sz w:val="24"/>
          <w:szCs w:val="24"/>
        </w:rPr>
        <w:t>Aliyu</w:t>
      </w:r>
      <w:r w:rsidRPr="00080966">
        <w:rPr>
          <w:rFonts w:ascii="Times New Roman" w:hAnsi="Times New Roman" w:cs="Times New Roman"/>
          <w:sz w:val="24"/>
          <w:szCs w:val="24"/>
        </w:rPr>
        <w:t xml:space="preserve"> </w:t>
      </w:r>
      <w:r w:rsidRPr="00080966">
        <w:rPr>
          <w:rFonts w:ascii="Times New Roman" w:hAnsi="Times New Roman" w:cs="Times New Roman"/>
          <w:i/>
          <w:iCs/>
          <w:sz w:val="24"/>
          <w:szCs w:val="24"/>
        </w:rPr>
        <w:t>et al.,</w:t>
      </w:r>
      <w:r w:rsidRPr="00080966">
        <w:rPr>
          <w:rFonts w:ascii="Times New Roman" w:hAnsi="Times New Roman" w:cs="Times New Roman"/>
          <w:sz w:val="24"/>
          <w:szCs w:val="24"/>
        </w:rPr>
        <w:t xml:space="preserve"> 2018)</w:t>
      </w:r>
    </w:p>
    <w:p w14:paraId="43E42199" w14:textId="6E24E021" w:rsidR="00B059F2" w:rsidRPr="00080966" w:rsidRDefault="005C2B95" w:rsidP="00CA07EB">
      <w:pPr>
        <w:pStyle w:val="NoSpacing"/>
        <w:spacing w:line="360" w:lineRule="auto"/>
        <w:jc w:val="both"/>
        <w:rPr>
          <w:rFonts w:ascii="Times New Roman" w:hAnsi="Times New Roman" w:cs="Times New Roman"/>
          <w:sz w:val="24"/>
          <w:szCs w:val="24"/>
        </w:rPr>
      </w:pPr>
      <w:r w:rsidRPr="00080966">
        <w:rPr>
          <w:rFonts w:ascii="Times New Roman" w:hAnsi="Times New Roman" w:cs="Times New Roman"/>
          <w:sz w:val="24"/>
          <w:szCs w:val="24"/>
        </w:rPr>
        <w:lastRenderedPageBreak/>
        <w:t>Fundamentally</w:t>
      </w:r>
      <w:r w:rsidRPr="00080966">
        <w:rPr>
          <w:rStyle w:val="incorrect"/>
          <w:rFonts w:ascii="Times New Roman" w:hAnsi="Times New Roman" w:cs="Times New Roman"/>
          <w:sz w:val="24"/>
          <w:szCs w:val="24"/>
        </w:rPr>
        <w:t>,</w:t>
      </w:r>
      <w:r w:rsidRPr="00080966">
        <w:rPr>
          <w:rFonts w:ascii="Times New Roman" w:hAnsi="Times New Roman" w:cs="Times New Roman"/>
          <w:sz w:val="24"/>
          <w:szCs w:val="24"/>
        </w:rPr>
        <w:t xml:space="preserve"> Quality of Service (</w:t>
      </w:r>
      <w:r w:rsidRPr="00080966">
        <w:rPr>
          <w:rStyle w:val="incorrect"/>
          <w:rFonts w:ascii="Times New Roman" w:hAnsi="Times New Roman" w:cs="Times New Roman"/>
          <w:sz w:val="24"/>
          <w:szCs w:val="24"/>
        </w:rPr>
        <w:t>QoS</w:t>
      </w:r>
      <w:r w:rsidRPr="00080966">
        <w:rPr>
          <w:rFonts w:ascii="Times New Roman" w:hAnsi="Times New Roman" w:cs="Times New Roman"/>
          <w:sz w:val="24"/>
          <w:szCs w:val="24"/>
        </w:rPr>
        <w:t xml:space="preserve">) includes absence of intrusion and tones on the circuit, excellent quality speech, appropriate loudness point, elevated sign brawn, minimum call obstructing, minimum call dropping, </w:t>
      </w:r>
      <w:r w:rsidRPr="00080966">
        <w:rPr>
          <w:rStyle w:val="incorrect"/>
          <w:rFonts w:ascii="Times New Roman" w:hAnsi="Times New Roman" w:cs="Times New Roman"/>
          <w:sz w:val="24"/>
          <w:szCs w:val="24"/>
        </w:rPr>
        <w:t>highest</w:t>
      </w:r>
      <w:r w:rsidRPr="00080966">
        <w:rPr>
          <w:rFonts w:ascii="Times New Roman" w:hAnsi="Times New Roman" w:cs="Times New Roman"/>
          <w:sz w:val="24"/>
          <w:szCs w:val="24"/>
        </w:rPr>
        <w:t xml:space="preserve"> handoff and excellent information rates for </w:t>
      </w:r>
      <w:r w:rsidRPr="00080966">
        <w:rPr>
          <w:rStyle w:val="incorrect"/>
          <w:rFonts w:ascii="Times New Roman" w:hAnsi="Times New Roman" w:cs="Times New Roman"/>
          <w:sz w:val="24"/>
          <w:szCs w:val="24"/>
        </w:rPr>
        <w:t>multi-media</w:t>
      </w:r>
      <w:r w:rsidRPr="00080966">
        <w:rPr>
          <w:rFonts w:ascii="Times New Roman" w:hAnsi="Times New Roman" w:cs="Times New Roman"/>
          <w:sz w:val="24"/>
          <w:szCs w:val="24"/>
        </w:rPr>
        <w:t xml:space="preserve"> applications (</w:t>
      </w:r>
      <w:r w:rsidRPr="00080966">
        <w:rPr>
          <w:rStyle w:val="incorrect"/>
          <w:rFonts w:ascii="Times New Roman" w:hAnsi="Times New Roman" w:cs="Times New Roman"/>
          <w:sz w:val="24"/>
          <w:szCs w:val="24"/>
        </w:rPr>
        <w:t>Suhail</w:t>
      </w:r>
      <w:r w:rsidRPr="00080966">
        <w:rPr>
          <w:rFonts w:ascii="Times New Roman" w:hAnsi="Times New Roman" w:cs="Times New Roman"/>
          <w:sz w:val="24"/>
          <w:szCs w:val="24"/>
        </w:rPr>
        <w:t xml:space="preserve"> </w:t>
      </w:r>
      <w:r w:rsidRPr="00080966">
        <w:rPr>
          <w:rFonts w:ascii="Times New Roman" w:hAnsi="Times New Roman" w:cs="Times New Roman"/>
          <w:i/>
          <w:iCs/>
          <w:sz w:val="24"/>
          <w:szCs w:val="24"/>
        </w:rPr>
        <w:t>et al</w:t>
      </w:r>
      <w:r w:rsidRPr="00080966">
        <w:rPr>
          <w:rStyle w:val="incorrect"/>
          <w:rFonts w:ascii="Times New Roman" w:hAnsi="Times New Roman" w:cs="Times New Roman"/>
          <w:i/>
          <w:iCs/>
          <w:sz w:val="24"/>
          <w:szCs w:val="24"/>
        </w:rPr>
        <w:t>.</w:t>
      </w:r>
      <w:r w:rsidRPr="00080966">
        <w:rPr>
          <w:rFonts w:ascii="Times New Roman" w:hAnsi="Times New Roman" w:cs="Times New Roman"/>
          <w:sz w:val="24"/>
          <w:szCs w:val="24"/>
        </w:rPr>
        <w:t>, 2107).</w:t>
      </w:r>
    </w:p>
    <w:p w14:paraId="0D98A9A6" w14:textId="34B0F915" w:rsidR="005C2B95" w:rsidRPr="00080966" w:rsidRDefault="005C2B95" w:rsidP="00CA07EB">
      <w:pPr>
        <w:pStyle w:val="NoSpacing"/>
        <w:spacing w:line="360" w:lineRule="auto"/>
        <w:jc w:val="both"/>
        <w:rPr>
          <w:rFonts w:ascii="Times New Roman" w:hAnsi="Times New Roman" w:cs="Times New Roman"/>
          <w:sz w:val="24"/>
          <w:szCs w:val="24"/>
        </w:rPr>
      </w:pPr>
    </w:p>
    <w:p w14:paraId="1F06DEC2" w14:textId="36169D60" w:rsidR="00B059F2" w:rsidRPr="00080966" w:rsidRDefault="000C102F" w:rsidP="00CA07EB">
      <w:pPr>
        <w:pStyle w:val="NoSpacing"/>
        <w:spacing w:line="360" w:lineRule="auto"/>
        <w:jc w:val="both"/>
        <w:rPr>
          <w:rFonts w:ascii="Times New Roman" w:hAnsi="Times New Roman" w:cs="Times New Roman"/>
          <w:bCs/>
          <w:sz w:val="24"/>
          <w:szCs w:val="24"/>
        </w:rPr>
      </w:pPr>
      <w:r w:rsidRPr="00080966">
        <w:rPr>
          <w:rFonts w:ascii="Times New Roman" w:hAnsi="Times New Roman" w:cs="Times New Roman"/>
          <w:sz w:val="24"/>
          <w:szCs w:val="24"/>
        </w:rPr>
        <w:t>Me</w:t>
      </w:r>
      <w:r w:rsidRPr="00080966">
        <w:rPr>
          <w:rStyle w:val="incorrect"/>
          <w:rFonts w:ascii="Times New Roman" w:hAnsi="Times New Roman" w:cs="Times New Roman"/>
          <w:sz w:val="24"/>
          <w:szCs w:val="24"/>
        </w:rPr>
        <w:t>a</w:t>
      </w:r>
      <w:r w:rsidR="00C66528" w:rsidRPr="00080966">
        <w:rPr>
          <w:rFonts w:ascii="Times New Roman" w:hAnsi="Times New Roman" w:cs="Times New Roman"/>
          <w:sz w:val="24"/>
          <w:szCs w:val="24"/>
        </w:rPr>
        <w:t>nwhile</w:t>
      </w:r>
      <w:r w:rsidRPr="00080966">
        <w:rPr>
          <w:rStyle w:val="incorrect"/>
          <w:rFonts w:ascii="Times New Roman" w:hAnsi="Times New Roman" w:cs="Times New Roman"/>
          <w:sz w:val="24"/>
          <w:szCs w:val="24"/>
        </w:rPr>
        <w:t>,</w:t>
      </w:r>
      <w:r w:rsidRPr="00080966">
        <w:rPr>
          <w:rFonts w:ascii="Times New Roman" w:hAnsi="Times New Roman" w:cs="Times New Roman"/>
          <w:sz w:val="24"/>
          <w:szCs w:val="24"/>
        </w:rPr>
        <w:t xml:space="preserve"> all these influences have not been accomplished perfectly in the Telecommunication </w:t>
      </w:r>
      <w:r w:rsidR="00037A0C" w:rsidRPr="00080966">
        <w:rPr>
          <w:rFonts w:ascii="Times New Roman" w:hAnsi="Times New Roman" w:cs="Times New Roman"/>
          <w:sz w:val="24"/>
          <w:szCs w:val="24"/>
        </w:rPr>
        <w:t>industry</w:t>
      </w:r>
      <w:r w:rsidRPr="00080966">
        <w:rPr>
          <w:rStyle w:val="incorrect"/>
          <w:rFonts w:ascii="Times New Roman" w:hAnsi="Times New Roman" w:cs="Times New Roman"/>
          <w:sz w:val="24"/>
          <w:szCs w:val="24"/>
        </w:rPr>
        <w:t>.</w:t>
      </w:r>
      <w:r w:rsidRPr="00080966">
        <w:rPr>
          <w:rFonts w:ascii="Times New Roman" w:hAnsi="Times New Roman" w:cs="Times New Roman"/>
          <w:sz w:val="24"/>
          <w:szCs w:val="24"/>
        </w:rPr>
        <w:t xml:space="preserve"> Making a</w:t>
      </w:r>
      <w:r w:rsidR="00037A0C" w:rsidRPr="00080966">
        <w:rPr>
          <w:rFonts w:ascii="Times New Roman" w:hAnsi="Times New Roman" w:cs="Times New Roman"/>
          <w:sz w:val="24"/>
          <w:szCs w:val="24"/>
        </w:rPr>
        <w:t>n</w:t>
      </w:r>
      <w:r w:rsidRPr="00080966">
        <w:rPr>
          <w:rFonts w:ascii="Times New Roman" w:hAnsi="Times New Roman" w:cs="Times New Roman"/>
          <w:sz w:val="24"/>
          <w:szCs w:val="24"/>
        </w:rPr>
        <w:t xml:space="preserve"> accomplished call without interruption is a main dream of all mo</w:t>
      </w:r>
      <w:r w:rsidR="00037A0C" w:rsidRPr="00080966">
        <w:rPr>
          <w:rFonts w:ascii="Times New Roman" w:hAnsi="Times New Roman" w:cs="Times New Roman"/>
          <w:sz w:val="24"/>
          <w:szCs w:val="24"/>
        </w:rPr>
        <w:t>bile subscribers</w:t>
      </w:r>
      <w:r w:rsidRPr="00080966">
        <w:rPr>
          <w:rFonts w:ascii="Times New Roman" w:hAnsi="Times New Roman" w:cs="Times New Roman"/>
          <w:sz w:val="24"/>
          <w:szCs w:val="24"/>
        </w:rPr>
        <w:t>. This, but sometimes, had not been conceivable because of inadequacy</w:t>
      </w:r>
      <w:r w:rsidR="00037A0C" w:rsidRPr="00080966">
        <w:rPr>
          <w:rFonts w:ascii="Times New Roman" w:hAnsi="Times New Roman" w:cs="Times New Roman"/>
          <w:sz w:val="24"/>
          <w:szCs w:val="24"/>
        </w:rPr>
        <w:t xml:space="preserve"> </w:t>
      </w:r>
      <w:r w:rsidRPr="00080966">
        <w:rPr>
          <w:rFonts w:ascii="Times New Roman" w:hAnsi="Times New Roman" w:cs="Times New Roman"/>
          <w:sz w:val="24"/>
          <w:szCs w:val="24"/>
        </w:rPr>
        <w:t>encounter by the e users (</w:t>
      </w:r>
      <w:r w:rsidRPr="00080966">
        <w:rPr>
          <w:rStyle w:val="incorrect"/>
          <w:rFonts w:ascii="Times New Roman" w:hAnsi="Times New Roman" w:cs="Times New Roman"/>
          <w:sz w:val="24"/>
          <w:szCs w:val="24"/>
        </w:rPr>
        <w:t>Suhail</w:t>
      </w:r>
      <w:r w:rsidRPr="00080966">
        <w:rPr>
          <w:rFonts w:ascii="Times New Roman" w:hAnsi="Times New Roman" w:cs="Times New Roman"/>
          <w:sz w:val="24"/>
          <w:szCs w:val="24"/>
        </w:rPr>
        <w:t xml:space="preserve"> </w:t>
      </w:r>
      <w:r w:rsidRPr="00080966">
        <w:rPr>
          <w:rFonts w:ascii="Times New Roman" w:hAnsi="Times New Roman" w:cs="Times New Roman"/>
          <w:i/>
          <w:iCs/>
          <w:sz w:val="24"/>
          <w:szCs w:val="24"/>
        </w:rPr>
        <w:t>et al</w:t>
      </w:r>
      <w:r w:rsidR="00037A0C" w:rsidRPr="00080966">
        <w:rPr>
          <w:rFonts w:ascii="Times New Roman" w:hAnsi="Times New Roman" w:cs="Times New Roman"/>
          <w:i/>
          <w:iCs/>
          <w:sz w:val="24"/>
          <w:szCs w:val="24"/>
        </w:rPr>
        <w:t>.</w:t>
      </w:r>
      <w:r w:rsidRPr="00080966">
        <w:rPr>
          <w:rFonts w:ascii="Times New Roman" w:hAnsi="Times New Roman" w:cs="Times New Roman"/>
          <w:sz w:val="24"/>
          <w:szCs w:val="24"/>
        </w:rPr>
        <w:t>, 2017)</w:t>
      </w:r>
    </w:p>
    <w:p w14:paraId="102F0386" w14:textId="2704B028" w:rsidR="00ED61B2" w:rsidRPr="00080966" w:rsidRDefault="00ED61B2" w:rsidP="00CA07EB">
      <w:pPr>
        <w:pStyle w:val="NoSpacing"/>
        <w:spacing w:line="360" w:lineRule="auto"/>
        <w:jc w:val="both"/>
        <w:rPr>
          <w:rFonts w:ascii="Times New Roman" w:hAnsi="Times New Roman" w:cs="Times New Roman"/>
          <w:bCs/>
          <w:sz w:val="24"/>
          <w:szCs w:val="24"/>
        </w:rPr>
      </w:pPr>
      <w:proofErr w:type="spellStart"/>
      <w:r w:rsidRPr="00080966">
        <w:rPr>
          <w:rStyle w:val="incorrect"/>
          <w:rFonts w:ascii="Times New Roman" w:hAnsi="Times New Roman" w:cs="Times New Roman"/>
          <w:sz w:val="24"/>
          <w:szCs w:val="24"/>
        </w:rPr>
        <w:t>Agubor</w:t>
      </w:r>
      <w:proofErr w:type="spellEnd"/>
      <w:r w:rsidRPr="00080966">
        <w:rPr>
          <w:rFonts w:ascii="Times New Roman" w:hAnsi="Times New Roman" w:cs="Times New Roman"/>
          <w:sz w:val="24"/>
          <w:szCs w:val="24"/>
        </w:rPr>
        <w:t xml:space="preserve"> </w:t>
      </w:r>
      <w:r w:rsidRPr="00080966">
        <w:rPr>
          <w:rFonts w:ascii="Times New Roman" w:hAnsi="Times New Roman" w:cs="Times New Roman"/>
          <w:i/>
          <w:iCs/>
          <w:sz w:val="24"/>
          <w:szCs w:val="24"/>
        </w:rPr>
        <w:t>et al</w:t>
      </w:r>
      <w:r w:rsidR="00CA07EB" w:rsidRPr="00080966">
        <w:rPr>
          <w:rStyle w:val="incorrect"/>
          <w:rFonts w:ascii="Times New Roman" w:hAnsi="Times New Roman" w:cs="Times New Roman"/>
          <w:i/>
          <w:iCs/>
          <w:sz w:val="24"/>
          <w:szCs w:val="24"/>
        </w:rPr>
        <w:t>.,</w:t>
      </w:r>
      <w:r w:rsidRPr="00080966">
        <w:rPr>
          <w:rFonts w:ascii="Times New Roman" w:hAnsi="Times New Roman" w:cs="Times New Roman"/>
          <w:sz w:val="24"/>
          <w:szCs w:val="24"/>
        </w:rPr>
        <w:t xml:space="preserve"> (2016) utilized guide test procedure to assess quality </w:t>
      </w:r>
      <w:r w:rsidRPr="00080966">
        <w:rPr>
          <w:rStyle w:val="incorrect"/>
          <w:rFonts w:ascii="Times New Roman" w:hAnsi="Times New Roman" w:cs="Times New Roman"/>
          <w:sz w:val="24"/>
          <w:szCs w:val="24"/>
        </w:rPr>
        <w:t xml:space="preserve">of service </w:t>
      </w:r>
      <w:r w:rsidRPr="00080966">
        <w:rPr>
          <w:rFonts w:ascii="Times New Roman" w:hAnsi="Times New Roman" w:cs="Times New Roman"/>
          <w:sz w:val="24"/>
          <w:szCs w:val="24"/>
        </w:rPr>
        <w:t>of mobile network operators in Lagos state in which three major towns Ikoyi, Abule</w:t>
      </w:r>
      <w:r w:rsidR="00CA07EB" w:rsidRPr="00080966">
        <w:rPr>
          <w:rFonts w:ascii="Times New Roman" w:hAnsi="Times New Roman" w:cs="Times New Roman"/>
          <w:sz w:val="24"/>
          <w:szCs w:val="24"/>
        </w:rPr>
        <w:t>-</w:t>
      </w:r>
      <w:r w:rsidRPr="00080966">
        <w:rPr>
          <w:rFonts w:ascii="Times New Roman" w:hAnsi="Times New Roman" w:cs="Times New Roman"/>
          <w:sz w:val="24"/>
          <w:szCs w:val="24"/>
        </w:rPr>
        <w:t xml:space="preserve">Egba and Agege were covered. Call </w:t>
      </w:r>
      <w:r w:rsidR="0012234D" w:rsidRPr="00080966">
        <w:rPr>
          <w:rFonts w:ascii="Times New Roman" w:hAnsi="Times New Roman" w:cs="Times New Roman"/>
          <w:sz w:val="24"/>
          <w:szCs w:val="24"/>
        </w:rPr>
        <w:t>Drop</w:t>
      </w:r>
      <w:r w:rsidRPr="00080966">
        <w:rPr>
          <w:rFonts w:ascii="Times New Roman" w:hAnsi="Times New Roman" w:cs="Times New Roman"/>
          <w:sz w:val="24"/>
          <w:szCs w:val="24"/>
        </w:rPr>
        <w:t xml:space="preserve"> Rate (CDR), among </w:t>
      </w:r>
      <w:r w:rsidRPr="00080966">
        <w:rPr>
          <w:rStyle w:val="incorrect"/>
          <w:rFonts w:ascii="Times New Roman" w:hAnsi="Times New Roman" w:cs="Times New Roman"/>
          <w:sz w:val="24"/>
          <w:szCs w:val="24"/>
        </w:rPr>
        <w:t>the</w:t>
      </w:r>
      <w:r w:rsidRPr="00080966">
        <w:rPr>
          <w:rFonts w:ascii="Times New Roman" w:hAnsi="Times New Roman" w:cs="Times New Roman"/>
          <w:sz w:val="24"/>
          <w:szCs w:val="24"/>
        </w:rPr>
        <w:t xml:space="preserve"> effectiveness </w:t>
      </w:r>
      <w:r w:rsidRPr="00080966">
        <w:rPr>
          <w:rStyle w:val="incorrect"/>
          <w:rFonts w:ascii="Times New Roman" w:hAnsi="Times New Roman" w:cs="Times New Roman"/>
          <w:sz w:val="24"/>
          <w:szCs w:val="24"/>
        </w:rPr>
        <w:t>indicators</w:t>
      </w:r>
      <w:r w:rsidRPr="00080966">
        <w:rPr>
          <w:rFonts w:ascii="Times New Roman" w:hAnsi="Times New Roman" w:cs="Times New Roman"/>
          <w:sz w:val="24"/>
          <w:szCs w:val="24"/>
        </w:rPr>
        <w:t xml:space="preserve"> was measured in th</w:t>
      </w:r>
      <w:r w:rsidRPr="00080966">
        <w:rPr>
          <w:rStyle w:val="incorrect"/>
          <w:rFonts w:ascii="Times New Roman" w:hAnsi="Times New Roman" w:cs="Times New Roman"/>
          <w:sz w:val="24"/>
          <w:szCs w:val="24"/>
        </w:rPr>
        <w:t>is</w:t>
      </w:r>
      <w:r w:rsidRPr="00080966">
        <w:rPr>
          <w:rFonts w:ascii="Times New Roman" w:hAnsi="Times New Roman" w:cs="Times New Roman"/>
          <w:sz w:val="24"/>
          <w:szCs w:val="24"/>
        </w:rPr>
        <w:t xml:space="preserve"> work. It was complied with that </w:t>
      </w:r>
      <w:r w:rsidRPr="00080966">
        <w:rPr>
          <w:rStyle w:val="incorrect"/>
          <w:rFonts w:ascii="Times New Roman" w:hAnsi="Times New Roman" w:cs="Times New Roman"/>
          <w:sz w:val="24"/>
          <w:szCs w:val="24"/>
        </w:rPr>
        <w:t>Etisalat</w:t>
      </w:r>
      <w:r w:rsidRPr="00080966">
        <w:rPr>
          <w:rFonts w:ascii="Times New Roman" w:hAnsi="Times New Roman" w:cs="Times New Roman"/>
          <w:sz w:val="24"/>
          <w:szCs w:val="24"/>
        </w:rPr>
        <w:t xml:space="preserve"> had the fewest worth of 0.6% of all the calls started whilst the test. The weaknesses of this work </w:t>
      </w:r>
      <w:r w:rsidR="00CA07EB" w:rsidRPr="00080966">
        <w:rPr>
          <w:rFonts w:ascii="Times New Roman" w:hAnsi="Times New Roman" w:cs="Times New Roman"/>
          <w:sz w:val="24"/>
          <w:szCs w:val="24"/>
        </w:rPr>
        <w:t>were</w:t>
      </w:r>
      <w:r w:rsidRPr="00080966">
        <w:rPr>
          <w:rFonts w:ascii="Times New Roman" w:hAnsi="Times New Roman" w:cs="Times New Roman"/>
          <w:sz w:val="24"/>
          <w:szCs w:val="24"/>
        </w:rPr>
        <w:t xml:space="preserve"> that one</w:t>
      </w:r>
      <w:r w:rsidR="008C3C63" w:rsidRPr="00080966">
        <w:rPr>
          <w:rFonts w:ascii="Times New Roman" w:hAnsi="Times New Roman" w:cs="Times New Roman"/>
          <w:sz w:val="24"/>
          <w:szCs w:val="24"/>
        </w:rPr>
        <w:t xml:space="preserve"> performance </w:t>
      </w:r>
      <w:r w:rsidRPr="00080966">
        <w:rPr>
          <w:rFonts w:ascii="Times New Roman" w:hAnsi="Times New Roman" w:cs="Times New Roman"/>
          <w:sz w:val="24"/>
          <w:szCs w:val="24"/>
        </w:rPr>
        <w:t xml:space="preserve">indicators </w:t>
      </w:r>
      <w:r w:rsidR="00CA07EB" w:rsidRPr="00080966">
        <w:rPr>
          <w:rFonts w:ascii="Times New Roman" w:hAnsi="Times New Roman" w:cs="Times New Roman"/>
          <w:sz w:val="24"/>
          <w:szCs w:val="24"/>
        </w:rPr>
        <w:t>were</w:t>
      </w:r>
      <w:r w:rsidRPr="00080966">
        <w:rPr>
          <w:rFonts w:ascii="Times New Roman" w:hAnsi="Times New Roman" w:cs="Times New Roman"/>
          <w:sz w:val="24"/>
          <w:szCs w:val="24"/>
        </w:rPr>
        <w:t xml:space="preserve"> assessed as against this work where</w:t>
      </w:r>
      <w:r w:rsidR="008C3C63" w:rsidRPr="00080966">
        <w:rPr>
          <w:rFonts w:ascii="Times New Roman" w:hAnsi="Times New Roman" w:cs="Times New Roman"/>
          <w:sz w:val="24"/>
          <w:szCs w:val="24"/>
        </w:rPr>
        <w:t xml:space="preserve"> Eight</w:t>
      </w:r>
      <w:r w:rsidRPr="00080966">
        <w:rPr>
          <w:rFonts w:ascii="Times New Roman" w:hAnsi="Times New Roman" w:cs="Times New Roman"/>
          <w:sz w:val="24"/>
          <w:szCs w:val="24"/>
        </w:rPr>
        <w:t xml:space="preserve"> </w:t>
      </w:r>
      <w:r w:rsidR="008C3C63" w:rsidRPr="00080966">
        <w:rPr>
          <w:rFonts w:ascii="Times New Roman" w:hAnsi="Times New Roman" w:cs="Times New Roman"/>
          <w:sz w:val="24"/>
          <w:szCs w:val="24"/>
        </w:rPr>
        <w:t xml:space="preserve">performance </w:t>
      </w:r>
      <w:r w:rsidRPr="00080966">
        <w:rPr>
          <w:rFonts w:ascii="Times New Roman" w:hAnsi="Times New Roman" w:cs="Times New Roman"/>
          <w:sz w:val="24"/>
          <w:szCs w:val="24"/>
        </w:rPr>
        <w:t>indicators were measured.</w:t>
      </w:r>
    </w:p>
    <w:p w14:paraId="7C80BF8B" w14:textId="77777777" w:rsidR="00ED61B2" w:rsidRDefault="00ED61B2" w:rsidP="00382ADF">
      <w:pPr>
        <w:pStyle w:val="NoSpacing"/>
        <w:spacing w:line="360" w:lineRule="auto"/>
        <w:jc w:val="both"/>
        <w:rPr>
          <w:rFonts w:ascii="Times New Roman" w:hAnsi="Times New Roman" w:cs="Times New Roman"/>
          <w:bCs/>
          <w:sz w:val="24"/>
          <w:szCs w:val="24"/>
        </w:rPr>
      </w:pPr>
    </w:p>
    <w:p w14:paraId="45C08182" w14:textId="05CAD63E" w:rsidR="009C4566" w:rsidRDefault="009C4566" w:rsidP="00382ADF">
      <w:pPr>
        <w:autoSpaceDE w:val="0"/>
        <w:autoSpaceDN w:val="0"/>
        <w:adjustRightInd w:val="0"/>
        <w:spacing w:after="0" w:line="360" w:lineRule="auto"/>
        <w:rPr>
          <w:rFonts w:ascii="Times New Roman" w:eastAsiaTheme="minorHAnsi" w:hAnsi="Times New Roman"/>
          <w:b/>
          <w:bCs/>
          <w:sz w:val="24"/>
          <w:szCs w:val="24"/>
        </w:rPr>
      </w:pPr>
      <w:r>
        <w:rPr>
          <w:rFonts w:ascii="Times New Roman" w:eastAsiaTheme="minorHAnsi" w:hAnsi="Times New Roman"/>
          <w:b/>
          <w:bCs/>
          <w:sz w:val="24"/>
          <w:szCs w:val="24"/>
        </w:rPr>
        <w:t>2.</w:t>
      </w:r>
      <w:r w:rsidR="00642E79">
        <w:rPr>
          <w:rFonts w:ascii="Times New Roman" w:eastAsiaTheme="minorHAnsi" w:hAnsi="Times New Roman"/>
          <w:b/>
          <w:bCs/>
          <w:sz w:val="24"/>
          <w:szCs w:val="24"/>
        </w:rPr>
        <w:t>2</w:t>
      </w:r>
      <w:r>
        <w:rPr>
          <w:rFonts w:ascii="Times New Roman" w:eastAsiaTheme="minorHAnsi" w:hAnsi="Times New Roman"/>
          <w:b/>
          <w:bCs/>
          <w:sz w:val="24"/>
          <w:szCs w:val="24"/>
        </w:rPr>
        <w:t xml:space="preserve"> QoS perceived by the mobile users</w:t>
      </w:r>
    </w:p>
    <w:p w14:paraId="3AFD74E0" w14:textId="22262114" w:rsidR="009C4566" w:rsidRPr="00CA07EB" w:rsidRDefault="00C463DE" w:rsidP="00CA07EB">
      <w:pPr>
        <w:pStyle w:val="NoSpacing"/>
        <w:spacing w:line="360" w:lineRule="auto"/>
        <w:jc w:val="both"/>
        <w:rPr>
          <w:rFonts w:ascii="Times New Roman" w:hAnsi="Times New Roman" w:cs="Times New Roman"/>
          <w:sz w:val="24"/>
          <w:szCs w:val="24"/>
        </w:rPr>
      </w:pPr>
      <w:r w:rsidRPr="00CA07EB">
        <w:rPr>
          <w:rFonts w:ascii="Times New Roman" w:hAnsi="Times New Roman" w:cs="Times New Roman"/>
          <w:sz w:val="24"/>
          <w:szCs w:val="24"/>
        </w:rPr>
        <w:t>This expresses the mobile user’s insight of the quality levels that are obtained or encountered, that are generally denoted by the amount of approval and not in the technical terms</w:t>
      </w:r>
      <w:r w:rsidRPr="00CA07EB">
        <w:rPr>
          <w:rStyle w:val="incorrect"/>
          <w:rFonts w:ascii="Times New Roman" w:hAnsi="Times New Roman" w:cs="Times New Roman"/>
          <w:sz w:val="24"/>
          <w:szCs w:val="24"/>
        </w:rPr>
        <w:t>.</w:t>
      </w:r>
      <w:r w:rsidRPr="00CA07EB">
        <w:rPr>
          <w:rFonts w:ascii="Times New Roman" w:hAnsi="Times New Roman" w:cs="Times New Roman"/>
          <w:sz w:val="24"/>
          <w:szCs w:val="24"/>
        </w:rPr>
        <w:t xml:space="preserve"> </w:t>
      </w:r>
      <w:r w:rsidRPr="00CA07EB">
        <w:rPr>
          <w:rStyle w:val="incorrect"/>
          <w:rFonts w:ascii="Times New Roman" w:hAnsi="Times New Roman" w:cs="Times New Roman"/>
          <w:sz w:val="24"/>
          <w:szCs w:val="24"/>
        </w:rPr>
        <w:t>Hence</w:t>
      </w:r>
      <w:r w:rsidRPr="00CA07EB">
        <w:rPr>
          <w:rFonts w:ascii="Times New Roman" w:hAnsi="Times New Roman" w:cs="Times New Roman"/>
          <w:sz w:val="24"/>
          <w:szCs w:val="24"/>
        </w:rPr>
        <w:t xml:space="preserve">, the levels of </w:t>
      </w:r>
      <w:r w:rsidRPr="00CA07EB">
        <w:rPr>
          <w:rStyle w:val="incorrect"/>
          <w:rFonts w:ascii="Times New Roman" w:hAnsi="Times New Roman" w:cs="Times New Roman"/>
          <w:sz w:val="24"/>
          <w:szCs w:val="24"/>
        </w:rPr>
        <w:t>QoS</w:t>
      </w:r>
      <w:r w:rsidRPr="00CA07EB">
        <w:rPr>
          <w:rFonts w:ascii="Times New Roman" w:hAnsi="Times New Roman" w:cs="Times New Roman"/>
          <w:sz w:val="24"/>
          <w:szCs w:val="24"/>
        </w:rPr>
        <w:t xml:space="preserve"> as perceived by the mobile users must be interpreted into QoS influences to match the rest of perspectives.</w:t>
      </w:r>
      <w:r w:rsidR="000E21F8" w:rsidRPr="00CA07EB">
        <w:rPr>
          <w:rFonts w:ascii="Times New Roman" w:hAnsi="Times New Roman" w:cs="Times New Roman"/>
          <w:sz w:val="24"/>
          <w:szCs w:val="24"/>
        </w:rPr>
        <w:t xml:space="preserve"> </w:t>
      </w:r>
      <w:r w:rsidR="009C4566" w:rsidRPr="00CA07EB">
        <w:rPr>
          <w:rFonts w:ascii="Times New Roman" w:hAnsi="Times New Roman" w:cs="Times New Roman"/>
          <w:sz w:val="24"/>
          <w:szCs w:val="24"/>
        </w:rPr>
        <w:t>Call Setup Time (CST), Call Drop Rate (CDR), Call Setup Success Rate (CSSR), and</w:t>
      </w:r>
      <w:r w:rsidR="000E21F8" w:rsidRPr="00CA07EB">
        <w:rPr>
          <w:rFonts w:ascii="Times New Roman" w:hAnsi="Times New Roman" w:cs="Times New Roman"/>
          <w:sz w:val="24"/>
          <w:szCs w:val="24"/>
        </w:rPr>
        <w:t xml:space="preserve"> </w:t>
      </w:r>
      <w:r w:rsidR="009C4566" w:rsidRPr="00CA07EB">
        <w:rPr>
          <w:rFonts w:ascii="Times New Roman" w:hAnsi="Times New Roman" w:cs="Times New Roman"/>
          <w:sz w:val="24"/>
          <w:szCs w:val="24"/>
        </w:rPr>
        <w:t>Call Setup Failure Rate (CSFR) are some of the KPI pa</w:t>
      </w:r>
      <w:r w:rsidR="000B561F" w:rsidRPr="00CA07EB">
        <w:rPr>
          <w:rFonts w:ascii="Times New Roman" w:hAnsi="Times New Roman" w:cs="Times New Roman"/>
          <w:sz w:val="24"/>
          <w:szCs w:val="24"/>
        </w:rPr>
        <w:t xml:space="preserve">rameters used in evaluating and </w:t>
      </w:r>
      <w:r w:rsidR="009C4566" w:rsidRPr="00CA07EB">
        <w:rPr>
          <w:rFonts w:ascii="Times New Roman" w:hAnsi="Times New Roman" w:cs="Times New Roman"/>
          <w:sz w:val="24"/>
          <w:szCs w:val="24"/>
        </w:rPr>
        <w:t xml:space="preserve">estimating the QoS alleged by the mobile user for </w:t>
      </w:r>
      <w:r w:rsidR="000B561F" w:rsidRPr="00CA07EB">
        <w:rPr>
          <w:rFonts w:ascii="Times New Roman" w:hAnsi="Times New Roman" w:cs="Times New Roman"/>
          <w:sz w:val="24"/>
          <w:szCs w:val="24"/>
        </w:rPr>
        <w:t xml:space="preserve">a mobile service provider as it </w:t>
      </w:r>
      <w:r w:rsidR="009C4566" w:rsidRPr="00CA07EB">
        <w:rPr>
          <w:rFonts w:ascii="Times New Roman" w:hAnsi="Times New Roman" w:cs="Times New Roman"/>
          <w:sz w:val="24"/>
          <w:szCs w:val="24"/>
        </w:rPr>
        <w:t>seriously affects the users experience and expectation</w:t>
      </w:r>
      <w:r w:rsidR="00CA1B39">
        <w:rPr>
          <w:rFonts w:ascii="Times New Roman" w:hAnsi="Times New Roman" w:cs="Times New Roman"/>
          <w:sz w:val="24"/>
          <w:szCs w:val="24"/>
        </w:rPr>
        <w:t xml:space="preserve">, </w:t>
      </w:r>
      <w:r w:rsidR="009C4566" w:rsidRPr="00CA07EB">
        <w:rPr>
          <w:rFonts w:ascii="Times New Roman" w:hAnsi="Times New Roman" w:cs="Times New Roman"/>
          <w:sz w:val="24"/>
          <w:szCs w:val="24"/>
        </w:rPr>
        <w:t xml:space="preserve">(Gopal </w:t>
      </w:r>
      <w:r w:rsidR="00153554" w:rsidRPr="00CA07EB">
        <w:rPr>
          <w:rFonts w:ascii="Times New Roman" w:hAnsi="Times New Roman" w:cs="Times New Roman"/>
          <w:sz w:val="24"/>
          <w:szCs w:val="24"/>
        </w:rPr>
        <w:t>and</w:t>
      </w:r>
      <w:r w:rsidR="009C4566" w:rsidRPr="00CA07EB">
        <w:rPr>
          <w:rFonts w:ascii="Times New Roman" w:hAnsi="Times New Roman" w:cs="Times New Roman"/>
          <w:sz w:val="24"/>
          <w:szCs w:val="24"/>
        </w:rPr>
        <w:t xml:space="preserve"> Kuppusamy, 2015)</w:t>
      </w:r>
    </w:p>
    <w:p w14:paraId="0EE3FCBF" w14:textId="77777777" w:rsidR="000E21F8" w:rsidRDefault="000E21F8" w:rsidP="00382ADF">
      <w:pPr>
        <w:autoSpaceDE w:val="0"/>
        <w:autoSpaceDN w:val="0"/>
        <w:adjustRightInd w:val="0"/>
        <w:spacing w:after="0" w:line="360" w:lineRule="auto"/>
        <w:rPr>
          <w:rFonts w:ascii="Times New Roman" w:eastAsiaTheme="minorHAnsi" w:hAnsi="Times New Roman"/>
          <w:b/>
          <w:bCs/>
          <w:sz w:val="24"/>
          <w:szCs w:val="24"/>
        </w:rPr>
      </w:pPr>
    </w:p>
    <w:p w14:paraId="7545E4E2" w14:textId="1704A5C1" w:rsidR="009C4566" w:rsidRDefault="009C4566" w:rsidP="00382ADF">
      <w:pPr>
        <w:autoSpaceDE w:val="0"/>
        <w:autoSpaceDN w:val="0"/>
        <w:adjustRightInd w:val="0"/>
        <w:spacing w:after="0" w:line="360" w:lineRule="auto"/>
        <w:rPr>
          <w:rFonts w:ascii="Times New Roman" w:eastAsiaTheme="minorHAnsi" w:hAnsi="Times New Roman"/>
          <w:b/>
          <w:bCs/>
          <w:sz w:val="24"/>
          <w:szCs w:val="24"/>
        </w:rPr>
      </w:pPr>
      <w:r>
        <w:rPr>
          <w:rFonts w:ascii="Times New Roman" w:eastAsiaTheme="minorHAnsi" w:hAnsi="Times New Roman"/>
          <w:b/>
          <w:bCs/>
          <w:sz w:val="24"/>
          <w:szCs w:val="24"/>
        </w:rPr>
        <w:t>3.</w:t>
      </w:r>
      <w:r w:rsidR="00642E79">
        <w:rPr>
          <w:rFonts w:ascii="Times New Roman" w:eastAsiaTheme="minorHAnsi" w:hAnsi="Times New Roman"/>
          <w:b/>
          <w:bCs/>
          <w:sz w:val="24"/>
          <w:szCs w:val="24"/>
        </w:rPr>
        <w:t>0</w:t>
      </w:r>
      <w:r>
        <w:rPr>
          <w:rFonts w:ascii="Times New Roman" w:eastAsiaTheme="minorHAnsi" w:hAnsi="Times New Roman"/>
          <w:b/>
          <w:bCs/>
          <w:sz w:val="24"/>
          <w:szCs w:val="24"/>
        </w:rPr>
        <w:t xml:space="preserve"> Materials and </w:t>
      </w:r>
      <w:r w:rsidR="004B11F9">
        <w:rPr>
          <w:rFonts w:ascii="Times New Roman" w:eastAsiaTheme="minorHAnsi" w:hAnsi="Times New Roman"/>
          <w:b/>
          <w:bCs/>
          <w:sz w:val="24"/>
          <w:szCs w:val="24"/>
        </w:rPr>
        <w:t>Method</w:t>
      </w:r>
    </w:p>
    <w:p w14:paraId="71D0F485" w14:textId="2E30E7E5" w:rsidR="00E547E0" w:rsidRPr="000676BD" w:rsidRDefault="009C4566" w:rsidP="00E547E0">
      <w:pPr>
        <w:pStyle w:val="NoSpacing"/>
        <w:spacing w:line="360" w:lineRule="auto"/>
        <w:jc w:val="both"/>
        <w:rPr>
          <w:rFonts w:ascii="Times New Roman" w:hAnsi="Times New Roman" w:cs="Times New Roman"/>
          <w:sz w:val="20"/>
          <w:szCs w:val="20"/>
        </w:rPr>
      </w:pPr>
      <w:r>
        <w:rPr>
          <w:rFonts w:ascii="Times New Roman" w:hAnsi="Times New Roman"/>
          <w:sz w:val="24"/>
          <w:szCs w:val="24"/>
        </w:rPr>
        <w:t>For the purpose of this Research, the following materials were used</w:t>
      </w:r>
      <w:r w:rsidR="004B11F9">
        <w:rPr>
          <w:rFonts w:ascii="Times New Roman" w:hAnsi="Times New Roman"/>
          <w:sz w:val="24"/>
          <w:szCs w:val="24"/>
        </w:rPr>
        <w:t xml:space="preserve">: </w:t>
      </w:r>
    </w:p>
    <w:p w14:paraId="7841925E" w14:textId="77777777" w:rsidR="00E547E0" w:rsidRPr="000676BD" w:rsidRDefault="00E547E0" w:rsidP="00E547E0">
      <w:pPr>
        <w:pStyle w:val="NoSpacing"/>
        <w:spacing w:line="360" w:lineRule="auto"/>
        <w:jc w:val="both"/>
        <w:rPr>
          <w:rFonts w:ascii="Times New Roman" w:hAnsi="Times New Roman"/>
          <w:sz w:val="20"/>
          <w:szCs w:val="20"/>
          <w:lang w:val="en-MY"/>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proofErr w:type="spellStart"/>
      <w:r w:rsidRPr="000676BD">
        <w:rPr>
          <w:rFonts w:ascii="Times New Roman" w:hAnsi="Times New Roman" w:cs="Times New Roman"/>
          <w:sz w:val="20"/>
          <w:szCs w:val="20"/>
        </w:rPr>
        <w:t>Ascom</w:t>
      </w:r>
      <w:proofErr w:type="spellEnd"/>
      <w:r w:rsidRPr="000676BD">
        <w:rPr>
          <w:rFonts w:ascii="Times New Roman" w:hAnsi="Times New Roman" w:cs="Times New Roman"/>
          <w:sz w:val="20"/>
          <w:szCs w:val="20"/>
        </w:rPr>
        <w:t xml:space="preserve"> </w:t>
      </w:r>
      <w:proofErr w:type="spellStart"/>
      <w:r w:rsidRPr="000676BD">
        <w:rPr>
          <w:rFonts w:ascii="Times New Roman" w:hAnsi="Times New Roman" w:cs="Times New Roman"/>
          <w:sz w:val="20"/>
          <w:szCs w:val="20"/>
        </w:rPr>
        <w:t>equipments</w:t>
      </w:r>
      <w:proofErr w:type="spellEnd"/>
      <w:r w:rsidRPr="000676BD">
        <w:rPr>
          <w:rFonts w:ascii="Times New Roman" w:hAnsi="Times New Roman" w:cs="Times New Roman"/>
          <w:sz w:val="20"/>
          <w:szCs w:val="20"/>
        </w:rPr>
        <w:t xml:space="preserve">, a leading provider of Mission-Critical Communications Network Testing division </w:t>
      </w:r>
    </w:p>
    <w:p w14:paraId="06990A53" w14:textId="77777777" w:rsidR="00E547E0" w:rsidRPr="000676BD" w:rsidRDefault="00E547E0" w:rsidP="00E547E0">
      <w:pPr>
        <w:pStyle w:val="NoSpacing"/>
        <w:spacing w:line="360" w:lineRule="auto"/>
        <w:jc w:val="both"/>
        <w:rPr>
          <w:rFonts w:ascii="Times New Roman" w:hAnsi="Times New Roman" w:cs="Times New Roman"/>
          <w:sz w:val="20"/>
          <w:szCs w:val="20"/>
          <w:lang w:val="en-MY"/>
        </w:rPr>
      </w:pPr>
      <w:r>
        <w:rPr>
          <w:rFonts w:ascii="Times New Roman" w:hAnsi="Times New Roman" w:cs="Times New Roman"/>
          <w:sz w:val="20"/>
          <w:szCs w:val="20"/>
        </w:rPr>
        <w:t>ii.</w:t>
      </w:r>
      <w:r>
        <w:rPr>
          <w:rFonts w:ascii="Times New Roman" w:hAnsi="Times New Roman" w:cs="Times New Roman"/>
          <w:sz w:val="20"/>
          <w:szCs w:val="20"/>
          <w:lang w:val="en-MY"/>
        </w:rPr>
        <w:t>Trace mobile</w:t>
      </w:r>
      <w:r w:rsidRPr="000676BD">
        <w:rPr>
          <w:rFonts w:ascii="Times New Roman" w:hAnsi="Times New Roman" w:cs="Times New Roman"/>
          <w:sz w:val="20"/>
          <w:szCs w:val="20"/>
          <w:lang w:val="en-MY"/>
        </w:rPr>
        <w:t>: A mobile supporting GSM and GPRS equipped with</w:t>
      </w:r>
      <w:r>
        <w:rPr>
          <w:rFonts w:ascii="Times New Roman" w:hAnsi="Times New Roman" w:cs="Times New Roman"/>
          <w:sz w:val="20"/>
          <w:szCs w:val="20"/>
          <w:lang w:val="en-MY"/>
        </w:rPr>
        <w:t xml:space="preserve"> special software. </w:t>
      </w:r>
    </w:p>
    <w:p w14:paraId="382DD477" w14:textId="77777777" w:rsidR="00E547E0" w:rsidRPr="000676BD" w:rsidRDefault="00E547E0" w:rsidP="00E547E0">
      <w:pPr>
        <w:pStyle w:val="NoSpacing"/>
        <w:spacing w:line="360" w:lineRule="auto"/>
        <w:jc w:val="both"/>
        <w:rPr>
          <w:rFonts w:ascii="Times New Roman" w:hAnsi="Times New Roman" w:cs="Times New Roman"/>
          <w:sz w:val="20"/>
          <w:szCs w:val="20"/>
          <w:lang w:val="en-MY"/>
        </w:rPr>
      </w:pPr>
      <w:r>
        <w:rPr>
          <w:rFonts w:ascii="Times New Roman" w:hAnsi="Times New Roman" w:cs="Times New Roman"/>
          <w:b/>
          <w:bCs/>
          <w:sz w:val="20"/>
          <w:szCs w:val="20"/>
          <w:lang w:val="en-MY"/>
        </w:rPr>
        <w:t xml:space="preserve">iii. </w:t>
      </w:r>
      <w:r w:rsidRPr="000676BD">
        <w:rPr>
          <w:rFonts w:ascii="Times New Roman" w:hAnsi="Times New Roman" w:cs="Times New Roman"/>
          <w:sz w:val="20"/>
          <w:szCs w:val="20"/>
          <w:lang w:val="en-MY"/>
        </w:rPr>
        <w:t>Global Positioning System</w:t>
      </w:r>
      <w:r w:rsidRPr="000676BD">
        <w:rPr>
          <w:rFonts w:ascii="Times New Roman" w:hAnsi="Times New Roman" w:cs="Times New Roman"/>
          <w:b/>
          <w:bCs/>
          <w:sz w:val="20"/>
          <w:szCs w:val="20"/>
          <w:lang w:val="en-MY"/>
        </w:rPr>
        <w:t xml:space="preserve"> </w:t>
      </w:r>
      <w:r w:rsidRPr="000676BD">
        <w:rPr>
          <w:rFonts w:ascii="Times New Roman" w:hAnsi="Times New Roman" w:cs="Times New Roman"/>
          <w:sz w:val="20"/>
          <w:szCs w:val="20"/>
          <w:lang w:val="en-MY"/>
        </w:rPr>
        <w:t>(</w:t>
      </w:r>
      <w:r w:rsidRPr="000676BD">
        <w:rPr>
          <w:rFonts w:ascii="Times New Roman" w:hAnsi="Times New Roman" w:cs="Times New Roman"/>
          <w:b/>
          <w:bCs/>
          <w:sz w:val="20"/>
          <w:szCs w:val="20"/>
          <w:lang w:val="en-MY"/>
        </w:rPr>
        <w:t>GPS</w:t>
      </w:r>
      <w:r w:rsidRPr="000676BD">
        <w:rPr>
          <w:rFonts w:ascii="Times New Roman" w:hAnsi="Times New Roman" w:cs="Times New Roman"/>
          <w:sz w:val="20"/>
          <w:szCs w:val="20"/>
          <w:lang w:val="en-MY"/>
        </w:rPr>
        <w:t>): It is a satellite system that provides users with lo</w:t>
      </w:r>
      <w:r>
        <w:rPr>
          <w:rFonts w:ascii="Times New Roman" w:hAnsi="Times New Roman" w:cs="Times New Roman"/>
          <w:sz w:val="20"/>
          <w:szCs w:val="20"/>
          <w:lang w:val="en-MY"/>
        </w:rPr>
        <w:t>cation of the measurement point</w:t>
      </w:r>
    </w:p>
    <w:p w14:paraId="513CA98E" w14:textId="77777777" w:rsidR="00E547E0" w:rsidRPr="000676BD" w:rsidRDefault="00E547E0" w:rsidP="00E547E0">
      <w:pPr>
        <w:pStyle w:val="NoSpacing"/>
        <w:spacing w:line="360" w:lineRule="auto"/>
        <w:jc w:val="both"/>
        <w:rPr>
          <w:rFonts w:ascii="Times New Roman" w:hAnsi="Times New Roman" w:cs="Times New Roman"/>
          <w:sz w:val="20"/>
          <w:szCs w:val="20"/>
          <w:lang w:val="en-MY"/>
        </w:rPr>
      </w:pPr>
      <w:r>
        <w:rPr>
          <w:rFonts w:ascii="Times New Roman" w:hAnsi="Times New Roman" w:cs="Times New Roman"/>
          <w:b/>
          <w:bCs/>
          <w:sz w:val="20"/>
          <w:szCs w:val="20"/>
          <w:lang w:val="en-MY"/>
        </w:rPr>
        <w:lastRenderedPageBreak/>
        <w:t xml:space="preserve">iv. </w:t>
      </w:r>
      <w:r w:rsidRPr="00B91BF1">
        <w:rPr>
          <w:rFonts w:ascii="Times New Roman" w:hAnsi="Times New Roman" w:cs="Times New Roman"/>
          <w:sz w:val="20"/>
          <w:szCs w:val="20"/>
          <w:lang w:val="en-MY"/>
        </w:rPr>
        <w:t xml:space="preserve"> </w:t>
      </w:r>
      <w:r>
        <w:rPr>
          <w:rFonts w:ascii="Times New Roman" w:hAnsi="Times New Roman" w:cs="Times New Roman"/>
          <w:sz w:val="20"/>
          <w:szCs w:val="20"/>
          <w:lang w:val="en-MY"/>
        </w:rPr>
        <w:t>Persona</w:t>
      </w:r>
      <w:r w:rsidRPr="000676BD">
        <w:rPr>
          <w:rFonts w:ascii="Times New Roman" w:hAnsi="Times New Roman" w:cs="Times New Roman"/>
          <w:sz w:val="20"/>
          <w:szCs w:val="20"/>
          <w:lang w:val="en-MY"/>
        </w:rPr>
        <w:t>l</w:t>
      </w:r>
      <w:r>
        <w:rPr>
          <w:rFonts w:ascii="Times New Roman" w:hAnsi="Times New Roman" w:cs="Times New Roman"/>
          <w:sz w:val="20"/>
          <w:szCs w:val="20"/>
          <w:lang w:val="en-MY"/>
        </w:rPr>
        <w:t xml:space="preserve"> C</w:t>
      </w:r>
      <w:r w:rsidRPr="000676BD">
        <w:rPr>
          <w:rFonts w:ascii="Times New Roman" w:hAnsi="Times New Roman" w:cs="Times New Roman"/>
          <w:sz w:val="20"/>
          <w:szCs w:val="20"/>
          <w:lang w:val="en-MY"/>
        </w:rPr>
        <w:t xml:space="preserve">omputer </w:t>
      </w:r>
      <w:r>
        <w:rPr>
          <w:rFonts w:ascii="Times New Roman" w:hAnsi="Times New Roman" w:cs="Times New Roman"/>
          <w:sz w:val="20"/>
          <w:szCs w:val="20"/>
          <w:lang w:val="en-MY"/>
        </w:rPr>
        <w:t>(</w:t>
      </w:r>
      <w:r w:rsidRPr="000676BD">
        <w:rPr>
          <w:rFonts w:ascii="Times New Roman" w:hAnsi="Times New Roman" w:cs="Times New Roman"/>
          <w:b/>
          <w:bCs/>
          <w:sz w:val="20"/>
          <w:szCs w:val="20"/>
          <w:lang w:val="en-MY"/>
        </w:rPr>
        <w:t>PC</w:t>
      </w:r>
      <w:r>
        <w:rPr>
          <w:rFonts w:ascii="Times New Roman" w:hAnsi="Times New Roman" w:cs="Times New Roman"/>
          <w:b/>
          <w:bCs/>
          <w:sz w:val="20"/>
          <w:szCs w:val="20"/>
          <w:lang w:val="en-MY"/>
        </w:rPr>
        <w:t>)</w:t>
      </w:r>
      <w:r w:rsidRPr="000676BD">
        <w:rPr>
          <w:rFonts w:ascii="Times New Roman" w:hAnsi="Times New Roman" w:cs="Times New Roman"/>
          <w:sz w:val="20"/>
          <w:szCs w:val="20"/>
          <w:lang w:val="en-MY"/>
        </w:rPr>
        <w:t>: It is a computer equipped with interface carte RS 232 in order to make the link between the serial output of the MS and the serial port of the PC.</w:t>
      </w:r>
    </w:p>
    <w:p w14:paraId="0AB9AB71" w14:textId="77777777" w:rsidR="008F3D4D" w:rsidRDefault="008F3D4D" w:rsidP="00E547E0">
      <w:pPr>
        <w:pStyle w:val="NoSpacing"/>
        <w:spacing w:line="360" w:lineRule="auto"/>
        <w:jc w:val="both"/>
        <w:rPr>
          <w:rFonts w:ascii="Times New Roman" w:hAnsi="Times New Roman" w:cs="Times New Roman"/>
          <w:sz w:val="20"/>
          <w:szCs w:val="20"/>
        </w:rPr>
      </w:pPr>
    </w:p>
    <w:p w14:paraId="75742518" w14:textId="31D01615" w:rsidR="00E547E0" w:rsidRPr="008F3D4D" w:rsidRDefault="00E547E0" w:rsidP="00E547E0">
      <w:pPr>
        <w:pStyle w:val="NoSpacing"/>
        <w:spacing w:line="360" w:lineRule="auto"/>
        <w:jc w:val="both"/>
        <w:rPr>
          <w:rFonts w:ascii="Times New Roman" w:hAnsi="Times New Roman" w:cs="Times New Roman"/>
          <w:sz w:val="20"/>
          <w:szCs w:val="20"/>
        </w:rPr>
      </w:pPr>
      <w:r>
        <w:rPr>
          <w:rFonts w:ascii="Times New Roman" w:hAnsi="Times New Roman" w:cs="Times New Roman"/>
          <w:sz w:val="20"/>
          <w:szCs w:val="20"/>
        </w:rPr>
        <w:t>Umuahia</w:t>
      </w:r>
      <w:r w:rsidRPr="001A4F80">
        <w:rPr>
          <w:rFonts w:ascii="Times New Roman" w:hAnsi="Times New Roman" w:cs="Times New Roman"/>
          <w:sz w:val="20"/>
          <w:szCs w:val="20"/>
        </w:rPr>
        <w:t xml:space="preserve"> environment was used as a test-bed for the drive test </w:t>
      </w:r>
      <w:r>
        <w:rPr>
          <w:rFonts w:ascii="Times New Roman" w:hAnsi="Times New Roman" w:cs="Times New Roman"/>
          <w:sz w:val="20"/>
          <w:szCs w:val="20"/>
        </w:rPr>
        <w:t xml:space="preserve">of this </w:t>
      </w:r>
      <w:r w:rsidRPr="001A4F80">
        <w:rPr>
          <w:rFonts w:ascii="Times New Roman" w:hAnsi="Times New Roman" w:cs="Times New Roman"/>
          <w:sz w:val="20"/>
          <w:szCs w:val="20"/>
        </w:rPr>
        <w:t xml:space="preserve">study. </w:t>
      </w:r>
      <w:r w:rsidRPr="001A4F80">
        <w:rPr>
          <w:rFonts w:ascii="Times New Roman" w:hAnsi="Times New Roman" w:cs="Times New Roman"/>
          <w:sz w:val="20"/>
          <w:szCs w:val="20"/>
          <w:lang w:val="en-MY"/>
        </w:rPr>
        <w:t xml:space="preserve">The investigation was conducted form </w:t>
      </w:r>
      <w:r>
        <w:rPr>
          <w:rFonts w:ascii="Times New Roman" w:hAnsi="Times New Roman" w:cs="Times New Roman"/>
          <w:sz w:val="20"/>
          <w:szCs w:val="20"/>
        </w:rPr>
        <w:t>June</w:t>
      </w:r>
      <w:r>
        <w:rPr>
          <w:rFonts w:ascii="Times New Roman" w:hAnsi="Times New Roman" w:cs="Times New Roman"/>
          <w:sz w:val="20"/>
          <w:szCs w:val="20"/>
          <w:lang w:val="en-MY"/>
        </w:rPr>
        <w:t xml:space="preserve"> to November</w:t>
      </w:r>
      <w:r w:rsidRPr="001A4F80">
        <w:rPr>
          <w:rFonts w:ascii="Times New Roman" w:hAnsi="Times New Roman" w:cs="Times New Roman"/>
          <w:sz w:val="20"/>
          <w:szCs w:val="20"/>
          <w:lang w:val="en-MY"/>
        </w:rPr>
        <w:t xml:space="preserve"> 202</w:t>
      </w:r>
      <w:r>
        <w:rPr>
          <w:rFonts w:ascii="Times New Roman" w:hAnsi="Times New Roman" w:cs="Times New Roman"/>
          <w:sz w:val="20"/>
          <w:szCs w:val="20"/>
          <w:lang w:val="en-MY"/>
        </w:rPr>
        <w:t>2</w:t>
      </w:r>
      <w:r w:rsidRPr="001A4F80">
        <w:rPr>
          <w:rFonts w:ascii="Times New Roman" w:hAnsi="Times New Roman" w:cs="Times New Roman"/>
          <w:sz w:val="20"/>
          <w:szCs w:val="20"/>
          <w:lang w:val="en-MY"/>
        </w:rPr>
        <w:t>. The GSM networks studied are MTN</w:t>
      </w:r>
      <w:r>
        <w:rPr>
          <w:rFonts w:ascii="Times New Roman" w:hAnsi="Times New Roman" w:cs="Times New Roman"/>
          <w:sz w:val="20"/>
          <w:szCs w:val="20"/>
          <w:lang w:val="en-MY"/>
        </w:rPr>
        <w:t xml:space="preserve"> and </w:t>
      </w:r>
      <w:r w:rsidRPr="001A4F80">
        <w:rPr>
          <w:rFonts w:ascii="Times New Roman" w:hAnsi="Times New Roman" w:cs="Times New Roman"/>
          <w:sz w:val="20"/>
          <w:szCs w:val="20"/>
          <w:lang w:val="en-MY"/>
        </w:rPr>
        <w:t>Glo. The study was conducted using ASCOM infrastructure of NCC. The primary data obtained from this investigation was later compare with secondary data from NCC reference QoS dataset which gave the same result</w:t>
      </w:r>
      <w:r>
        <w:rPr>
          <w:rFonts w:ascii="Times New Roman" w:hAnsi="Times New Roman" w:cs="Times New Roman"/>
          <w:sz w:val="20"/>
          <w:szCs w:val="20"/>
          <w:lang w:val="en-MY"/>
        </w:rPr>
        <w:t xml:space="preserve"> (NCC, 2017)</w:t>
      </w:r>
      <w:r w:rsidRPr="001A4F80">
        <w:rPr>
          <w:rFonts w:ascii="Times New Roman" w:hAnsi="Times New Roman" w:cs="Times New Roman"/>
          <w:sz w:val="20"/>
          <w:szCs w:val="20"/>
          <w:lang w:val="en-MY"/>
        </w:rPr>
        <w:t>. Consequently, NCC KPI data was leveraged in making the deductions.</w:t>
      </w:r>
    </w:p>
    <w:p w14:paraId="4E1E1E10" w14:textId="74741AC9" w:rsidR="00E547E0" w:rsidRDefault="00E547E0" w:rsidP="00CA07EB">
      <w:pPr>
        <w:autoSpaceDE w:val="0"/>
        <w:autoSpaceDN w:val="0"/>
        <w:adjustRightInd w:val="0"/>
        <w:spacing w:after="0" w:line="360" w:lineRule="auto"/>
        <w:rPr>
          <w:rFonts w:ascii="Times New Roman" w:eastAsiaTheme="minorHAnsi" w:hAnsi="Times New Roman"/>
          <w:sz w:val="24"/>
          <w:szCs w:val="24"/>
        </w:rPr>
      </w:pPr>
    </w:p>
    <w:p w14:paraId="74E052C5" w14:textId="77777777" w:rsidR="00AE1CA0" w:rsidRDefault="00AE1CA0" w:rsidP="00382ADF">
      <w:pPr>
        <w:pStyle w:val="NoSpacing"/>
        <w:spacing w:line="36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a. Call set up success rate </w:t>
      </w:r>
    </w:p>
    <w:p w14:paraId="5CD447D3" w14:textId="77777777" w:rsidR="00AE1CA0" w:rsidRDefault="00AE1CA0" w:rsidP="00382ADF">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This is the ratio of the number of successful </w:t>
      </w:r>
      <w:proofErr w:type="gramStart"/>
      <w:r>
        <w:rPr>
          <w:rFonts w:ascii="Times New Roman" w:hAnsi="Times New Roman" w:cs="Times New Roman"/>
          <w:color w:val="000000" w:themeColor="text1"/>
          <w:sz w:val="24"/>
          <w:szCs w:val="24"/>
        </w:rPr>
        <w:t>seizure</w:t>
      </w:r>
      <w:proofErr w:type="gramEnd"/>
      <w:r>
        <w:rPr>
          <w:rFonts w:ascii="Times New Roman" w:hAnsi="Times New Roman" w:cs="Times New Roman"/>
          <w:color w:val="000000" w:themeColor="text1"/>
          <w:sz w:val="24"/>
          <w:szCs w:val="24"/>
        </w:rPr>
        <w:t xml:space="preserve"> of Standalone Dedicated Congestion Channel (SDCCH) to the total number of request of seizure. Call set up success rate is given as shown in equation (1).</w:t>
      </w:r>
    </w:p>
    <w:p w14:paraId="56D45805" w14:textId="77777777" w:rsidR="00AE1CA0" w:rsidRDefault="00AE1CA0" w:rsidP="00382ADF">
      <w:pPr>
        <w:pStyle w:val="NoSpacing"/>
        <w:spacing w:line="360" w:lineRule="auto"/>
        <w:jc w:val="center"/>
        <w:rPr>
          <w:rFonts w:ascii="Times New Roman" w:hAnsi="Times New Roman" w:cs="Times New Roman"/>
          <w:color w:val="000000" w:themeColor="text1"/>
          <w:sz w:val="24"/>
          <w:szCs w:val="24"/>
        </w:rPr>
      </w:pPr>
      <m:oMath>
        <m:r>
          <w:rPr>
            <w:rFonts w:ascii="Cambria Math" w:eastAsia="Times New Roman" w:hAnsi="Times New Roman" w:cs="Times New Roman"/>
            <w:color w:val="000000" w:themeColor="text1"/>
            <w:sz w:val="24"/>
            <w:szCs w:val="24"/>
          </w:rPr>
          <m:t>CSSR=</m:t>
        </m:r>
        <m:f>
          <m:fPr>
            <m:ctrlPr>
              <w:rPr>
                <w:rFonts w:ascii="Cambria Math" w:eastAsia="Times New Roman" w:hAnsi="Times New Roman" w:cs="Times New Roman"/>
                <w:i/>
                <w:color w:val="000000" w:themeColor="text1"/>
                <w:sz w:val="24"/>
                <w:szCs w:val="24"/>
              </w:rPr>
            </m:ctrlPr>
          </m:fPr>
          <m:num>
            <m:sSub>
              <m:sSubPr>
                <m:ctrlPr>
                  <w:rPr>
                    <w:rFonts w:ascii="Cambria Math" w:eastAsia="Times New Roman" w:hAnsi="Times New Roman" w:cs="Times New Roman"/>
                    <w:i/>
                    <w:color w:val="000000" w:themeColor="text1"/>
                    <w:sz w:val="24"/>
                    <w:szCs w:val="24"/>
                  </w:rPr>
                </m:ctrlPr>
              </m:sSubPr>
              <m:e>
                <m:r>
                  <w:rPr>
                    <w:rFonts w:ascii="Cambria Math" w:eastAsia="Times New Roman" w:hAnsi="Cambria Math" w:cs="Times New Roman"/>
                    <w:color w:val="000000" w:themeColor="text1"/>
                    <w:sz w:val="24"/>
                    <w:szCs w:val="24"/>
                  </w:rPr>
                  <m:t>N</m:t>
                </m:r>
              </m:e>
              <m:sub>
                <m:r>
                  <w:rPr>
                    <w:rFonts w:ascii="Cambria Math" w:eastAsia="Times New Roman" w:hAnsi="Cambria Math" w:cs="Times New Roman"/>
                    <w:color w:val="000000" w:themeColor="text1"/>
                    <w:sz w:val="24"/>
                    <w:szCs w:val="24"/>
                  </w:rPr>
                  <m:t>sz</m:t>
                </m:r>
              </m:sub>
            </m:sSub>
          </m:num>
          <m:den>
            <m:sSub>
              <m:sSubPr>
                <m:ctrlPr>
                  <w:rPr>
                    <w:rFonts w:ascii="Cambria Math" w:eastAsia="Times New Roman" w:hAnsi="Times New Roman" w:cs="Times New Roman"/>
                    <w:i/>
                    <w:color w:val="000000" w:themeColor="text1"/>
                    <w:sz w:val="24"/>
                    <w:szCs w:val="24"/>
                  </w:rPr>
                </m:ctrlPr>
              </m:sSubPr>
              <m:e>
                <m:r>
                  <w:rPr>
                    <w:rFonts w:ascii="Cambria Math" w:eastAsia="Times New Roman" w:hAnsi="Cambria Math" w:cs="Times New Roman"/>
                    <w:color w:val="000000" w:themeColor="text1"/>
                    <w:sz w:val="24"/>
                    <w:szCs w:val="24"/>
                  </w:rPr>
                  <m:t>N</m:t>
                </m:r>
              </m:e>
              <m:sub>
                <m:r>
                  <w:rPr>
                    <w:rFonts w:ascii="Cambria Math" w:eastAsia="Times New Roman" w:hAnsi="Cambria Math" w:cs="Times New Roman"/>
                    <w:color w:val="000000" w:themeColor="text1"/>
                    <w:sz w:val="24"/>
                    <w:szCs w:val="24"/>
                  </w:rPr>
                  <m:t>RZ</m:t>
                </m:r>
              </m:sub>
            </m:sSub>
          </m:den>
        </m:f>
      </m:oMath>
      <w:r>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ab/>
        <w:t xml:space="preserve">    (1)</w:t>
      </w:r>
    </w:p>
    <w:p w14:paraId="2B41A703" w14:textId="77777777" w:rsidR="00AE1CA0" w:rsidRDefault="00AE1CA0" w:rsidP="00382ADF">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Where </w:t>
      </w:r>
      <m:oMath>
        <m:sSub>
          <m:sSubPr>
            <m:ctrlPr>
              <w:rPr>
                <w:rFonts w:ascii="Cambria Math" w:eastAsia="Times New Roman" w:hAnsi="Times New Roman" w:cs="Times New Roman"/>
                <w:i/>
                <w:color w:val="000000" w:themeColor="text1"/>
                <w:sz w:val="24"/>
                <w:szCs w:val="24"/>
              </w:rPr>
            </m:ctrlPr>
          </m:sSubPr>
          <m:e>
            <m:r>
              <w:rPr>
                <w:rFonts w:ascii="Cambria Math" w:eastAsia="Times New Roman" w:hAnsi="Cambria Math" w:cs="Times New Roman"/>
                <w:color w:val="000000" w:themeColor="text1"/>
                <w:sz w:val="24"/>
                <w:szCs w:val="24"/>
              </w:rPr>
              <m:t>C</m:t>
            </m:r>
          </m:e>
          <m:sub>
            <m:r>
              <w:rPr>
                <w:rFonts w:ascii="Cambria Math" w:eastAsia="Times New Roman" w:hAnsi="Cambria Math" w:cs="Times New Roman"/>
                <w:color w:val="000000" w:themeColor="text1"/>
                <w:sz w:val="24"/>
                <w:szCs w:val="24"/>
              </w:rPr>
              <m:t>sr</m:t>
            </m:r>
          </m:sub>
        </m:sSub>
      </m:oMath>
      <w:r>
        <w:rPr>
          <w:rFonts w:ascii="Times New Roman" w:eastAsiaTheme="minorEastAsia" w:hAnsi="Times New Roman" w:cs="Times New Roman"/>
          <w:color w:val="000000" w:themeColor="text1"/>
          <w:sz w:val="24"/>
          <w:szCs w:val="24"/>
        </w:rPr>
        <w:t xml:space="preserve"> is the Call set up success rate</w:t>
      </w:r>
      <w:r>
        <w:rPr>
          <w:rFonts w:ascii="Times New Roman" w:hAnsi="Times New Roman" w:cs="Times New Roman"/>
          <w:color w:val="000000" w:themeColor="text1"/>
          <w:sz w:val="24"/>
          <w:szCs w:val="24"/>
        </w:rPr>
        <w:t xml:space="preserve">, </w:t>
      </w:r>
      <m:oMath>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sz</m:t>
            </m:r>
          </m:sub>
        </m:sSub>
      </m:oMath>
      <w:r>
        <w:rPr>
          <w:rFonts w:ascii="Times New Roman" w:hAnsi="Times New Roman" w:cs="Times New Roman"/>
          <w:color w:val="000000" w:themeColor="text1"/>
          <w:sz w:val="24"/>
          <w:szCs w:val="24"/>
        </w:rPr>
        <w:t xml:space="preserve"> is the number of successful </w:t>
      </w:r>
      <w:proofErr w:type="gramStart"/>
      <w:r>
        <w:rPr>
          <w:rFonts w:ascii="Times New Roman" w:hAnsi="Times New Roman" w:cs="Times New Roman"/>
          <w:color w:val="000000" w:themeColor="text1"/>
          <w:sz w:val="24"/>
          <w:szCs w:val="24"/>
        </w:rPr>
        <w:t>seizure</w:t>
      </w:r>
      <w:proofErr w:type="gramEnd"/>
      <w:r>
        <w:rPr>
          <w:rFonts w:ascii="Times New Roman" w:hAnsi="Times New Roman" w:cs="Times New Roman"/>
          <w:color w:val="000000" w:themeColor="text1"/>
          <w:sz w:val="24"/>
          <w:szCs w:val="24"/>
        </w:rPr>
        <w:t xml:space="preserve"> of SDCCH, </w:t>
      </w:r>
      <m:oMath>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RZ</m:t>
            </m:r>
          </m:sub>
        </m:sSub>
      </m:oMath>
      <w:r>
        <w:rPr>
          <w:rFonts w:ascii="Times New Roman" w:hAnsi="Times New Roman" w:cs="Times New Roman"/>
          <w:color w:val="000000" w:themeColor="text1"/>
          <w:sz w:val="24"/>
          <w:szCs w:val="24"/>
        </w:rPr>
        <w:t xml:space="preserve"> is the total number of request of seizure. </w:t>
      </w:r>
    </w:p>
    <w:p w14:paraId="10B0E6D9" w14:textId="77777777" w:rsidR="00AE1CA0" w:rsidRDefault="00AE1CA0" w:rsidP="00382ADF">
      <w:pPr>
        <w:pStyle w:val="NoSpacing"/>
        <w:spacing w:line="360" w:lineRule="auto"/>
        <w:jc w:val="both"/>
        <w:rPr>
          <w:color w:val="000000" w:themeColor="text1"/>
        </w:rPr>
      </w:pPr>
      <w:r>
        <w:rPr>
          <w:color w:val="000000" w:themeColor="text1"/>
        </w:rPr>
        <w:t xml:space="preserve">b. </w:t>
      </w:r>
      <w:r>
        <w:rPr>
          <w:rFonts w:ascii="Times New Roman" w:hAnsi="Times New Roman" w:cs="Times New Roman"/>
          <w:b/>
          <w:color w:val="000000" w:themeColor="text1"/>
          <w:sz w:val="24"/>
          <w:szCs w:val="24"/>
        </w:rPr>
        <w:t>Call drop rate</w:t>
      </w:r>
      <w:r>
        <w:rPr>
          <w:color w:val="000000" w:themeColor="text1"/>
        </w:rPr>
        <w:t xml:space="preserve"> </w:t>
      </w:r>
    </w:p>
    <w:p w14:paraId="6D94D49E" w14:textId="77777777" w:rsidR="00AE1CA0" w:rsidRDefault="00AE1CA0" w:rsidP="00382ADF">
      <w:pPr>
        <w:spacing w:before="100" w:beforeAutospacing="1" w:after="100" w:afterAutospacing="1"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This metrics determines the rate of calls that was not successfully complete. It is given as</w:t>
      </w:r>
      <w:r>
        <w:rPr>
          <w:rFonts w:ascii="Times New Roman" w:hAnsi="Times New Roman"/>
          <w:color w:val="000000" w:themeColor="text1"/>
          <w:sz w:val="24"/>
          <w:szCs w:val="24"/>
        </w:rPr>
        <w:t xml:space="preserve"> shown in equation (2)</w:t>
      </w:r>
      <w:r>
        <w:rPr>
          <w:rFonts w:ascii="Times New Roman" w:eastAsia="Times New Roman" w:hAnsi="Times New Roman"/>
          <w:color w:val="000000" w:themeColor="text1"/>
          <w:sz w:val="24"/>
          <w:szCs w:val="24"/>
        </w:rPr>
        <w:t>.</w:t>
      </w:r>
    </w:p>
    <w:p w14:paraId="01AD9DAD" w14:textId="77777777" w:rsidR="00AE1CA0" w:rsidRDefault="00AE1CA0" w:rsidP="00382ADF">
      <w:pPr>
        <w:pStyle w:val="NoSpacing"/>
        <w:spacing w:line="360" w:lineRule="auto"/>
        <w:jc w:val="both"/>
        <w:rPr>
          <w:rFonts w:ascii="Times New Roman" w:hAnsi="Times New Roman"/>
          <w:color w:val="000000" w:themeColor="text1"/>
        </w:rPr>
      </w:pPr>
      <m:oMathPara>
        <m:oMathParaPr>
          <m:jc m:val="center"/>
        </m:oMathParaPr>
        <m:oMath>
          <m:r>
            <m:rPr>
              <m:sty m:val="p"/>
            </m:rPr>
            <w:rPr>
              <w:rFonts w:ascii="Cambria Math" w:hAnsi="Cambria Math"/>
              <w:color w:val="000000" w:themeColor="text1"/>
            </w:rPr>
            <m:t>CDR=</m:t>
          </m:r>
          <m:f>
            <m:fPr>
              <m:ctrlPr>
                <w:rPr>
                  <w:rFonts w:ascii="Cambria Math" w:hAnsi="Cambria Math"/>
                  <w:color w:val="000000" w:themeColor="text1"/>
                </w:rPr>
              </m:ctrlPr>
            </m:fPr>
            <m:num>
              <m:sSub>
                <m:sSubPr>
                  <m:ctrlPr>
                    <w:rPr>
                      <w:rFonts w:ascii="Cambria Math" w:hAnsi="Cambria Math"/>
                      <w:color w:val="000000" w:themeColor="text1"/>
                    </w:rPr>
                  </m:ctrlPr>
                </m:sSubPr>
                <m:e>
                  <m:r>
                    <w:rPr>
                      <w:rFonts w:ascii="Cambria Math" w:hAnsi="Cambria Math"/>
                      <w:color w:val="000000" w:themeColor="text1"/>
                    </w:rPr>
                    <m:t>TCH</m:t>
                  </m:r>
                </m:e>
                <m:sub>
                  <m:r>
                    <w:rPr>
                      <w:rFonts w:ascii="Cambria Math" w:hAnsi="Cambria Math"/>
                      <w:color w:val="000000" w:themeColor="text1"/>
                    </w:rPr>
                    <m:t>a</m:t>
                  </m:r>
                </m:sub>
              </m:sSub>
            </m:num>
            <m:den>
              <m:sSub>
                <m:sSubPr>
                  <m:ctrlPr>
                    <w:rPr>
                      <w:rFonts w:ascii="Cambria Math" w:hAnsi="Cambria Math"/>
                      <w:color w:val="000000" w:themeColor="text1"/>
                    </w:rPr>
                  </m:ctrlPr>
                </m:sSubPr>
                <m:e>
                  <m:r>
                    <w:rPr>
                      <w:rFonts w:ascii="Cambria Math" w:hAnsi="Cambria Math"/>
                      <w:color w:val="000000" w:themeColor="text1"/>
                    </w:rPr>
                    <m:t>TCH</m:t>
                  </m:r>
                </m:e>
                <m:sub>
                  <m:r>
                    <w:rPr>
                      <w:rFonts w:ascii="Cambria Math" w:hAnsi="Cambria Math"/>
                      <w:color w:val="000000" w:themeColor="text1"/>
                    </w:rPr>
                    <m:t>b</m:t>
                  </m:r>
                </m:sub>
              </m:sSub>
            </m:den>
          </m:f>
          <m:r>
            <m:rPr>
              <m:sty m:val="p"/>
            </m:rPr>
            <w:rPr>
              <w:rFonts w:ascii="Cambria Math" w:hAnsi="Cambria Math"/>
              <w:color w:val="000000" w:themeColor="text1"/>
            </w:rPr>
            <m:t xml:space="preserve">                                                          (2)</m:t>
          </m:r>
        </m:oMath>
      </m:oMathPara>
    </w:p>
    <w:p w14:paraId="7C869517" w14:textId="77777777" w:rsidR="00AE1CA0" w:rsidRDefault="00AE1CA0" w:rsidP="00382ADF">
      <w:pPr>
        <w:pStyle w:val="NoSpacing"/>
        <w:spacing w:line="360" w:lineRule="auto"/>
        <w:jc w:val="both"/>
        <w:rPr>
          <w:rFonts w:ascii="Times New Roman" w:eastAsia="Times New Roman" w:hAnsi="Times New Roman" w:cs="Times New Roman"/>
          <w:color w:val="000000" w:themeColor="text1"/>
          <w:sz w:val="24"/>
          <w:szCs w:val="24"/>
        </w:rPr>
      </w:pPr>
    </w:p>
    <w:p w14:paraId="521289BE" w14:textId="77777777" w:rsidR="00AE1CA0" w:rsidRDefault="00AE1CA0" w:rsidP="00382ADF">
      <w:pPr>
        <w:pStyle w:val="NoSpacing"/>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Where CDR is the </w:t>
      </w:r>
      <w:r>
        <w:rPr>
          <w:rFonts w:ascii="Times New Roman" w:hAnsi="Times New Roman" w:cs="Times New Roman"/>
          <w:color w:val="000000" w:themeColor="text1"/>
          <w:sz w:val="24"/>
          <w:szCs w:val="24"/>
        </w:rPr>
        <w:t>Call Drop Rate</w:t>
      </w:r>
      <w:r>
        <w:rPr>
          <w:rFonts w:ascii="Times New Roman" w:hAnsi="Times New Roman" w:cs="Times New Roman"/>
          <w:b/>
          <w:color w:val="000000" w:themeColor="text1"/>
          <w:sz w:val="24"/>
          <w:szCs w:val="24"/>
        </w:rPr>
        <w:t xml:space="preserve">, </w:t>
      </w:r>
      <m:oMath>
        <m:sSub>
          <m:sSubPr>
            <m:ctrlPr>
              <w:rPr>
                <w:rFonts w:ascii="Cambria Math" w:eastAsia="Times New Roman" w:hAnsi="Times New Roman" w:cs="Times New Roman"/>
                <w:i/>
                <w:color w:val="000000" w:themeColor="text1"/>
                <w:sz w:val="24"/>
                <w:szCs w:val="24"/>
              </w:rPr>
            </m:ctrlPr>
          </m:sSubPr>
          <m:e>
            <m:r>
              <w:rPr>
                <w:rFonts w:ascii="Cambria Math" w:eastAsia="Times New Roman" w:hAnsi="Cambria Math" w:cs="Times New Roman"/>
                <w:color w:val="000000" w:themeColor="text1"/>
                <w:sz w:val="24"/>
                <w:szCs w:val="24"/>
              </w:rPr>
              <m:t>TCH</m:t>
            </m:r>
          </m:e>
          <m:sub>
            <m:r>
              <w:rPr>
                <w:rFonts w:ascii="Cambria Math" w:eastAsia="Times New Roman" w:hAnsi="Cambria Math" w:cs="Times New Roman"/>
                <w:color w:val="000000" w:themeColor="text1"/>
                <w:sz w:val="24"/>
                <w:szCs w:val="24"/>
              </w:rPr>
              <m:t>a</m:t>
            </m:r>
          </m:sub>
        </m:sSub>
      </m:oMath>
      <w:r>
        <w:rPr>
          <w:rFonts w:ascii="Times New Roman" w:eastAsia="Times New Roman" w:hAnsi="Times New Roman" w:cs="Times New Roman"/>
          <w:color w:val="000000" w:themeColor="text1"/>
          <w:sz w:val="24"/>
          <w:szCs w:val="24"/>
        </w:rPr>
        <w:t xml:space="preserve">  is the channel drop rate after assignment, and </w:t>
      </w:r>
      <m:oMath>
        <m:sSub>
          <m:sSubPr>
            <m:ctrlPr>
              <w:rPr>
                <w:rFonts w:ascii="Cambria Math" w:eastAsia="Times New Roman" w:hAnsi="Times New Roman" w:cs="Times New Roman"/>
                <w:i/>
                <w:color w:val="000000" w:themeColor="text1"/>
                <w:sz w:val="24"/>
                <w:szCs w:val="24"/>
              </w:rPr>
            </m:ctrlPr>
          </m:sSubPr>
          <m:e>
            <m:r>
              <w:rPr>
                <w:rFonts w:ascii="Cambria Math" w:eastAsia="Times New Roman" w:hAnsi="Cambria Math" w:cs="Times New Roman"/>
                <w:color w:val="000000" w:themeColor="text1"/>
                <w:sz w:val="24"/>
                <w:szCs w:val="24"/>
              </w:rPr>
              <m:t>TCH</m:t>
            </m:r>
          </m:e>
          <m:sub>
            <m:r>
              <w:rPr>
                <w:rFonts w:ascii="Cambria Math" w:eastAsia="Times New Roman" w:hAnsi="Cambria Math" w:cs="Times New Roman"/>
                <w:color w:val="000000" w:themeColor="text1"/>
                <w:sz w:val="24"/>
                <w:szCs w:val="24"/>
              </w:rPr>
              <m:t>b</m:t>
            </m:r>
          </m:sub>
        </m:sSub>
      </m:oMath>
      <w:r>
        <w:rPr>
          <w:rFonts w:ascii="Times New Roman" w:eastAsia="Times New Roman" w:hAnsi="Times New Roman" w:cs="Times New Roman"/>
          <w:color w:val="000000" w:themeColor="text1"/>
          <w:sz w:val="24"/>
          <w:szCs w:val="24"/>
        </w:rPr>
        <w:t xml:space="preserve"> is the channel drop rate before assignment.</w:t>
      </w:r>
    </w:p>
    <w:p w14:paraId="2C3B2EA4" w14:textId="77777777" w:rsidR="00AE1CA0" w:rsidRDefault="00AE1CA0" w:rsidP="00382ADF">
      <w:pPr>
        <w:pStyle w:val="NoSpacing"/>
        <w:spacing w:line="360" w:lineRule="auto"/>
        <w:jc w:val="both"/>
        <w:rPr>
          <w:b/>
          <w:color w:val="000000" w:themeColor="text1"/>
        </w:rPr>
      </w:pPr>
      <w:r>
        <w:rPr>
          <w:rFonts w:ascii="Times New Roman" w:hAnsi="Times New Roman" w:cs="Times New Roman"/>
          <w:b/>
          <w:color w:val="000000" w:themeColor="text1"/>
          <w:sz w:val="24"/>
          <w:szCs w:val="24"/>
        </w:rPr>
        <w:t>c. Rate of successful handover</w:t>
      </w:r>
      <w:r>
        <w:rPr>
          <w:b/>
          <w:color w:val="000000" w:themeColor="text1"/>
        </w:rPr>
        <w:t xml:space="preserve"> (</w:t>
      </w:r>
      <m:oMath>
        <m:sSub>
          <m:sSubPr>
            <m:ctrlPr>
              <w:rPr>
                <w:rFonts w:ascii="Cambria Math" w:hAnsi="Cambria Math"/>
                <w:b/>
                <w:i/>
                <w:color w:val="000000" w:themeColor="text1"/>
              </w:rPr>
            </m:ctrlPr>
          </m:sSubPr>
          <m:e>
            <m:r>
              <m:rPr>
                <m:sty m:val="bi"/>
              </m:rPr>
              <w:rPr>
                <w:rFonts w:ascii="Cambria Math" w:hAnsi="Cambria Math"/>
                <w:color w:val="000000" w:themeColor="text1"/>
              </w:rPr>
              <m:t>H</m:t>
            </m:r>
          </m:e>
          <m:sub>
            <m:r>
              <m:rPr>
                <m:sty m:val="bi"/>
              </m:rPr>
              <w:rPr>
                <w:rFonts w:ascii="Cambria Math" w:hAnsi="Cambria Math"/>
                <w:color w:val="000000" w:themeColor="text1"/>
              </w:rPr>
              <m:t>sr</m:t>
            </m:r>
          </m:sub>
        </m:sSub>
      </m:oMath>
      <w:r>
        <w:rPr>
          <w:b/>
          <w:color w:val="000000" w:themeColor="text1"/>
        </w:rPr>
        <w:t>)</w:t>
      </w:r>
    </w:p>
    <w:p w14:paraId="757923A4" w14:textId="77777777" w:rsidR="00AE1CA0" w:rsidRDefault="00AE1CA0" w:rsidP="00382ADF">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metrics defines the rate of successful handover calls. It is given as shown in equation (3).</w:t>
      </w:r>
    </w:p>
    <w:p w14:paraId="43593128" w14:textId="77777777" w:rsidR="00AE1CA0" w:rsidRDefault="00000000" w:rsidP="00382ADF">
      <w:pPr>
        <w:spacing w:before="100" w:beforeAutospacing="1" w:after="100" w:afterAutospacing="1" w:line="360" w:lineRule="auto"/>
        <w:jc w:val="both"/>
        <w:rPr>
          <w:rFonts w:ascii="Times New Roman" w:eastAsia="Times New Roman" w:hAnsi="Times New Roman"/>
          <w:color w:val="000000" w:themeColor="text1"/>
          <w:sz w:val="24"/>
          <w:szCs w:val="24"/>
        </w:rPr>
      </w:pPr>
      <m:oMathPara>
        <m:oMathParaPr>
          <m:jc m:val="center"/>
        </m:oMathParaPr>
        <m:oMath>
          <m:sSub>
            <m:sSubPr>
              <m:ctrlPr>
                <w:rPr>
                  <w:rFonts w:ascii="Cambria Math" w:eastAsia="Times New Roman" w:hAnsi="Cambria Math"/>
                  <w:i/>
                  <w:color w:val="000000" w:themeColor="text1"/>
                  <w:sz w:val="24"/>
                  <w:szCs w:val="24"/>
                </w:rPr>
              </m:ctrlPr>
            </m:sSubPr>
            <m:e>
              <m:r>
                <w:rPr>
                  <w:rFonts w:ascii="Cambria Math" w:eastAsia="Times New Roman" w:hAnsi="Cambria Math"/>
                  <w:color w:val="000000" w:themeColor="text1"/>
                  <w:sz w:val="24"/>
                  <w:szCs w:val="24"/>
                </w:rPr>
                <m:t xml:space="preserve">         H</m:t>
              </m:r>
            </m:e>
            <m:sub>
              <m:r>
                <w:rPr>
                  <w:rFonts w:ascii="Cambria Math" w:eastAsia="Times New Roman" w:hAnsi="Cambria Math"/>
                  <w:color w:val="000000" w:themeColor="text1"/>
                  <w:sz w:val="24"/>
                  <w:szCs w:val="24"/>
                </w:rPr>
                <m:t>sr</m:t>
              </m:r>
            </m:sub>
          </m:sSub>
          <m:r>
            <w:rPr>
              <w:rFonts w:ascii="Cambria Math" w:eastAsia="Times New Roman" w:hAnsi="Cambria Math"/>
              <w:color w:val="000000" w:themeColor="text1"/>
              <w:sz w:val="24"/>
              <w:szCs w:val="24"/>
            </w:rPr>
            <m:t>=</m:t>
          </m:r>
          <m:f>
            <m:fPr>
              <m:ctrlPr>
                <w:rPr>
                  <w:rFonts w:ascii="Cambria Math" w:eastAsia="Times New Roman" w:hAnsi="Cambria Math"/>
                  <w:i/>
                  <w:color w:val="000000" w:themeColor="text1"/>
                  <w:sz w:val="24"/>
                  <w:szCs w:val="24"/>
                </w:rPr>
              </m:ctrlPr>
            </m:fPr>
            <m:num>
              <m:sSub>
                <m:sSubPr>
                  <m:ctrlPr>
                    <w:rPr>
                      <w:rFonts w:ascii="Cambria Math" w:eastAsia="Times New Roman" w:hAnsi="Cambria Math"/>
                      <w:i/>
                      <w:color w:val="000000" w:themeColor="text1"/>
                      <w:sz w:val="24"/>
                      <w:szCs w:val="24"/>
                    </w:rPr>
                  </m:ctrlPr>
                </m:sSubPr>
                <m:e>
                  <m:r>
                    <w:rPr>
                      <w:rFonts w:ascii="Cambria Math" w:eastAsia="Times New Roman" w:hAnsi="Cambria Math"/>
                      <w:color w:val="000000" w:themeColor="text1"/>
                      <w:sz w:val="24"/>
                      <w:szCs w:val="24"/>
                    </w:rPr>
                    <m:t>N</m:t>
                  </m:r>
                </m:e>
                <m:sub>
                  <m:r>
                    <w:rPr>
                      <w:rFonts w:ascii="Cambria Math" w:eastAsia="Times New Roman" w:hAnsi="Cambria Math"/>
                      <w:color w:val="000000" w:themeColor="text1"/>
                      <w:sz w:val="24"/>
                      <w:szCs w:val="24"/>
                    </w:rPr>
                    <m:t>sr</m:t>
                  </m:r>
                </m:sub>
              </m:sSub>
            </m:num>
            <m:den>
              <m:sSub>
                <m:sSubPr>
                  <m:ctrlPr>
                    <w:rPr>
                      <w:rFonts w:ascii="Cambria Math" w:eastAsia="Times New Roman" w:hAnsi="Cambria Math"/>
                      <w:i/>
                      <w:color w:val="000000" w:themeColor="text1"/>
                      <w:sz w:val="24"/>
                      <w:szCs w:val="24"/>
                    </w:rPr>
                  </m:ctrlPr>
                </m:sSubPr>
                <m:e>
                  <m:r>
                    <w:rPr>
                      <w:rFonts w:ascii="Cambria Math" w:eastAsia="Times New Roman" w:hAnsi="Cambria Math"/>
                      <w:color w:val="000000" w:themeColor="text1"/>
                      <w:sz w:val="24"/>
                      <w:szCs w:val="24"/>
                    </w:rPr>
                    <m:t>T</m:t>
                  </m:r>
                </m:e>
                <m:sub>
                  <m:r>
                    <w:rPr>
                      <w:rFonts w:ascii="Cambria Math" w:eastAsia="Times New Roman" w:hAnsi="Cambria Math"/>
                      <w:color w:val="000000" w:themeColor="text1"/>
                      <w:sz w:val="24"/>
                      <w:szCs w:val="24"/>
                    </w:rPr>
                    <m:t>hr</m:t>
                  </m:r>
                </m:sub>
              </m:sSub>
            </m:den>
          </m:f>
          <m:r>
            <w:rPr>
              <w:rFonts w:ascii="Cambria Math" w:eastAsia="Times New Roman" w:hAnsi="Cambria Math"/>
              <w:color w:val="000000" w:themeColor="text1"/>
              <w:sz w:val="24"/>
              <w:szCs w:val="24"/>
            </w:rPr>
            <m:t xml:space="preserve">                                                         (3)</m:t>
          </m:r>
        </m:oMath>
      </m:oMathPara>
    </w:p>
    <w:p w14:paraId="4FBF98A2" w14:textId="77777777" w:rsidR="00AE1CA0" w:rsidRDefault="00AE1CA0" w:rsidP="00382ADF">
      <w:pPr>
        <w:spacing w:before="100" w:beforeAutospacing="1" w:after="100" w:afterAutospacing="1"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Where</w:t>
      </w:r>
      <m:oMath>
        <m:sSub>
          <m:sSubPr>
            <m:ctrlPr>
              <w:rPr>
                <w:rFonts w:ascii="Cambria Math" w:eastAsia="Times New Roman" w:hAnsi="Cambria Math"/>
                <w:i/>
                <w:color w:val="000000" w:themeColor="text1"/>
                <w:sz w:val="24"/>
                <w:szCs w:val="24"/>
              </w:rPr>
            </m:ctrlPr>
          </m:sSubPr>
          <m:e>
            <m:r>
              <w:rPr>
                <w:rFonts w:ascii="Cambria Math" w:eastAsia="Times New Roman" w:hAnsi="Cambria Math"/>
                <w:color w:val="000000" w:themeColor="text1"/>
                <w:sz w:val="24"/>
                <w:szCs w:val="24"/>
              </w:rPr>
              <m:t>H</m:t>
            </m:r>
          </m:e>
          <m:sub>
            <m:r>
              <w:rPr>
                <w:rFonts w:ascii="Cambria Math" w:eastAsia="Times New Roman" w:hAnsi="Cambria Math"/>
                <w:color w:val="000000" w:themeColor="text1"/>
                <w:sz w:val="24"/>
                <w:szCs w:val="24"/>
              </w:rPr>
              <m:t>sr</m:t>
            </m:r>
          </m:sub>
        </m:sSub>
      </m:oMath>
      <w:r>
        <w:rPr>
          <w:rFonts w:ascii="Times New Roman" w:eastAsia="Times New Roman" w:hAnsi="Times New Roman"/>
          <w:color w:val="000000" w:themeColor="text1"/>
          <w:sz w:val="24"/>
          <w:szCs w:val="24"/>
        </w:rPr>
        <w:t xml:space="preserve">, is the </w:t>
      </w:r>
      <w:r>
        <w:rPr>
          <w:rFonts w:ascii="Times New Roman" w:hAnsi="Times New Roman"/>
          <w:color w:val="000000" w:themeColor="text1"/>
          <w:sz w:val="24"/>
          <w:szCs w:val="24"/>
        </w:rPr>
        <w:t xml:space="preserve">rate of successful handover, </w:t>
      </w:r>
      <m:oMath>
        <m:sSub>
          <m:sSubPr>
            <m:ctrlPr>
              <w:rPr>
                <w:rFonts w:ascii="Cambria Math" w:eastAsia="Times New Roman" w:hAnsi="Cambria Math"/>
                <w:i/>
                <w:color w:val="000000" w:themeColor="text1"/>
                <w:sz w:val="24"/>
                <w:szCs w:val="24"/>
              </w:rPr>
            </m:ctrlPr>
          </m:sSubPr>
          <m:e>
            <m:r>
              <w:rPr>
                <w:rFonts w:ascii="Cambria Math" w:eastAsia="Times New Roman" w:hAnsi="Cambria Math"/>
                <w:color w:val="000000" w:themeColor="text1"/>
                <w:sz w:val="24"/>
                <w:szCs w:val="24"/>
              </w:rPr>
              <m:t>N</m:t>
            </m:r>
          </m:e>
          <m:sub>
            <m:r>
              <w:rPr>
                <w:rFonts w:ascii="Cambria Math" w:eastAsia="Times New Roman" w:hAnsi="Cambria Math"/>
                <w:color w:val="000000" w:themeColor="text1"/>
                <w:sz w:val="24"/>
                <w:szCs w:val="24"/>
              </w:rPr>
              <m:t>sr</m:t>
            </m:r>
          </m:sub>
        </m:sSub>
        <m:r>
          <w:rPr>
            <w:rFonts w:ascii="Cambria Math" w:eastAsia="Times New Roman" w:hAnsi="Cambria Math"/>
            <w:color w:val="000000" w:themeColor="text1"/>
            <w:sz w:val="24"/>
            <w:szCs w:val="24"/>
          </w:rPr>
          <m:t>=intracell+intercell hand over</m:t>
        </m:r>
      </m:oMath>
      <w:r>
        <w:rPr>
          <w:rFonts w:ascii="Times New Roman" w:eastAsia="Times New Roman" w:hAnsi="Times New Roman"/>
          <w:color w:val="000000" w:themeColor="text1"/>
          <w:sz w:val="24"/>
          <w:szCs w:val="24"/>
        </w:rPr>
        <w:t xml:space="preserve"> and </w:t>
      </w:r>
      <m:oMath>
        <m:sSub>
          <m:sSubPr>
            <m:ctrlPr>
              <w:rPr>
                <w:rFonts w:ascii="Cambria Math" w:eastAsia="Times New Roman" w:hAnsi="Cambria Math"/>
                <w:i/>
                <w:color w:val="000000" w:themeColor="text1"/>
                <w:sz w:val="24"/>
                <w:szCs w:val="24"/>
              </w:rPr>
            </m:ctrlPr>
          </m:sSubPr>
          <m:e>
            <m:r>
              <w:rPr>
                <w:rFonts w:ascii="Cambria Math" w:eastAsia="Times New Roman" w:hAnsi="Cambria Math"/>
                <w:color w:val="000000" w:themeColor="text1"/>
                <w:sz w:val="24"/>
                <w:szCs w:val="24"/>
              </w:rPr>
              <m:t>T</m:t>
            </m:r>
          </m:e>
          <m:sub>
            <m:r>
              <w:rPr>
                <w:rFonts w:ascii="Cambria Math" w:eastAsia="Times New Roman" w:hAnsi="Cambria Math"/>
                <w:color w:val="000000" w:themeColor="text1"/>
                <w:sz w:val="24"/>
                <w:szCs w:val="24"/>
              </w:rPr>
              <m:t>hr</m:t>
            </m:r>
          </m:sub>
        </m:sSub>
      </m:oMath>
      <w:r>
        <w:rPr>
          <w:rFonts w:ascii="Times New Roman" w:eastAsia="Times New Roman" w:hAnsi="Times New Roman"/>
          <w:color w:val="000000" w:themeColor="text1"/>
          <w:sz w:val="24"/>
          <w:szCs w:val="24"/>
        </w:rPr>
        <w:t xml:space="preserve"> is the total number of handover request</w:t>
      </w:r>
    </w:p>
    <w:p w14:paraId="044F552C" w14:textId="77777777" w:rsidR="00AE1CA0" w:rsidRDefault="00AE1CA0" w:rsidP="00382ADF">
      <w:pPr>
        <w:pStyle w:val="NoSpacing"/>
        <w:spacing w:line="360" w:lineRule="auto"/>
        <w:jc w:val="both"/>
        <w:rPr>
          <w:b/>
          <w:color w:val="000000" w:themeColor="text1"/>
        </w:rPr>
      </w:pPr>
      <w:r>
        <w:rPr>
          <w:rFonts w:ascii="Times New Roman" w:hAnsi="Times New Roman" w:cs="Times New Roman"/>
          <w:b/>
          <w:color w:val="000000" w:themeColor="text1"/>
          <w:sz w:val="24"/>
          <w:szCs w:val="24"/>
        </w:rPr>
        <w:lastRenderedPageBreak/>
        <w:t>d. Call completion rate</w:t>
      </w:r>
    </w:p>
    <w:p w14:paraId="7283360C" w14:textId="77777777" w:rsidR="00AE1CA0" w:rsidRDefault="00AE1CA0" w:rsidP="00382ADF">
      <w:pPr>
        <w:pStyle w:val="NoSpacing"/>
        <w:spacing w:line="360" w:lineRule="auto"/>
        <w:jc w:val="both"/>
        <w:rPr>
          <w:color w:val="000000" w:themeColor="text1"/>
        </w:rPr>
      </w:pPr>
      <w:r>
        <w:rPr>
          <w:rFonts w:ascii="Times New Roman" w:eastAsia="Times New Roman" w:hAnsi="Times New Roman" w:cs="Times New Roman"/>
          <w:color w:val="000000" w:themeColor="text1"/>
          <w:sz w:val="24"/>
          <w:szCs w:val="24"/>
        </w:rPr>
        <w:t>This defines the rate of successful completion of incoming and outgoing calls. This index is calculated as shown in equation (4).</w:t>
      </w:r>
    </w:p>
    <w:p w14:paraId="2EBD6BFD" w14:textId="77777777" w:rsidR="00AE1CA0" w:rsidRDefault="00AE1CA0" w:rsidP="00382ADF">
      <w:pPr>
        <w:pStyle w:val="NoSpacing"/>
        <w:spacing w:line="360" w:lineRule="auto"/>
        <w:jc w:val="both"/>
        <w:rPr>
          <w:rFonts w:ascii="Times New Roman" w:eastAsiaTheme="minorEastAsia" w:hAnsi="Times New Roman" w:cs="Times New Roman"/>
          <w:color w:val="000000" w:themeColor="text1"/>
          <w:sz w:val="24"/>
          <w:szCs w:val="24"/>
        </w:rPr>
      </w:pPr>
      <m:oMathPara>
        <m:oMathParaPr>
          <m:jc m:val="center"/>
        </m:oMathParaPr>
        <m:oMath>
          <m:r>
            <m:rPr>
              <m:sty m:val="p"/>
            </m:rPr>
            <w:rPr>
              <w:rFonts w:ascii="Cambria Math" w:hAnsi="Times New Roman" w:cs="Times New Roman"/>
              <w:color w:val="000000" w:themeColor="text1"/>
              <w:sz w:val="24"/>
              <w:szCs w:val="24"/>
            </w:rPr>
            <m:t>CCR=</m:t>
          </m:r>
          <m:f>
            <m:fPr>
              <m:ctrlPr>
                <w:rPr>
                  <w:rFonts w:ascii="Cambria Math" w:hAnsi="Times New Roman" w:cs="Times New Roman"/>
                  <w:color w:val="000000" w:themeColor="text1"/>
                  <w:sz w:val="24"/>
                  <w:szCs w:val="24"/>
                </w:rPr>
              </m:ctrlPr>
            </m:fPr>
            <m:num>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s</m:t>
                  </m:r>
                </m:sub>
              </m:sSub>
            </m:num>
            <m:den>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r</m:t>
                  </m:r>
                </m:sub>
              </m:sSub>
            </m:den>
          </m:f>
          <m:r>
            <m:rPr>
              <m:sty m:val="p"/>
            </m:rPr>
            <w:rPr>
              <w:rFonts w:ascii="Cambria Math"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4</m:t>
          </m:r>
          <m:r>
            <m:rPr>
              <m:sty m:val="p"/>
            </m:rPr>
            <w:rPr>
              <w:rFonts w:ascii="Cambria Math" w:hAnsi="Times New Roman" w:cs="Times New Roman"/>
              <w:color w:val="000000" w:themeColor="text1"/>
              <w:sz w:val="24"/>
              <w:szCs w:val="24"/>
            </w:rPr>
            <m:t>)</m:t>
          </m:r>
        </m:oMath>
      </m:oMathPara>
    </w:p>
    <w:p w14:paraId="33E485AE" w14:textId="77777777" w:rsidR="00AE1CA0" w:rsidRDefault="00AE1CA0" w:rsidP="00382ADF">
      <w:pPr>
        <w:pStyle w:val="NoSpacing"/>
        <w:spacing w:line="360" w:lineRule="auto"/>
        <w:jc w:val="both"/>
        <w:rPr>
          <w:rFonts w:ascii="Times New Roman"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Where CCR</w:t>
      </w:r>
      <w:r>
        <w:rPr>
          <w:color w:val="000000" w:themeColor="text1"/>
        </w:rPr>
        <w:t xml:space="preserve">, is the </w:t>
      </w:r>
      <w:r>
        <w:rPr>
          <w:rFonts w:ascii="Times New Roman" w:hAnsi="Times New Roman" w:cs="Times New Roman"/>
          <w:color w:val="000000" w:themeColor="text1"/>
          <w:sz w:val="24"/>
          <w:szCs w:val="24"/>
        </w:rPr>
        <w:t xml:space="preserve">Call Completion Rate, </w:t>
      </w:r>
      <m:oMath>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s</m:t>
            </m:r>
          </m:sub>
        </m:sSub>
      </m:oMath>
      <w:r>
        <w:rPr>
          <w:rFonts w:ascii="Times New Roman" w:eastAsiaTheme="minorEastAsia" w:hAnsi="Times New Roman" w:cs="Times New Roman"/>
          <w:color w:val="000000" w:themeColor="text1"/>
          <w:sz w:val="24"/>
          <w:szCs w:val="24"/>
        </w:rPr>
        <w:t xml:space="preserve"> is the incoming ca</w:t>
      </w:r>
      <w:r>
        <w:rPr>
          <w:rFonts w:ascii="Times New Roman" w:eastAsia="Times New Roman" w:hAnsi="Times New Roman" w:cs="Times New Roman"/>
          <w:color w:val="000000" w:themeColor="text1"/>
          <w:sz w:val="24"/>
          <w:szCs w:val="24"/>
        </w:rPr>
        <w:t>ll</w:t>
      </w:r>
      <w:r>
        <w:rPr>
          <w:rFonts w:ascii="Times New Roman" w:eastAsiaTheme="minorEastAsia" w:hAnsi="Times New Roman" w:cs="Times New Roman"/>
          <w:color w:val="000000" w:themeColor="text1"/>
          <w:sz w:val="24"/>
          <w:szCs w:val="24"/>
        </w:rPr>
        <w:t xml:space="preserve">s, </w:t>
      </w:r>
      <m:oMath>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r</m:t>
            </m:r>
          </m:sub>
        </m:sSub>
      </m:oMath>
      <w:r>
        <w:rPr>
          <w:rFonts w:ascii="Times New Roman" w:eastAsiaTheme="minorEastAsia" w:hAnsi="Times New Roman" w:cs="Times New Roman"/>
          <w:color w:val="000000" w:themeColor="text1"/>
          <w:sz w:val="24"/>
          <w:szCs w:val="24"/>
        </w:rPr>
        <w:t xml:space="preserve"> is the outgoing ca</w:t>
      </w:r>
      <w:r>
        <w:rPr>
          <w:rFonts w:ascii="Times New Roman" w:eastAsia="Times New Roman" w:hAnsi="Times New Roman" w:cs="Times New Roman"/>
          <w:color w:val="000000" w:themeColor="text1"/>
          <w:sz w:val="24"/>
          <w:szCs w:val="24"/>
        </w:rPr>
        <w:t>ll</w:t>
      </w:r>
      <w:r>
        <w:rPr>
          <w:rFonts w:ascii="Times New Roman" w:eastAsiaTheme="minorEastAsia" w:hAnsi="Times New Roman" w:cs="Times New Roman"/>
          <w:color w:val="000000" w:themeColor="text1"/>
          <w:sz w:val="24"/>
          <w:szCs w:val="24"/>
        </w:rPr>
        <w:t>s.</w:t>
      </w:r>
    </w:p>
    <w:p w14:paraId="60E92399" w14:textId="77777777" w:rsidR="00AE1CA0" w:rsidRDefault="00AE1CA0" w:rsidP="00382ADF">
      <w:pPr>
        <w:pStyle w:val="NoSpacing"/>
        <w:spacing w:line="360" w:lineRule="auto"/>
        <w:jc w:val="both"/>
        <w:rPr>
          <w:rFonts w:eastAsiaTheme="minorEastAsia"/>
          <w:color w:val="000000" w:themeColor="text1"/>
        </w:rPr>
      </w:pPr>
      <w:r>
        <w:rPr>
          <w:rFonts w:ascii="Times New Roman" w:hAnsi="Times New Roman" w:cs="Times New Roman"/>
          <w:b/>
          <w:color w:val="000000" w:themeColor="text1"/>
          <w:sz w:val="24"/>
          <w:szCs w:val="24"/>
        </w:rPr>
        <w:t>e. Call quality factor</w:t>
      </w:r>
      <m:oMath>
        <m:d>
          <m:dPr>
            <m:ctrlPr>
              <w:rPr>
                <w:rFonts w:ascii="Cambria Math" w:hAnsi="Cambria Math"/>
                <w:i/>
                <w:color w:val="000000" w:themeColor="text1"/>
              </w:rPr>
            </m:ctrlPr>
          </m:dPr>
          <m:e>
            <m:sSub>
              <m:sSubPr>
                <m:ctrlPr>
                  <w:rPr>
                    <w:rFonts w:ascii="Cambria Math" w:hAnsi="Cambria Math"/>
                    <w:i/>
                    <w:color w:val="000000" w:themeColor="text1"/>
                  </w:rPr>
                </m:ctrlPr>
              </m:sSubPr>
              <m:e>
                <m:r>
                  <m:rPr>
                    <m:sty m:val="bi"/>
                  </m:rPr>
                  <w:rPr>
                    <w:rFonts w:ascii="Cambria Math" w:hAnsi="Cambria Math"/>
                    <w:color w:val="000000" w:themeColor="text1"/>
                  </w:rPr>
                  <m:t>C</m:t>
                </m:r>
              </m:e>
              <m:sub>
                <m:r>
                  <m:rPr>
                    <m:sty m:val="bi"/>
                  </m:rPr>
                  <w:rPr>
                    <w:rFonts w:ascii="Cambria Math" w:hAnsi="Cambria Math"/>
                    <w:color w:val="000000" w:themeColor="text1"/>
                  </w:rPr>
                  <m:t>qf</m:t>
                </m:r>
              </m:sub>
            </m:sSub>
          </m:e>
        </m:d>
      </m:oMath>
    </w:p>
    <w:p w14:paraId="6B07980B" w14:textId="77777777" w:rsidR="00AE1CA0" w:rsidRDefault="00AE1CA0" w:rsidP="00382ADF">
      <w:pPr>
        <w:pStyle w:val="NoSpacing"/>
        <w:spacing w:line="360" w:lineRule="auto"/>
        <w:jc w:val="both"/>
        <w:rPr>
          <w:rFonts w:ascii="Times New Roman" w:eastAsia="Times New Roman" w:hAnsi="Times New Roman" w:cs="Times New Roman"/>
          <w:color w:val="000000" w:themeColor="text1"/>
          <w:sz w:val="24"/>
          <w:szCs w:val="24"/>
        </w:rPr>
      </w:pPr>
    </w:p>
    <w:p w14:paraId="1D60DAAE" w14:textId="77777777" w:rsidR="00AE1CA0" w:rsidRDefault="00AE1CA0" w:rsidP="00382ADF">
      <w:pPr>
        <w:pStyle w:val="NoSpacing"/>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This index is </w:t>
      </w:r>
      <w:proofErr w:type="gramStart"/>
      <w:r>
        <w:rPr>
          <w:rFonts w:ascii="Times New Roman" w:eastAsia="Times New Roman" w:hAnsi="Times New Roman" w:cs="Times New Roman"/>
          <w:color w:val="000000" w:themeColor="text1"/>
          <w:sz w:val="24"/>
          <w:szCs w:val="24"/>
        </w:rPr>
        <w:t>gives</w:t>
      </w:r>
      <w:proofErr w:type="gramEnd"/>
      <w:r>
        <w:rPr>
          <w:rFonts w:ascii="Times New Roman" w:eastAsia="Times New Roman" w:hAnsi="Times New Roman" w:cs="Times New Roman"/>
          <w:color w:val="000000" w:themeColor="text1"/>
          <w:sz w:val="24"/>
          <w:szCs w:val="24"/>
        </w:rPr>
        <w:t xml:space="preserve"> the call quality ratio. </w:t>
      </w:r>
      <w:r>
        <w:rPr>
          <w:rFonts w:ascii="Times New Roman" w:hAnsi="Times New Roman" w:cs="Times New Roman"/>
          <w:color w:val="000000" w:themeColor="text1"/>
          <w:sz w:val="24"/>
          <w:szCs w:val="24"/>
        </w:rPr>
        <w:t>It is given as shown in equation (5).</w:t>
      </w:r>
    </w:p>
    <w:p w14:paraId="27B20248" w14:textId="77777777" w:rsidR="00AE1CA0" w:rsidRDefault="00000000" w:rsidP="00382ADF">
      <w:pPr>
        <w:spacing w:before="100" w:beforeAutospacing="1" w:after="100" w:afterAutospacing="1" w:line="360" w:lineRule="auto"/>
        <w:jc w:val="both"/>
        <w:rPr>
          <w:rFonts w:ascii="Times New Roman" w:eastAsia="Times New Roman" w:hAnsi="Times New Roman"/>
          <w:color w:val="000000" w:themeColor="text1"/>
          <w:sz w:val="24"/>
          <w:szCs w:val="24"/>
        </w:rPr>
      </w:pPr>
      <m:oMathPara>
        <m:oMathParaPr>
          <m:jc m:val="center"/>
        </m:oMathParaPr>
        <m:oMath>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qf</m:t>
              </m:r>
            </m:sub>
          </m:sSub>
          <m:r>
            <w:rPr>
              <w:rFonts w:ascii="Cambria Math" w:hAnsi="Cambria Math"/>
              <w:color w:val="000000" w:themeColor="text1"/>
            </w:rPr>
            <m:t>=</m:t>
          </m:r>
          <m:f>
            <m:fPr>
              <m:ctrlPr>
                <w:rPr>
                  <w:rFonts w:ascii="Cambria Math" w:eastAsia="Times New Roman" w:hAnsi="Cambria Math"/>
                  <w:i/>
                  <w:color w:val="000000" w:themeColor="text1"/>
                  <w:sz w:val="24"/>
                  <w:szCs w:val="24"/>
                </w:rPr>
              </m:ctrlPr>
            </m:fPr>
            <m:num>
              <m:sSub>
                <m:sSubPr>
                  <m:ctrlPr>
                    <w:rPr>
                      <w:rFonts w:ascii="Cambria Math" w:eastAsia="Times New Roman" w:hAnsi="Cambria Math"/>
                      <w:i/>
                      <w:color w:val="000000" w:themeColor="text1"/>
                      <w:sz w:val="24"/>
                      <w:szCs w:val="24"/>
                    </w:rPr>
                  </m:ctrlPr>
                </m:sSubPr>
                <m:e>
                  <m:r>
                    <w:rPr>
                      <w:rFonts w:ascii="Cambria Math" w:eastAsia="Times New Roman" w:hAnsi="Cambria Math"/>
                      <w:color w:val="000000" w:themeColor="text1"/>
                      <w:sz w:val="24"/>
                      <w:szCs w:val="24"/>
                    </w:rPr>
                    <m:t>N</m:t>
                  </m:r>
                </m:e>
                <m:sub>
                  <m:r>
                    <w:rPr>
                      <w:rFonts w:ascii="Cambria Math" w:eastAsia="Times New Roman" w:hAnsi="Cambria Math"/>
                      <w:color w:val="000000" w:themeColor="text1"/>
                      <w:sz w:val="24"/>
                      <w:szCs w:val="24"/>
                    </w:rPr>
                    <m:t>ra</m:t>
                  </m:r>
                </m:sub>
              </m:sSub>
            </m:num>
            <m:den>
              <m:sSub>
                <m:sSubPr>
                  <m:ctrlPr>
                    <w:rPr>
                      <w:rFonts w:ascii="Cambria Math" w:eastAsia="Times New Roman" w:hAnsi="Cambria Math"/>
                      <w:i/>
                      <w:color w:val="000000" w:themeColor="text1"/>
                      <w:sz w:val="24"/>
                      <w:szCs w:val="24"/>
                    </w:rPr>
                  </m:ctrlPr>
                </m:sSubPr>
                <m:e>
                  <m:r>
                    <w:rPr>
                      <w:rFonts w:ascii="Cambria Math" w:eastAsia="Times New Roman" w:hAnsi="Cambria Math"/>
                      <w:color w:val="000000" w:themeColor="text1"/>
                      <w:sz w:val="24"/>
                      <w:szCs w:val="24"/>
                    </w:rPr>
                    <m:t>N</m:t>
                  </m:r>
                </m:e>
                <m:sub>
                  <m:r>
                    <w:rPr>
                      <w:rFonts w:ascii="Cambria Math" w:eastAsia="Times New Roman" w:hAnsi="Cambria Math"/>
                      <w:color w:val="000000" w:themeColor="text1"/>
                      <w:sz w:val="24"/>
                      <w:szCs w:val="24"/>
                    </w:rPr>
                    <m:t>c</m:t>
                  </m:r>
                </m:sub>
              </m:sSub>
            </m:den>
          </m:f>
          <m:r>
            <w:rPr>
              <w:rFonts w:ascii="Cambria Math" w:eastAsia="Times New Roman" w:hAnsi="Cambria Math"/>
              <w:color w:val="000000" w:themeColor="text1"/>
              <w:sz w:val="24"/>
              <w:szCs w:val="24"/>
            </w:rPr>
            <m:t xml:space="preserve">                                                 (5)</m:t>
          </m:r>
        </m:oMath>
      </m:oMathPara>
    </w:p>
    <w:p w14:paraId="730E390E" w14:textId="77777777" w:rsidR="00AE1CA0" w:rsidRDefault="00AE1CA0" w:rsidP="00382ADF">
      <w:pPr>
        <w:spacing w:before="100" w:beforeAutospacing="1" w:after="100" w:afterAutospacing="1"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Where </w:t>
      </w:r>
      <m:oMath>
        <m:sSub>
          <m:sSubPr>
            <m:ctrlPr>
              <w:rPr>
                <w:rFonts w:ascii="Cambria Math" w:hAnsi="Cambria Math"/>
                <w:i/>
                <w:color w:val="000000" w:themeColor="text1"/>
              </w:rPr>
            </m:ctrlPr>
          </m:sSubPr>
          <m:e>
            <m:r>
              <m:rPr>
                <m:sty m:val="bi"/>
              </m:rPr>
              <w:rPr>
                <w:rFonts w:ascii="Cambria Math" w:hAnsi="Cambria Math"/>
                <w:color w:val="000000" w:themeColor="text1"/>
              </w:rPr>
              <m:t>C</m:t>
            </m:r>
          </m:e>
          <m:sub>
            <m:r>
              <m:rPr>
                <m:sty m:val="bi"/>
              </m:rPr>
              <w:rPr>
                <w:rFonts w:ascii="Cambria Math" w:hAnsi="Cambria Math"/>
                <w:color w:val="000000" w:themeColor="text1"/>
              </w:rPr>
              <m:t>qf</m:t>
            </m:r>
          </m:sub>
        </m:sSub>
      </m:oMath>
      <w:r>
        <w:rPr>
          <w:rFonts w:ascii="Times New Roman" w:eastAsia="Times New Roman" w:hAnsi="Times New Roman"/>
          <w:color w:val="000000" w:themeColor="text1"/>
        </w:rPr>
        <w:t xml:space="preserve"> is the </w:t>
      </w:r>
      <w:r>
        <w:rPr>
          <w:rFonts w:ascii="Times New Roman" w:hAnsi="Times New Roman"/>
          <w:color w:val="000000" w:themeColor="text1"/>
          <w:sz w:val="24"/>
          <w:szCs w:val="24"/>
        </w:rPr>
        <w:t>Call Quality Factor,</w:t>
      </w:r>
      <m:oMath>
        <m:sSub>
          <m:sSubPr>
            <m:ctrlPr>
              <w:rPr>
                <w:rFonts w:ascii="Cambria Math" w:eastAsia="Times New Roman" w:hAnsi="Cambria Math"/>
                <w:i/>
                <w:color w:val="000000" w:themeColor="text1"/>
                <w:sz w:val="24"/>
                <w:szCs w:val="24"/>
              </w:rPr>
            </m:ctrlPr>
          </m:sSubPr>
          <m:e>
            <m:r>
              <w:rPr>
                <w:rFonts w:ascii="Cambria Math" w:eastAsia="Times New Roman" w:hAnsi="Cambria Math"/>
                <w:color w:val="000000" w:themeColor="text1"/>
                <w:sz w:val="24"/>
                <w:szCs w:val="24"/>
              </w:rPr>
              <m:t>N</m:t>
            </m:r>
          </m:e>
          <m:sub>
            <m:r>
              <w:rPr>
                <w:rFonts w:ascii="Cambria Math" w:eastAsia="Times New Roman" w:hAnsi="Cambria Math"/>
                <w:color w:val="000000" w:themeColor="text1"/>
                <w:sz w:val="24"/>
                <w:szCs w:val="24"/>
              </w:rPr>
              <m:t>ra</m:t>
            </m:r>
          </m:sub>
        </m:sSub>
      </m:oMath>
      <w:r>
        <w:rPr>
          <w:rFonts w:ascii="Times New Roman" w:eastAsia="Times New Roman" w:hAnsi="Times New Roman"/>
          <w:color w:val="000000" w:themeColor="text1"/>
          <w:sz w:val="24"/>
          <w:szCs w:val="24"/>
        </w:rPr>
        <w:t xml:space="preserve"> is the total number of abandonment rate, </w:t>
      </w:r>
      <m:oMath>
        <m:sSub>
          <m:sSubPr>
            <m:ctrlPr>
              <w:rPr>
                <w:rFonts w:ascii="Cambria Math" w:eastAsia="Times New Roman" w:hAnsi="Cambria Math"/>
                <w:i/>
                <w:color w:val="000000" w:themeColor="text1"/>
                <w:sz w:val="24"/>
                <w:szCs w:val="24"/>
              </w:rPr>
            </m:ctrlPr>
          </m:sSubPr>
          <m:e>
            <m:r>
              <w:rPr>
                <w:rFonts w:ascii="Cambria Math" w:eastAsia="Times New Roman" w:hAnsi="Cambria Math"/>
                <w:color w:val="000000" w:themeColor="text1"/>
                <w:sz w:val="24"/>
                <w:szCs w:val="24"/>
              </w:rPr>
              <m:t>N</m:t>
            </m:r>
          </m:e>
          <m:sub>
            <m:r>
              <w:rPr>
                <w:rFonts w:ascii="Cambria Math" w:eastAsia="Times New Roman" w:hAnsi="Cambria Math"/>
                <w:color w:val="000000" w:themeColor="text1"/>
                <w:sz w:val="24"/>
                <w:szCs w:val="24"/>
              </w:rPr>
              <m:t>c</m:t>
            </m:r>
          </m:sub>
        </m:sSub>
      </m:oMath>
      <w:r>
        <w:rPr>
          <w:rFonts w:ascii="Times New Roman" w:eastAsia="Times New Roman" w:hAnsi="Times New Roman"/>
          <w:color w:val="000000" w:themeColor="text1"/>
          <w:sz w:val="24"/>
          <w:szCs w:val="24"/>
        </w:rPr>
        <w:t xml:space="preserve"> is total number of calls. </w:t>
      </w:r>
    </w:p>
    <w:p w14:paraId="03AFB112" w14:textId="77777777" w:rsidR="00AE1CA0" w:rsidRDefault="00AE1CA0" w:rsidP="00382ADF">
      <w:pPr>
        <w:pStyle w:val="NoSpacing"/>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 Call arrival rate (</w:t>
      </w:r>
      <m:oMath>
        <m:sSub>
          <m:sSubPr>
            <m:ctrlPr>
              <w:rPr>
                <w:rFonts w:ascii="Cambria Math" w:hAnsi="Times New Roman" w:cs="Times New Roman"/>
                <w:b/>
                <w:color w:val="000000" w:themeColor="text1"/>
                <w:sz w:val="24"/>
                <w:szCs w:val="24"/>
              </w:rPr>
            </m:ctrlPr>
          </m:sSubPr>
          <m:e>
            <m:r>
              <m:rPr>
                <m:sty m:val="b"/>
              </m:rPr>
              <w:rPr>
                <w:rFonts w:ascii="Cambria Math" w:hAnsi="Times New Roman" w:cs="Times New Roman"/>
                <w:color w:val="000000" w:themeColor="text1"/>
                <w:sz w:val="24"/>
                <w:szCs w:val="24"/>
              </w:rPr>
              <m:t>C</m:t>
            </m:r>
          </m:e>
          <m:sub>
            <m:r>
              <m:rPr>
                <m:sty m:val="b"/>
              </m:rPr>
              <w:rPr>
                <w:rFonts w:ascii="Cambria Math" w:hAnsi="Times New Roman" w:cs="Times New Roman"/>
                <w:color w:val="000000" w:themeColor="text1"/>
                <w:sz w:val="24"/>
                <w:szCs w:val="24"/>
              </w:rPr>
              <m:t>R</m:t>
            </m:r>
          </m:sub>
        </m:sSub>
      </m:oMath>
      <w:r>
        <w:rPr>
          <w:rFonts w:ascii="Times New Roman" w:hAnsi="Times New Roman" w:cs="Times New Roman"/>
          <w:b/>
          <w:color w:val="000000" w:themeColor="text1"/>
          <w:sz w:val="24"/>
          <w:szCs w:val="24"/>
        </w:rPr>
        <w:t>)</w:t>
      </w:r>
    </w:p>
    <w:p w14:paraId="0628B112" w14:textId="77777777" w:rsidR="00AE1CA0" w:rsidRDefault="00AE1CA0" w:rsidP="00382ADF">
      <w:pPr>
        <w:pStyle w:val="NoSpacing"/>
        <w:spacing w:line="36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This is the total number of calls a contact center receives within a specific time period. The time frame can be expressed by day, hour, or minute. This metric is given as shown in equation (6).</w:t>
      </w:r>
    </w:p>
    <w:p w14:paraId="621DB57C" w14:textId="77777777" w:rsidR="00AE1CA0" w:rsidRDefault="00000000" w:rsidP="00382ADF">
      <w:pPr>
        <w:pStyle w:val="NormalWeb"/>
        <w:spacing w:line="360" w:lineRule="auto"/>
        <w:jc w:val="both"/>
        <w:rPr>
          <w:color w:val="000000" w:themeColor="text1"/>
          <w:sz w:val="28"/>
          <w:szCs w:val="28"/>
        </w:rPr>
      </w:pPr>
      <m:oMathPara>
        <m:oMath>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r</m:t>
              </m:r>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c</m:t>
                  </m:r>
                </m:sub>
              </m:sSub>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t</m:t>
                  </m:r>
                </m:sub>
              </m:sSub>
            </m:den>
          </m:f>
          <m:r>
            <w:rPr>
              <w:rFonts w:ascii="Cambria Math" w:hAnsi="Cambria Math"/>
              <w:color w:val="000000" w:themeColor="text1"/>
            </w:rPr>
            <m:t xml:space="preserve">                                                                                        (6)</m:t>
          </m:r>
        </m:oMath>
      </m:oMathPara>
    </w:p>
    <w:p w14:paraId="28C84DDC" w14:textId="2C583CD9" w:rsidR="00AE1CA0" w:rsidRDefault="00AE1CA0" w:rsidP="00382ADF">
      <w:pPr>
        <w:pStyle w:val="NormalWeb"/>
        <w:spacing w:line="360" w:lineRule="auto"/>
        <w:jc w:val="both"/>
        <w:rPr>
          <w:color w:val="000000" w:themeColor="text1"/>
        </w:rPr>
      </w:pPr>
      <w:r>
        <w:rPr>
          <w:color w:val="000000" w:themeColor="text1"/>
        </w:rPr>
        <w:t xml:space="preserve">Where </w:t>
      </w:r>
      <m:oMath>
        <m:sSub>
          <m:sSubPr>
            <m:ctrlPr>
              <w:rPr>
                <w:rFonts w:ascii="Cambria Math" w:hAnsi="Cambria Math"/>
                <w:color w:val="000000" w:themeColor="text1"/>
              </w:rPr>
            </m:ctrlPr>
          </m:sSubPr>
          <m:e>
            <m:r>
              <m:rPr>
                <m:sty m:val="p"/>
              </m:rPr>
              <w:rPr>
                <w:rFonts w:ascii="Cambria Math"/>
                <w:color w:val="000000" w:themeColor="text1"/>
              </w:rPr>
              <m:t>C</m:t>
            </m:r>
          </m:e>
          <m:sub>
            <m:r>
              <m:rPr>
                <m:sty m:val="p"/>
              </m:rPr>
              <w:rPr>
                <w:rFonts w:ascii="Cambria Math"/>
                <w:color w:val="000000" w:themeColor="text1"/>
              </w:rPr>
              <m:t>R</m:t>
            </m:r>
          </m:sub>
        </m:sSub>
      </m:oMath>
      <w:r>
        <w:rPr>
          <w:color w:val="000000" w:themeColor="text1"/>
        </w:rPr>
        <w:t xml:space="preserve"> is the Call Arrival Rate,</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c</m:t>
            </m:r>
          </m:sub>
        </m:sSub>
      </m:oMath>
      <w:r>
        <w:rPr>
          <w:color w:val="000000" w:themeColor="text1"/>
        </w:rPr>
        <w:t xml:space="preserve"> is the total number of calls, </w:t>
      </w:r>
      <m:oMath>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t</m:t>
            </m:r>
          </m:sub>
        </m:sSub>
      </m:oMath>
      <w:r>
        <w:rPr>
          <w:color w:val="000000" w:themeColor="text1"/>
        </w:rPr>
        <w:t xml:space="preserve"> is total time. </w:t>
      </w:r>
    </w:p>
    <w:p w14:paraId="6BAB0DE2" w14:textId="77777777" w:rsidR="00A36946" w:rsidRDefault="00A36946" w:rsidP="00A36946">
      <w:pPr>
        <w:spacing w:line="360" w:lineRule="auto"/>
      </w:pPr>
    </w:p>
    <w:p w14:paraId="1C4095A8" w14:textId="2DF40D1A" w:rsidR="00A36946" w:rsidRPr="00ED4101" w:rsidRDefault="00A36946" w:rsidP="00A36946">
      <w:pPr>
        <w:spacing w:line="360" w:lineRule="auto"/>
        <w:jc w:val="both"/>
        <w:rPr>
          <w:rFonts w:ascii="Times New Roman" w:hAnsi="Times New Roman"/>
          <w:color w:val="000000" w:themeColor="text1"/>
          <w:sz w:val="24"/>
          <w:szCs w:val="24"/>
        </w:rPr>
      </w:pPr>
      <w:r w:rsidRPr="00ED4101">
        <w:rPr>
          <w:rFonts w:ascii="Times New Roman" w:hAnsi="Times New Roman"/>
          <w:color w:val="000000" w:themeColor="text1"/>
          <w:sz w:val="24"/>
          <w:szCs w:val="24"/>
        </w:rPr>
        <w:t xml:space="preserve">Table </w:t>
      </w:r>
      <w:r w:rsidR="00EA0357">
        <w:rPr>
          <w:rFonts w:ascii="Times New Roman" w:hAnsi="Times New Roman"/>
          <w:color w:val="000000" w:themeColor="text1"/>
          <w:sz w:val="24"/>
          <w:szCs w:val="24"/>
        </w:rPr>
        <w:t>1</w:t>
      </w:r>
      <w:r w:rsidRPr="00ED4101">
        <w:rPr>
          <w:rFonts w:ascii="Times New Roman" w:hAnsi="Times New Roman"/>
          <w:color w:val="000000" w:themeColor="text1"/>
          <w:sz w:val="24"/>
          <w:szCs w:val="24"/>
        </w:rPr>
        <w:t xml:space="preserve">: Average QoS KPI’s data set for the various network operators </w:t>
      </w:r>
      <w:r w:rsidR="0029688A" w:rsidRPr="00BD18D2">
        <w:rPr>
          <w:rFonts w:ascii="Times New Roman" w:hAnsi="Times New Roman"/>
          <w:sz w:val="24"/>
          <w:szCs w:val="24"/>
        </w:rPr>
        <w:t xml:space="preserve">in </w:t>
      </w:r>
      <w:r w:rsidR="0029688A">
        <w:rPr>
          <w:rFonts w:ascii="Times New Roman" w:hAnsi="Times New Roman"/>
          <w:sz w:val="24"/>
          <w:szCs w:val="24"/>
        </w:rPr>
        <w:t>Umuahia, Abia State,</w:t>
      </w:r>
      <w:r w:rsidR="0029688A" w:rsidRPr="00BD18D2">
        <w:rPr>
          <w:rFonts w:ascii="Times New Roman" w:hAnsi="Times New Roman"/>
          <w:sz w:val="24"/>
          <w:szCs w:val="24"/>
        </w:rPr>
        <w:t xml:space="preserve"> Nigeria</w:t>
      </w:r>
      <w:r w:rsidRPr="00ED4101">
        <w:rPr>
          <w:rFonts w:ascii="Times New Roman" w:hAnsi="Times New Roman"/>
          <w:color w:val="000000" w:themeColor="text1"/>
          <w:sz w:val="24"/>
          <w:szCs w:val="24"/>
        </w:rPr>
        <w:t xml:space="preserve"> in June, 202</w:t>
      </w:r>
      <w:r w:rsidR="00FC2DBA">
        <w:rPr>
          <w:rFonts w:ascii="Times New Roman" w:hAnsi="Times New Roman"/>
          <w:color w:val="000000" w:themeColor="text1"/>
          <w:sz w:val="24"/>
          <w:szCs w:val="24"/>
        </w:rPr>
        <w:t>3</w:t>
      </w:r>
      <w:r w:rsidRPr="00ED4101">
        <w:rPr>
          <w:rFonts w:ascii="Times New Roman" w:hAnsi="Times New Roman"/>
          <w:color w:val="000000" w:themeColor="text1"/>
          <w:sz w:val="24"/>
          <w:szCs w:val="24"/>
        </w:rPr>
        <w:t>.</w:t>
      </w:r>
    </w:p>
    <w:tbl>
      <w:tblPr>
        <w:tblStyle w:val="LightShading1"/>
        <w:tblW w:w="7104" w:type="dxa"/>
        <w:tblLook w:val="04A0" w:firstRow="1" w:lastRow="0" w:firstColumn="1" w:lastColumn="0" w:noHBand="0" w:noVBand="1"/>
      </w:tblPr>
      <w:tblGrid>
        <w:gridCol w:w="1776"/>
        <w:gridCol w:w="1776"/>
        <w:gridCol w:w="1776"/>
        <w:gridCol w:w="1776"/>
      </w:tblGrid>
      <w:tr w:rsidR="00A36946" w:rsidRPr="0051482C" w14:paraId="672067A4" w14:textId="77777777" w:rsidTr="0020582B">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776" w:type="dxa"/>
          </w:tcPr>
          <w:p w14:paraId="74BA1FED" w14:textId="77777777" w:rsidR="00A36946" w:rsidRPr="0051482C" w:rsidRDefault="00A36946" w:rsidP="0020582B">
            <w:pPr>
              <w:pStyle w:val="NoSpacing"/>
              <w:jc w:val="both"/>
              <w:rPr>
                <w:rFonts w:ascii="Times New Roman" w:hAnsi="Times New Roman" w:cs="Times New Roman"/>
                <w:b w:val="0"/>
                <w:sz w:val="20"/>
                <w:szCs w:val="20"/>
              </w:rPr>
            </w:pPr>
            <w:r w:rsidRPr="0051482C">
              <w:rPr>
                <w:rFonts w:ascii="Times New Roman" w:hAnsi="Times New Roman" w:cs="Times New Roman"/>
                <w:b w:val="0"/>
                <w:sz w:val="20"/>
                <w:szCs w:val="20"/>
              </w:rPr>
              <w:t>KPI</w:t>
            </w:r>
          </w:p>
        </w:tc>
        <w:tc>
          <w:tcPr>
            <w:tcW w:w="1776" w:type="dxa"/>
          </w:tcPr>
          <w:p w14:paraId="2367B565" w14:textId="77777777" w:rsidR="00A36946" w:rsidRPr="0051482C" w:rsidRDefault="00A36946" w:rsidP="0020582B">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51482C">
              <w:rPr>
                <w:rFonts w:ascii="Times New Roman" w:hAnsi="Times New Roman" w:cs="Times New Roman"/>
                <w:b w:val="0"/>
                <w:sz w:val="20"/>
                <w:szCs w:val="20"/>
              </w:rPr>
              <w:t>NCC</w:t>
            </w:r>
          </w:p>
        </w:tc>
        <w:tc>
          <w:tcPr>
            <w:tcW w:w="1776" w:type="dxa"/>
          </w:tcPr>
          <w:p w14:paraId="5CA6A58D" w14:textId="77777777" w:rsidR="00A36946" w:rsidRPr="0051482C" w:rsidRDefault="00A36946" w:rsidP="0020582B">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51482C">
              <w:rPr>
                <w:rFonts w:ascii="Times New Roman" w:hAnsi="Times New Roman" w:cs="Times New Roman"/>
                <w:b w:val="0"/>
                <w:sz w:val="20"/>
                <w:szCs w:val="20"/>
              </w:rPr>
              <w:t>MTN NIG</w:t>
            </w:r>
          </w:p>
        </w:tc>
        <w:tc>
          <w:tcPr>
            <w:tcW w:w="1776" w:type="dxa"/>
          </w:tcPr>
          <w:p w14:paraId="002A0577" w14:textId="77777777" w:rsidR="00A36946" w:rsidRPr="0051482C" w:rsidRDefault="00A36946" w:rsidP="0020582B">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51482C">
              <w:rPr>
                <w:rFonts w:ascii="Times New Roman" w:hAnsi="Times New Roman" w:cs="Times New Roman"/>
                <w:b w:val="0"/>
                <w:sz w:val="20"/>
                <w:szCs w:val="20"/>
              </w:rPr>
              <w:t>GLO NIG</w:t>
            </w:r>
          </w:p>
        </w:tc>
      </w:tr>
      <w:tr w:rsidR="00A36946" w:rsidRPr="0051482C" w14:paraId="19BEB12E" w14:textId="77777777" w:rsidTr="0020582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776" w:type="dxa"/>
          </w:tcPr>
          <w:p w14:paraId="6134EE5F" w14:textId="77777777" w:rsidR="00A36946" w:rsidRPr="0051482C" w:rsidRDefault="00A36946" w:rsidP="0020582B">
            <w:pPr>
              <w:pStyle w:val="NoSpacing"/>
              <w:jc w:val="both"/>
              <w:rPr>
                <w:rFonts w:ascii="Times New Roman" w:hAnsi="Times New Roman" w:cs="Times New Roman"/>
                <w:b w:val="0"/>
                <w:sz w:val="20"/>
                <w:szCs w:val="20"/>
              </w:rPr>
            </w:pPr>
            <w:r w:rsidRPr="0051482C">
              <w:rPr>
                <w:rFonts w:ascii="Times New Roman" w:hAnsi="Times New Roman" w:cs="Times New Roman"/>
                <w:b w:val="0"/>
                <w:sz w:val="20"/>
                <w:szCs w:val="20"/>
              </w:rPr>
              <w:t>CSSR</w:t>
            </w:r>
          </w:p>
        </w:tc>
        <w:tc>
          <w:tcPr>
            <w:tcW w:w="1776" w:type="dxa"/>
          </w:tcPr>
          <w:p w14:paraId="46A99B09" w14:textId="77777777" w:rsidR="00A36946" w:rsidRPr="0051482C" w:rsidRDefault="00A36946" w:rsidP="0020582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1482C">
              <w:rPr>
                <w:rFonts w:ascii="Times New Roman" w:hAnsi="Times New Roman" w:cs="Times New Roman"/>
                <w:b/>
                <w:sz w:val="20"/>
                <w:szCs w:val="20"/>
              </w:rPr>
              <w:t>0.9</w:t>
            </w:r>
          </w:p>
        </w:tc>
        <w:tc>
          <w:tcPr>
            <w:tcW w:w="1776" w:type="dxa"/>
          </w:tcPr>
          <w:p w14:paraId="73AD9104" w14:textId="77777777" w:rsidR="00A36946" w:rsidRPr="0051482C" w:rsidRDefault="00A36946" w:rsidP="0020582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1482C">
              <w:rPr>
                <w:rFonts w:ascii="Times New Roman" w:hAnsi="Times New Roman" w:cs="Times New Roman"/>
                <w:b/>
                <w:sz w:val="20"/>
                <w:szCs w:val="20"/>
              </w:rPr>
              <w:t>0.89</w:t>
            </w:r>
          </w:p>
        </w:tc>
        <w:tc>
          <w:tcPr>
            <w:tcW w:w="1776" w:type="dxa"/>
          </w:tcPr>
          <w:p w14:paraId="64A1441B" w14:textId="77777777" w:rsidR="00A36946" w:rsidRPr="0051482C" w:rsidRDefault="00A36946" w:rsidP="0020582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1482C">
              <w:rPr>
                <w:rFonts w:ascii="Times New Roman" w:hAnsi="Times New Roman" w:cs="Times New Roman"/>
                <w:b/>
                <w:sz w:val="20"/>
                <w:szCs w:val="20"/>
              </w:rPr>
              <w:t>0.86</w:t>
            </w:r>
          </w:p>
        </w:tc>
      </w:tr>
      <w:tr w:rsidR="00A36946" w:rsidRPr="0051482C" w14:paraId="0DE82C4F" w14:textId="77777777" w:rsidTr="0020582B">
        <w:trPr>
          <w:trHeight w:val="488"/>
        </w:trPr>
        <w:tc>
          <w:tcPr>
            <w:cnfStyle w:val="001000000000" w:firstRow="0" w:lastRow="0" w:firstColumn="1" w:lastColumn="0" w:oddVBand="0" w:evenVBand="0" w:oddHBand="0" w:evenHBand="0" w:firstRowFirstColumn="0" w:firstRowLastColumn="0" w:lastRowFirstColumn="0" w:lastRowLastColumn="0"/>
            <w:tcW w:w="1776" w:type="dxa"/>
          </w:tcPr>
          <w:p w14:paraId="439FDE5E" w14:textId="77777777" w:rsidR="00A36946" w:rsidRPr="0051482C" w:rsidRDefault="00A36946" w:rsidP="0020582B">
            <w:pPr>
              <w:pStyle w:val="NoSpacing"/>
              <w:jc w:val="both"/>
              <w:rPr>
                <w:rFonts w:ascii="Times New Roman" w:hAnsi="Times New Roman" w:cs="Times New Roman"/>
                <w:b w:val="0"/>
                <w:sz w:val="20"/>
                <w:szCs w:val="20"/>
              </w:rPr>
            </w:pPr>
            <w:r w:rsidRPr="0051482C">
              <w:rPr>
                <w:rFonts w:ascii="Times New Roman" w:hAnsi="Times New Roman" w:cs="Times New Roman"/>
                <w:b w:val="0"/>
                <w:sz w:val="20"/>
                <w:szCs w:val="20"/>
              </w:rPr>
              <w:t>HSR</w:t>
            </w:r>
          </w:p>
        </w:tc>
        <w:tc>
          <w:tcPr>
            <w:tcW w:w="1776" w:type="dxa"/>
          </w:tcPr>
          <w:p w14:paraId="67229FE0" w14:textId="77777777" w:rsidR="00A36946" w:rsidRPr="0051482C" w:rsidRDefault="00A36946" w:rsidP="0020582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1482C">
              <w:rPr>
                <w:rFonts w:ascii="Times New Roman" w:hAnsi="Times New Roman" w:cs="Times New Roman"/>
                <w:b/>
                <w:sz w:val="20"/>
                <w:szCs w:val="20"/>
              </w:rPr>
              <w:t>0.9</w:t>
            </w:r>
          </w:p>
        </w:tc>
        <w:tc>
          <w:tcPr>
            <w:tcW w:w="1776" w:type="dxa"/>
          </w:tcPr>
          <w:p w14:paraId="365C4B83" w14:textId="77777777" w:rsidR="00A36946" w:rsidRPr="0051482C" w:rsidRDefault="00A36946" w:rsidP="0020582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1482C">
              <w:rPr>
                <w:rFonts w:ascii="Times New Roman" w:hAnsi="Times New Roman" w:cs="Times New Roman"/>
                <w:b/>
                <w:sz w:val="20"/>
                <w:szCs w:val="20"/>
              </w:rPr>
              <w:t>0.8</w:t>
            </w:r>
          </w:p>
        </w:tc>
        <w:tc>
          <w:tcPr>
            <w:tcW w:w="1776" w:type="dxa"/>
          </w:tcPr>
          <w:p w14:paraId="0DC9B317" w14:textId="77777777" w:rsidR="00A36946" w:rsidRPr="0051482C" w:rsidRDefault="00A36946" w:rsidP="0020582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1482C">
              <w:rPr>
                <w:rFonts w:ascii="Times New Roman" w:hAnsi="Times New Roman" w:cs="Times New Roman"/>
                <w:b/>
                <w:sz w:val="20"/>
                <w:szCs w:val="20"/>
              </w:rPr>
              <w:t>0.9</w:t>
            </w:r>
          </w:p>
        </w:tc>
      </w:tr>
      <w:tr w:rsidR="00A36946" w:rsidRPr="0051482C" w14:paraId="51340DDA" w14:textId="77777777" w:rsidTr="0020582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776" w:type="dxa"/>
          </w:tcPr>
          <w:p w14:paraId="1EF899F5" w14:textId="77777777" w:rsidR="00A36946" w:rsidRPr="0051482C" w:rsidRDefault="00A36946" w:rsidP="0020582B">
            <w:pPr>
              <w:pStyle w:val="NoSpacing"/>
              <w:jc w:val="both"/>
              <w:rPr>
                <w:rFonts w:ascii="Times New Roman" w:hAnsi="Times New Roman" w:cs="Times New Roman"/>
                <w:b w:val="0"/>
                <w:sz w:val="20"/>
                <w:szCs w:val="20"/>
              </w:rPr>
            </w:pPr>
            <w:r w:rsidRPr="0051482C">
              <w:rPr>
                <w:rFonts w:ascii="Times New Roman" w:hAnsi="Times New Roman" w:cs="Times New Roman"/>
                <w:b w:val="0"/>
                <w:sz w:val="20"/>
                <w:szCs w:val="20"/>
              </w:rPr>
              <w:t>CDR</w:t>
            </w:r>
          </w:p>
        </w:tc>
        <w:tc>
          <w:tcPr>
            <w:tcW w:w="1776" w:type="dxa"/>
          </w:tcPr>
          <w:p w14:paraId="42371BE1" w14:textId="77777777" w:rsidR="00A36946" w:rsidRPr="0051482C" w:rsidRDefault="00A36946" w:rsidP="0020582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1482C">
              <w:rPr>
                <w:rFonts w:ascii="Times New Roman" w:hAnsi="Times New Roman" w:cs="Times New Roman"/>
                <w:b/>
                <w:sz w:val="20"/>
                <w:szCs w:val="20"/>
              </w:rPr>
              <w:t>0.02</w:t>
            </w:r>
          </w:p>
        </w:tc>
        <w:tc>
          <w:tcPr>
            <w:tcW w:w="1776" w:type="dxa"/>
          </w:tcPr>
          <w:p w14:paraId="57355257" w14:textId="77777777" w:rsidR="00A36946" w:rsidRPr="0051482C" w:rsidRDefault="00A36946" w:rsidP="0020582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1482C">
              <w:rPr>
                <w:rFonts w:ascii="Times New Roman" w:hAnsi="Times New Roman" w:cs="Times New Roman"/>
                <w:b/>
                <w:sz w:val="20"/>
                <w:szCs w:val="20"/>
              </w:rPr>
              <w:t>0.04</w:t>
            </w:r>
          </w:p>
        </w:tc>
        <w:tc>
          <w:tcPr>
            <w:tcW w:w="1776" w:type="dxa"/>
          </w:tcPr>
          <w:p w14:paraId="33A4B803" w14:textId="77777777" w:rsidR="00A36946" w:rsidRPr="0051482C" w:rsidRDefault="00A36946" w:rsidP="0020582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1482C">
              <w:rPr>
                <w:rFonts w:ascii="Times New Roman" w:hAnsi="Times New Roman" w:cs="Times New Roman"/>
                <w:b/>
                <w:sz w:val="20"/>
                <w:szCs w:val="20"/>
              </w:rPr>
              <w:t>0.05</w:t>
            </w:r>
          </w:p>
        </w:tc>
      </w:tr>
      <w:tr w:rsidR="00A36946" w:rsidRPr="0051482C" w14:paraId="427C6E28" w14:textId="77777777" w:rsidTr="0020582B">
        <w:trPr>
          <w:trHeight w:val="488"/>
        </w:trPr>
        <w:tc>
          <w:tcPr>
            <w:cnfStyle w:val="001000000000" w:firstRow="0" w:lastRow="0" w:firstColumn="1" w:lastColumn="0" w:oddVBand="0" w:evenVBand="0" w:oddHBand="0" w:evenHBand="0" w:firstRowFirstColumn="0" w:firstRowLastColumn="0" w:lastRowFirstColumn="0" w:lastRowLastColumn="0"/>
            <w:tcW w:w="1776" w:type="dxa"/>
          </w:tcPr>
          <w:p w14:paraId="550437F7" w14:textId="77777777" w:rsidR="00A36946" w:rsidRPr="0051482C" w:rsidRDefault="00A36946" w:rsidP="0020582B">
            <w:pPr>
              <w:pStyle w:val="NoSpacing"/>
              <w:jc w:val="both"/>
              <w:rPr>
                <w:rFonts w:ascii="Times New Roman" w:hAnsi="Times New Roman" w:cs="Times New Roman"/>
                <w:b w:val="0"/>
                <w:sz w:val="20"/>
                <w:szCs w:val="20"/>
              </w:rPr>
            </w:pPr>
            <w:r w:rsidRPr="0051482C">
              <w:rPr>
                <w:rFonts w:ascii="Times New Roman" w:hAnsi="Times New Roman" w:cs="Times New Roman"/>
                <w:b w:val="0"/>
                <w:sz w:val="20"/>
                <w:szCs w:val="20"/>
              </w:rPr>
              <w:lastRenderedPageBreak/>
              <w:t>AUR</w:t>
            </w:r>
          </w:p>
        </w:tc>
        <w:tc>
          <w:tcPr>
            <w:tcW w:w="1776" w:type="dxa"/>
          </w:tcPr>
          <w:p w14:paraId="1DE3DB6B" w14:textId="77777777" w:rsidR="00A36946" w:rsidRPr="0051482C" w:rsidRDefault="00A36946" w:rsidP="0020582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1482C">
              <w:rPr>
                <w:rFonts w:ascii="Times New Roman" w:hAnsi="Times New Roman" w:cs="Times New Roman"/>
                <w:b/>
                <w:sz w:val="20"/>
                <w:szCs w:val="20"/>
              </w:rPr>
              <w:t>1</w:t>
            </w:r>
          </w:p>
        </w:tc>
        <w:tc>
          <w:tcPr>
            <w:tcW w:w="1776" w:type="dxa"/>
          </w:tcPr>
          <w:p w14:paraId="496565CC" w14:textId="77777777" w:rsidR="00A36946" w:rsidRPr="0051482C" w:rsidRDefault="00A36946" w:rsidP="0020582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1482C">
              <w:rPr>
                <w:rFonts w:ascii="Times New Roman" w:hAnsi="Times New Roman" w:cs="Times New Roman"/>
                <w:b/>
                <w:sz w:val="20"/>
                <w:szCs w:val="20"/>
              </w:rPr>
              <w:t>0.9</w:t>
            </w:r>
          </w:p>
        </w:tc>
        <w:tc>
          <w:tcPr>
            <w:tcW w:w="1776" w:type="dxa"/>
          </w:tcPr>
          <w:p w14:paraId="51FF195A" w14:textId="77777777" w:rsidR="00A36946" w:rsidRPr="0051482C" w:rsidRDefault="00A36946" w:rsidP="0020582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1482C">
              <w:rPr>
                <w:rFonts w:ascii="Times New Roman" w:hAnsi="Times New Roman" w:cs="Times New Roman"/>
                <w:b/>
                <w:sz w:val="20"/>
                <w:szCs w:val="20"/>
              </w:rPr>
              <w:t>0.81</w:t>
            </w:r>
          </w:p>
        </w:tc>
      </w:tr>
      <w:tr w:rsidR="00A36946" w:rsidRPr="0051482C" w14:paraId="0F9D4491" w14:textId="77777777" w:rsidTr="0020582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776" w:type="dxa"/>
          </w:tcPr>
          <w:p w14:paraId="3A9AD3EA" w14:textId="77777777" w:rsidR="00A36946" w:rsidRPr="0051482C" w:rsidRDefault="00A36946" w:rsidP="0020582B">
            <w:pPr>
              <w:pStyle w:val="NoSpacing"/>
              <w:jc w:val="both"/>
              <w:rPr>
                <w:rFonts w:ascii="Times New Roman" w:hAnsi="Times New Roman" w:cs="Times New Roman"/>
                <w:b w:val="0"/>
                <w:sz w:val="20"/>
                <w:szCs w:val="20"/>
              </w:rPr>
            </w:pPr>
            <w:r w:rsidRPr="0051482C">
              <w:rPr>
                <w:rFonts w:ascii="Times New Roman" w:hAnsi="Times New Roman" w:cs="Times New Roman"/>
                <w:b w:val="0"/>
                <w:sz w:val="20"/>
                <w:szCs w:val="20"/>
              </w:rPr>
              <w:t>AWT</w:t>
            </w:r>
          </w:p>
        </w:tc>
        <w:tc>
          <w:tcPr>
            <w:tcW w:w="1776" w:type="dxa"/>
          </w:tcPr>
          <w:p w14:paraId="60C09A9D" w14:textId="77777777" w:rsidR="00A36946" w:rsidRPr="0051482C" w:rsidRDefault="00A36946" w:rsidP="0020582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1482C">
              <w:rPr>
                <w:rFonts w:ascii="Times New Roman" w:hAnsi="Times New Roman" w:cs="Times New Roman"/>
                <w:b/>
                <w:sz w:val="20"/>
                <w:szCs w:val="20"/>
              </w:rPr>
              <w:t>0.5</w:t>
            </w:r>
          </w:p>
        </w:tc>
        <w:tc>
          <w:tcPr>
            <w:tcW w:w="1776" w:type="dxa"/>
          </w:tcPr>
          <w:p w14:paraId="57F8545F" w14:textId="77777777" w:rsidR="00A36946" w:rsidRPr="0051482C" w:rsidRDefault="00A36946" w:rsidP="0020582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1482C">
              <w:rPr>
                <w:rFonts w:ascii="Times New Roman" w:hAnsi="Times New Roman" w:cs="Times New Roman"/>
                <w:b/>
                <w:sz w:val="20"/>
                <w:szCs w:val="20"/>
              </w:rPr>
              <w:t>0.65</w:t>
            </w:r>
          </w:p>
        </w:tc>
        <w:tc>
          <w:tcPr>
            <w:tcW w:w="1776" w:type="dxa"/>
          </w:tcPr>
          <w:p w14:paraId="6CC9AA75" w14:textId="77777777" w:rsidR="00A36946" w:rsidRPr="0051482C" w:rsidRDefault="00A36946" w:rsidP="0020582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1482C">
              <w:rPr>
                <w:rFonts w:ascii="Times New Roman" w:hAnsi="Times New Roman" w:cs="Times New Roman"/>
                <w:b/>
                <w:sz w:val="20"/>
                <w:szCs w:val="20"/>
              </w:rPr>
              <w:t>0.68</w:t>
            </w:r>
          </w:p>
        </w:tc>
      </w:tr>
      <w:tr w:rsidR="00A36946" w:rsidRPr="0051482C" w14:paraId="66BC73C2" w14:textId="77777777" w:rsidTr="0020582B">
        <w:trPr>
          <w:trHeight w:val="515"/>
        </w:trPr>
        <w:tc>
          <w:tcPr>
            <w:cnfStyle w:val="001000000000" w:firstRow="0" w:lastRow="0" w:firstColumn="1" w:lastColumn="0" w:oddVBand="0" w:evenVBand="0" w:oddHBand="0" w:evenHBand="0" w:firstRowFirstColumn="0" w:firstRowLastColumn="0" w:lastRowFirstColumn="0" w:lastRowLastColumn="0"/>
            <w:tcW w:w="1776" w:type="dxa"/>
          </w:tcPr>
          <w:p w14:paraId="1F5C1E1C" w14:textId="77777777" w:rsidR="00A36946" w:rsidRPr="0051482C" w:rsidRDefault="00A36946" w:rsidP="0020582B">
            <w:pPr>
              <w:pStyle w:val="NoSpacing"/>
              <w:jc w:val="both"/>
              <w:rPr>
                <w:rFonts w:ascii="Times New Roman" w:hAnsi="Times New Roman" w:cs="Times New Roman"/>
                <w:b w:val="0"/>
                <w:sz w:val="20"/>
                <w:szCs w:val="20"/>
              </w:rPr>
            </w:pPr>
            <w:r w:rsidRPr="0051482C">
              <w:rPr>
                <w:rFonts w:ascii="Times New Roman" w:hAnsi="Times New Roman" w:cs="Times New Roman"/>
                <w:b w:val="0"/>
                <w:sz w:val="20"/>
                <w:szCs w:val="20"/>
              </w:rPr>
              <w:t>CQF</w:t>
            </w:r>
          </w:p>
        </w:tc>
        <w:tc>
          <w:tcPr>
            <w:tcW w:w="1776" w:type="dxa"/>
          </w:tcPr>
          <w:p w14:paraId="2BFBCAD3" w14:textId="77777777" w:rsidR="00A36946" w:rsidRPr="0051482C" w:rsidRDefault="00A36946" w:rsidP="0020582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1482C">
              <w:rPr>
                <w:rFonts w:ascii="Times New Roman" w:hAnsi="Times New Roman" w:cs="Times New Roman"/>
                <w:b/>
                <w:sz w:val="20"/>
                <w:szCs w:val="20"/>
              </w:rPr>
              <w:t>0.98</w:t>
            </w:r>
          </w:p>
        </w:tc>
        <w:tc>
          <w:tcPr>
            <w:tcW w:w="1776" w:type="dxa"/>
          </w:tcPr>
          <w:p w14:paraId="75A0D265" w14:textId="77777777" w:rsidR="00A36946" w:rsidRPr="0051482C" w:rsidRDefault="00A36946" w:rsidP="0020582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1482C">
              <w:rPr>
                <w:rFonts w:ascii="Times New Roman" w:hAnsi="Times New Roman" w:cs="Times New Roman"/>
                <w:b/>
                <w:sz w:val="20"/>
                <w:szCs w:val="20"/>
              </w:rPr>
              <w:t>0.90</w:t>
            </w:r>
          </w:p>
        </w:tc>
        <w:tc>
          <w:tcPr>
            <w:tcW w:w="1776" w:type="dxa"/>
          </w:tcPr>
          <w:p w14:paraId="35B4736A" w14:textId="77777777" w:rsidR="00A36946" w:rsidRPr="0051482C" w:rsidRDefault="00A36946" w:rsidP="0020582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1482C">
              <w:rPr>
                <w:rFonts w:ascii="Times New Roman" w:hAnsi="Times New Roman" w:cs="Times New Roman"/>
                <w:b/>
                <w:sz w:val="20"/>
                <w:szCs w:val="20"/>
              </w:rPr>
              <w:t>0.75</w:t>
            </w:r>
          </w:p>
        </w:tc>
      </w:tr>
    </w:tbl>
    <w:p w14:paraId="66B1D9E7" w14:textId="77777777" w:rsidR="00A36946" w:rsidRPr="00ED4101" w:rsidRDefault="00A36946" w:rsidP="00A36946">
      <w:pPr>
        <w:pStyle w:val="NoSpacing"/>
        <w:spacing w:line="360" w:lineRule="auto"/>
        <w:jc w:val="both"/>
        <w:rPr>
          <w:rFonts w:ascii="Times New Roman" w:hAnsi="Times New Roman" w:cs="Times New Roman"/>
          <w:color w:val="000000" w:themeColor="text1"/>
          <w:sz w:val="24"/>
          <w:szCs w:val="24"/>
        </w:rPr>
      </w:pPr>
    </w:p>
    <w:p w14:paraId="5001597F" w14:textId="586CF60F" w:rsidR="00A36946" w:rsidRPr="00ED4101" w:rsidRDefault="00A36946" w:rsidP="00A36946">
      <w:pPr>
        <w:pStyle w:val="NoSpacing"/>
        <w:spacing w:line="360" w:lineRule="auto"/>
        <w:jc w:val="both"/>
        <w:rPr>
          <w:rFonts w:ascii="Times New Roman" w:hAnsi="Times New Roman" w:cs="Times New Roman"/>
          <w:color w:val="000000" w:themeColor="text1"/>
          <w:sz w:val="24"/>
          <w:szCs w:val="24"/>
        </w:rPr>
      </w:pPr>
      <w:r w:rsidRPr="00ED4101">
        <w:rPr>
          <w:rFonts w:ascii="Times New Roman" w:hAnsi="Times New Roman" w:cs="Times New Roman"/>
          <w:color w:val="000000" w:themeColor="text1"/>
          <w:sz w:val="24"/>
          <w:szCs w:val="24"/>
        </w:rPr>
        <w:t xml:space="preserve">Table </w:t>
      </w:r>
      <w:r w:rsidR="00EA0357">
        <w:rPr>
          <w:rFonts w:ascii="Times New Roman" w:hAnsi="Times New Roman" w:cs="Times New Roman"/>
          <w:color w:val="000000" w:themeColor="text1"/>
          <w:sz w:val="24"/>
          <w:szCs w:val="24"/>
        </w:rPr>
        <w:t>2</w:t>
      </w:r>
      <w:r w:rsidRPr="00ED4101">
        <w:rPr>
          <w:rFonts w:ascii="Times New Roman" w:hAnsi="Times New Roman" w:cs="Times New Roman"/>
          <w:color w:val="000000" w:themeColor="text1"/>
          <w:sz w:val="24"/>
          <w:szCs w:val="24"/>
        </w:rPr>
        <w:t xml:space="preserve"> shows the average QoS KPIs data set for the various network operators </w:t>
      </w:r>
      <w:r w:rsidR="0029688A" w:rsidRPr="00BD18D2">
        <w:rPr>
          <w:rFonts w:ascii="Times New Roman" w:hAnsi="Times New Roman" w:cs="Times New Roman"/>
          <w:sz w:val="24"/>
          <w:szCs w:val="24"/>
        </w:rPr>
        <w:t xml:space="preserve">in </w:t>
      </w:r>
      <w:r w:rsidR="0029688A">
        <w:rPr>
          <w:rFonts w:ascii="Times New Roman" w:hAnsi="Times New Roman" w:cs="Times New Roman"/>
          <w:sz w:val="24"/>
          <w:szCs w:val="24"/>
        </w:rPr>
        <w:t>Umuahia, Abia State,</w:t>
      </w:r>
      <w:r w:rsidR="0029688A" w:rsidRPr="00BD18D2">
        <w:rPr>
          <w:rFonts w:ascii="Times New Roman" w:hAnsi="Times New Roman" w:cs="Times New Roman"/>
          <w:sz w:val="24"/>
          <w:szCs w:val="24"/>
        </w:rPr>
        <w:t xml:space="preserve"> Nigeria</w:t>
      </w:r>
      <w:r w:rsidR="0029688A" w:rsidRPr="00ED4101">
        <w:rPr>
          <w:rFonts w:ascii="Times New Roman" w:hAnsi="Times New Roman" w:cs="Times New Roman"/>
          <w:color w:val="000000" w:themeColor="text1"/>
          <w:sz w:val="24"/>
          <w:szCs w:val="24"/>
        </w:rPr>
        <w:t xml:space="preserve"> </w:t>
      </w:r>
      <w:r w:rsidRPr="00ED4101">
        <w:rPr>
          <w:rFonts w:ascii="Times New Roman" w:hAnsi="Times New Roman" w:cs="Times New Roman"/>
          <w:color w:val="000000" w:themeColor="text1"/>
          <w:sz w:val="24"/>
          <w:szCs w:val="24"/>
        </w:rPr>
        <w:t>in July 202</w:t>
      </w:r>
      <w:r w:rsidR="00FC2DBA">
        <w:rPr>
          <w:rFonts w:ascii="Times New Roman" w:hAnsi="Times New Roman" w:cs="Times New Roman"/>
          <w:color w:val="000000" w:themeColor="text1"/>
          <w:sz w:val="24"/>
          <w:szCs w:val="24"/>
        </w:rPr>
        <w:t>3</w:t>
      </w:r>
      <w:r w:rsidRPr="00ED4101">
        <w:rPr>
          <w:rFonts w:ascii="Times New Roman" w:hAnsi="Times New Roman" w:cs="Times New Roman"/>
          <w:color w:val="000000" w:themeColor="text1"/>
          <w:sz w:val="24"/>
          <w:szCs w:val="24"/>
        </w:rPr>
        <w:t>.</w:t>
      </w:r>
    </w:p>
    <w:p w14:paraId="5ED32A29" w14:textId="5D59ECD5" w:rsidR="00A36946" w:rsidRDefault="00A36946" w:rsidP="00A36946">
      <w:pPr>
        <w:pStyle w:val="NoSpacing"/>
        <w:spacing w:line="360" w:lineRule="auto"/>
        <w:jc w:val="both"/>
        <w:rPr>
          <w:rFonts w:ascii="Times New Roman" w:hAnsi="Times New Roman" w:cs="Times New Roman"/>
          <w:color w:val="000000" w:themeColor="text1"/>
          <w:sz w:val="24"/>
          <w:szCs w:val="24"/>
        </w:rPr>
      </w:pPr>
      <w:r w:rsidRPr="00ED4101">
        <w:rPr>
          <w:rFonts w:ascii="Times New Roman" w:hAnsi="Times New Roman" w:cs="Times New Roman"/>
          <w:color w:val="000000" w:themeColor="text1"/>
          <w:sz w:val="24"/>
          <w:szCs w:val="24"/>
        </w:rPr>
        <w:t xml:space="preserve">Table </w:t>
      </w:r>
      <w:r w:rsidR="00EA0357">
        <w:rPr>
          <w:rFonts w:ascii="Times New Roman" w:hAnsi="Times New Roman" w:cs="Times New Roman"/>
          <w:color w:val="000000" w:themeColor="text1"/>
          <w:sz w:val="24"/>
          <w:szCs w:val="24"/>
        </w:rPr>
        <w:t>2</w:t>
      </w:r>
      <w:r w:rsidRPr="00ED4101">
        <w:rPr>
          <w:rFonts w:ascii="Times New Roman" w:hAnsi="Times New Roman" w:cs="Times New Roman"/>
          <w:color w:val="000000" w:themeColor="text1"/>
          <w:sz w:val="24"/>
          <w:szCs w:val="24"/>
        </w:rPr>
        <w:t xml:space="preserve">: Average QoS KPI’s data set for the various network operators </w:t>
      </w:r>
      <w:r w:rsidR="0029688A" w:rsidRPr="00BD18D2">
        <w:rPr>
          <w:rFonts w:ascii="Times New Roman" w:hAnsi="Times New Roman" w:cs="Times New Roman"/>
          <w:sz w:val="24"/>
          <w:szCs w:val="24"/>
        </w:rPr>
        <w:t xml:space="preserve">in </w:t>
      </w:r>
      <w:r w:rsidR="0029688A">
        <w:rPr>
          <w:rFonts w:ascii="Times New Roman" w:hAnsi="Times New Roman" w:cs="Times New Roman"/>
          <w:sz w:val="24"/>
          <w:szCs w:val="24"/>
        </w:rPr>
        <w:t>Umuahia, Abia State,</w:t>
      </w:r>
      <w:r w:rsidR="0029688A" w:rsidRPr="00BD18D2">
        <w:rPr>
          <w:rFonts w:ascii="Times New Roman" w:hAnsi="Times New Roman" w:cs="Times New Roman"/>
          <w:sz w:val="24"/>
          <w:szCs w:val="24"/>
        </w:rPr>
        <w:t xml:space="preserve"> Nigeria</w:t>
      </w:r>
      <w:r w:rsidR="0029688A" w:rsidRPr="00ED4101">
        <w:rPr>
          <w:rFonts w:ascii="Times New Roman" w:hAnsi="Times New Roman" w:cs="Times New Roman"/>
          <w:color w:val="000000" w:themeColor="text1"/>
          <w:sz w:val="24"/>
          <w:szCs w:val="24"/>
        </w:rPr>
        <w:t xml:space="preserve"> </w:t>
      </w:r>
      <w:r w:rsidRPr="00ED4101">
        <w:rPr>
          <w:rFonts w:ascii="Times New Roman" w:hAnsi="Times New Roman" w:cs="Times New Roman"/>
          <w:color w:val="000000" w:themeColor="text1"/>
          <w:sz w:val="24"/>
          <w:szCs w:val="24"/>
        </w:rPr>
        <w:t>in July, 202</w:t>
      </w:r>
      <w:r w:rsidR="00FC2DBA">
        <w:rPr>
          <w:rFonts w:ascii="Times New Roman" w:hAnsi="Times New Roman" w:cs="Times New Roman"/>
          <w:color w:val="000000" w:themeColor="text1"/>
          <w:sz w:val="24"/>
          <w:szCs w:val="24"/>
        </w:rPr>
        <w:t>3</w:t>
      </w:r>
      <w:r w:rsidRPr="00ED4101">
        <w:rPr>
          <w:rFonts w:ascii="Times New Roman" w:hAnsi="Times New Roman" w:cs="Times New Roman"/>
          <w:color w:val="000000" w:themeColor="text1"/>
          <w:sz w:val="24"/>
          <w:szCs w:val="24"/>
        </w:rPr>
        <w:t>.</w:t>
      </w:r>
    </w:p>
    <w:p w14:paraId="66055C9B" w14:textId="77777777" w:rsidR="00A36946" w:rsidRPr="00ED4101" w:rsidRDefault="00A36946" w:rsidP="00A36946">
      <w:pPr>
        <w:pStyle w:val="NoSpacing"/>
        <w:spacing w:line="360" w:lineRule="auto"/>
        <w:jc w:val="both"/>
        <w:rPr>
          <w:rFonts w:ascii="Times New Roman" w:hAnsi="Times New Roman" w:cs="Times New Roman"/>
          <w:color w:val="000000" w:themeColor="text1"/>
          <w:sz w:val="24"/>
          <w:szCs w:val="24"/>
        </w:rPr>
      </w:pPr>
    </w:p>
    <w:tbl>
      <w:tblPr>
        <w:tblStyle w:val="LightShading1"/>
        <w:tblW w:w="0" w:type="auto"/>
        <w:tblLook w:val="04A0" w:firstRow="1" w:lastRow="0" w:firstColumn="1" w:lastColumn="0" w:noHBand="0" w:noVBand="1"/>
      </w:tblPr>
      <w:tblGrid>
        <w:gridCol w:w="1364"/>
        <w:gridCol w:w="1364"/>
        <w:gridCol w:w="1364"/>
        <w:gridCol w:w="1364"/>
      </w:tblGrid>
      <w:tr w:rsidR="00A36946" w14:paraId="0A6A9624" w14:textId="77777777" w:rsidTr="0020582B">
        <w:trPr>
          <w:cnfStyle w:val="100000000000" w:firstRow="1" w:lastRow="0" w:firstColumn="0" w:lastColumn="0" w:oddVBand="0" w:evenVBand="0" w:oddHBand="0"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1364" w:type="dxa"/>
          </w:tcPr>
          <w:p w14:paraId="76BE8DDB"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sidRPr="00C714E0">
              <w:rPr>
                <w:rFonts w:ascii="Times New Roman" w:hAnsi="Times New Roman" w:cs="Times New Roman"/>
                <w:b w:val="0"/>
                <w:sz w:val="24"/>
                <w:szCs w:val="24"/>
              </w:rPr>
              <w:t>KPI</w:t>
            </w:r>
          </w:p>
        </w:tc>
        <w:tc>
          <w:tcPr>
            <w:tcW w:w="1364" w:type="dxa"/>
          </w:tcPr>
          <w:p w14:paraId="07550BD0" w14:textId="77777777" w:rsidR="00A36946" w:rsidRPr="00C714E0" w:rsidRDefault="00A36946" w:rsidP="0020582B">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714E0">
              <w:rPr>
                <w:rFonts w:ascii="Times New Roman" w:hAnsi="Times New Roman" w:cs="Times New Roman"/>
                <w:b w:val="0"/>
                <w:sz w:val="24"/>
                <w:szCs w:val="24"/>
              </w:rPr>
              <w:t>NCC</w:t>
            </w:r>
          </w:p>
        </w:tc>
        <w:tc>
          <w:tcPr>
            <w:tcW w:w="1364" w:type="dxa"/>
          </w:tcPr>
          <w:p w14:paraId="64B2EAC6" w14:textId="77777777" w:rsidR="00A36946" w:rsidRPr="00C714E0" w:rsidRDefault="00A36946" w:rsidP="0020582B">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714E0">
              <w:rPr>
                <w:rFonts w:ascii="Times New Roman" w:hAnsi="Times New Roman" w:cs="Times New Roman"/>
                <w:b w:val="0"/>
                <w:sz w:val="24"/>
                <w:szCs w:val="24"/>
              </w:rPr>
              <w:t>MTN NIG</w:t>
            </w:r>
          </w:p>
        </w:tc>
        <w:tc>
          <w:tcPr>
            <w:tcW w:w="1364" w:type="dxa"/>
          </w:tcPr>
          <w:p w14:paraId="3EE5A152" w14:textId="77777777" w:rsidR="00A36946" w:rsidRPr="00C714E0" w:rsidRDefault="00A36946" w:rsidP="0020582B">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714E0">
              <w:rPr>
                <w:rFonts w:ascii="Times New Roman" w:hAnsi="Times New Roman" w:cs="Times New Roman"/>
                <w:b w:val="0"/>
                <w:sz w:val="24"/>
                <w:szCs w:val="24"/>
              </w:rPr>
              <w:t>GLO NIG</w:t>
            </w:r>
          </w:p>
        </w:tc>
      </w:tr>
      <w:tr w:rsidR="00A36946" w14:paraId="468A4F3B" w14:textId="77777777" w:rsidTr="0020582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364" w:type="dxa"/>
          </w:tcPr>
          <w:p w14:paraId="360EA444"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sidRPr="00C714E0">
              <w:rPr>
                <w:rFonts w:ascii="Times New Roman" w:hAnsi="Times New Roman" w:cs="Times New Roman"/>
                <w:b w:val="0"/>
                <w:sz w:val="24"/>
                <w:szCs w:val="24"/>
              </w:rPr>
              <w:t>CSSR</w:t>
            </w:r>
          </w:p>
        </w:tc>
        <w:tc>
          <w:tcPr>
            <w:tcW w:w="1364" w:type="dxa"/>
          </w:tcPr>
          <w:p w14:paraId="6AC09F97"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0.9</w:t>
            </w:r>
          </w:p>
        </w:tc>
        <w:tc>
          <w:tcPr>
            <w:tcW w:w="1364" w:type="dxa"/>
          </w:tcPr>
          <w:p w14:paraId="7AB74A5B"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0.8</w:t>
            </w:r>
            <w:r>
              <w:rPr>
                <w:rFonts w:ascii="Times New Roman" w:hAnsi="Times New Roman" w:cs="Times New Roman"/>
                <w:b/>
                <w:sz w:val="24"/>
                <w:szCs w:val="24"/>
              </w:rPr>
              <w:t>8</w:t>
            </w:r>
          </w:p>
        </w:tc>
        <w:tc>
          <w:tcPr>
            <w:tcW w:w="1364" w:type="dxa"/>
          </w:tcPr>
          <w:p w14:paraId="64AC717A"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90</w:t>
            </w:r>
          </w:p>
        </w:tc>
      </w:tr>
      <w:tr w:rsidR="00A36946" w14:paraId="27C195FF" w14:textId="77777777" w:rsidTr="0020582B">
        <w:trPr>
          <w:trHeight w:val="336"/>
        </w:trPr>
        <w:tc>
          <w:tcPr>
            <w:cnfStyle w:val="001000000000" w:firstRow="0" w:lastRow="0" w:firstColumn="1" w:lastColumn="0" w:oddVBand="0" w:evenVBand="0" w:oddHBand="0" w:evenHBand="0" w:firstRowFirstColumn="0" w:firstRowLastColumn="0" w:lastRowFirstColumn="0" w:lastRowLastColumn="0"/>
            <w:tcW w:w="1364" w:type="dxa"/>
          </w:tcPr>
          <w:p w14:paraId="430E5237"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sidRPr="00C714E0">
              <w:rPr>
                <w:rFonts w:ascii="Times New Roman" w:hAnsi="Times New Roman" w:cs="Times New Roman"/>
                <w:b w:val="0"/>
                <w:sz w:val="24"/>
                <w:szCs w:val="24"/>
              </w:rPr>
              <w:t>HSR</w:t>
            </w:r>
          </w:p>
        </w:tc>
        <w:tc>
          <w:tcPr>
            <w:tcW w:w="1364" w:type="dxa"/>
          </w:tcPr>
          <w:p w14:paraId="1774E246"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0.9</w:t>
            </w:r>
          </w:p>
        </w:tc>
        <w:tc>
          <w:tcPr>
            <w:tcW w:w="1364" w:type="dxa"/>
          </w:tcPr>
          <w:p w14:paraId="7A19462F"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79</w:t>
            </w:r>
          </w:p>
        </w:tc>
        <w:tc>
          <w:tcPr>
            <w:tcW w:w="1364" w:type="dxa"/>
          </w:tcPr>
          <w:p w14:paraId="36A6601A"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0.9</w:t>
            </w:r>
            <w:r>
              <w:rPr>
                <w:rFonts w:ascii="Times New Roman" w:hAnsi="Times New Roman" w:cs="Times New Roman"/>
                <w:b/>
                <w:sz w:val="24"/>
                <w:szCs w:val="24"/>
              </w:rPr>
              <w:t>1</w:t>
            </w:r>
          </w:p>
        </w:tc>
      </w:tr>
      <w:tr w:rsidR="00A36946" w14:paraId="17AB9F44" w14:textId="77777777" w:rsidTr="0020582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364" w:type="dxa"/>
          </w:tcPr>
          <w:p w14:paraId="48A4153A"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sidRPr="00C714E0">
              <w:rPr>
                <w:rFonts w:ascii="Times New Roman" w:hAnsi="Times New Roman" w:cs="Times New Roman"/>
                <w:b w:val="0"/>
                <w:sz w:val="24"/>
                <w:szCs w:val="24"/>
              </w:rPr>
              <w:t>CDR</w:t>
            </w:r>
          </w:p>
        </w:tc>
        <w:tc>
          <w:tcPr>
            <w:tcW w:w="1364" w:type="dxa"/>
          </w:tcPr>
          <w:p w14:paraId="59CF37BF"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0.02</w:t>
            </w:r>
          </w:p>
        </w:tc>
        <w:tc>
          <w:tcPr>
            <w:tcW w:w="1364" w:type="dxa"/>
          </w:tcPr>
          <w:p w14:paraId="7D9A86E1"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0.</w:t>
            </w:r>
            <w:r w:rsidRPr="00C714E0">
              <w:rPr>
                <w:rFonts w:ascii="Times New Roman" w:hAnsi="Times New Roman" w:cs="Times New Roman"/>
                <w:b/>
                <w:sz w:val="24"/>
                <w:szCs w:val="24"/>
              </w:rPr>
              <w:t>0</w:t>
            </w:r>
            <w:r>
              <w:rPr>
                <w:rFonts w:ascii="Times New Roman" w:hAnsi="Times New Roman" w:cs="Times New Roman"/>
                <w:b/>
                <w:sz w:val="24"/>
                <w:szCs w:val="24"/>
              </w:rPr>
              <w:t>36</w:t>
            </w:r>
          </w:p>
        </w:tc>
        <w:tc>
          <w:tcPr>
            <w:tcW w:w="1364" w:type="dxa"/>
          </w:tcPr>
          <w:p w14:paraId="2C35668B"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0.05</w:t>
            </w:r>
            <w:r>
              <w:rPr>
                <w:rFonts w:ascii="Times New Roman" w:hAnsi="Times New Roman" w:cs="Times New Roman"/>
                <w:b/>
                <w:sz w:val="24"/>
                <w:szCs w:val="24"/>
              </w:rPr>
              <w:t>7</w:t>
            </w:r>
          </w:p>
        </w:tc>
      </w:tr>
      <w:tr w:rsidR="00A36946" w14:paraId="031F10ED" w14:textId="77777777" w:rsidTr="0020582B">
        <w:trPr>
          <w:trHeight w:val="336"/>
        </w:trPr>
        <w:tc>
          <w:tcPr>
            <w:cnfStyle w:val="001000000000" w:firstRow="0" w:lastRow="0" w:firstColumn="1" w:lastColumn="0" w:oddVBand="0" w:evenVBand="0" w:oddHBand="0" w:evenHBand="0" w:firstRowFirstColumn="0" w:firstRowLastColumn="0" w:lastRowFirstColumn="0" w:lastRowLastColumn="0"/>
            <w:tcW w:w="1364" w:type="dxa"/>
          </w:tcPr>
          <w:p w14:paraId="2E09B318"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sidRPr="00C714E0">
              <w:rPr>
                <w:rFonts w:ascii="Times New Roman" w:hAnsi="Times New Roman" w:cs="Times New Roman"/>
                <w:b w:val="0"/>
                <w:sz w:val="24"/>
                <w:szCs w:val="24"/>
              </w:rPr>
              <w:t>AUR</w:t>
            </w:r>
          </w:p>
        </w:tc>
        <w:tc>
          <w:tcPr>
            <w:tcW w:w="1364" w:type="dxa"/>
          </w:tcPr>
          <w:p w14:paraId="45286CD2"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1</w:t>
            </w:r>
          </w:p>
        </w:tc>
        <w:tc>
          <w:tcPr>
            <w:tcW w:w="1364" w:type="dxa"/>
          </w:tcPr>
          <w:p w14:paraId="3AE38A9B"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0.9</w:t>
            </w:r>
            <w:r>
              <w:rPr>
                <w:rFonts w:ascii="Times New Roman" w:hAnsi="Times New Roman" w:cs="Times New Roman"/>
                <w:b/>
                <w:sz w:val="24"/>
                <w:szCs w:val="24"/>
              </w:rPr>
              <w:t>3</w:t>
            </w:r>
          </w:p>
        </w:tc>
        <w:tc>
          <w:tcPr>
            <w:tcW w:w="1364" w:type="dxa"/>
          </w:tcPr>
          <w:p w14:paraId="46493FBD"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0.8</w:t>
            </w:r>
            <w:r>
              <w:rPr>
                <w:rFonts w:ascii="Times New Roman" w:hAnsi="Times New Roman" w:cs="Times New Roman"/>
                <w:b/>
                <w:sz w:val="24"/>
                <w:szCs w:val="24"/>
              </w:rPr>
              <w:t>5</w:t>
            </w:r>
          </w:p>
        </w:tc>
      </w:tr>
      <w:tr w:rsidR="00A36946" w14:paraId="378D01E7" w14:textId="77777777" w:rsidTr="0020582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364" w:type="dxa"/>
          </w:tcPr>
          <w:p w14:paraId="59D910B7"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sidRPr="00C714E0">
              <w:rPr>
                <w:rFonts w:ascii="Times New Roman" w:hAnsi="Times New Roman" w:cs="Times New Roman"/>
                <w:b w:val="0"/>
                <w:sz w:val="24"/>
                <w:szCs w:val="24"/>
              </w:rPr>
              <w:t>AWT</w:t>
            </w:r>
          </w:p>
        </w:tc>
        <w:tc>
          <w:tcPr>
            <w:tcW w:w="1364" w:type="dxa"/>
          </w:tcPr>
          <w:p w14:paraId="7763144C"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0.5</w:t>
            </w:r>
          </w:p>
        </w:tc>
        <w:tc>
          <w:tcPr>
            <w:tcW w:w="1364" w:type="dxa"/>
          </w:tcPr>
          <w:p w14:paraId="2F0E93F5"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51</w:t>
            </w:r>
          </w:p>
        </w:tc>
        <w:tc>
          <w:tcPr>
            <w:tcW w:w="1364" w:type="dxa"/>
          </w:tcPr>
          <w:p w14:paraId="5D4EEAA7"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321</w:t>
            </w:r>
          </w:p>
        </w:tc>
      </w:tr>
      <w:tr w:rsidR="00A36946" w14:paraId="36DF8107" w14:textId="77777777" w:rsidTr="0020582B">
        <w:trPr>
          <w:trHeight w:val="354"/>
        </w:trPr>
        <w:tc>
          <w:tcPr>
            <w:cnfStyle w:val="001000000000" w:firstRow="0" w:lastRow="0" w:firstColumn="1" w:lastColumn="0" w:oddVBand="0" w:evenVBand="0" w:oddHBand="0" w:evenHBand="0" w:firstRowFirstColumn="0" w:firstRowLastColumn="0" w:lastRowFirstColumn="0" w:lastRowLastColumn="0"/>
            <w:tcW w:w="1364" w:type="dxa"/>
          </w:tcPr>
          <w:p w14:paraId="378ED0B6"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CQF</w:t>
            </w:r>
          </w:p>
        </w:tc>
        <w:tc>
          <w:tcPr>
            <w:tcW w:w="1364" w:type="dxa"/>
          </w:tcPr>
          <w:p w14:paraId="7CE9AF21"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0.98</w:t>
            </w:r>
          </w:p>
        </w:tc>
        <w:tc>
          <w:tcPr>
            <w:tcW w:w="1364" w:type="dxa"/>
          </w:tcPr>
          <w:p w14:paraId="2BF07D1A"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0.9</w:t>
            </w:r>
            <w:r>
              <w:rPr>
                <w:rFonts w:ascii="Times New Roman" w:hAnsi="Times New Roman" w:cs="Times New Roman"/>
                <w:b/>
                <w:sz w:val="24"/>
                <w:szCs w:val="24"/>
              </w:rPr>
              <w:t>3</w:t>
            </w:r>
          </w:p>
        </w:tc>
        <w:tc>
          <w:tcPr>
            <w:tcW w:w="1364" w:type="dxa"/>
          </w:tcPr>
          <w:p w14:paraId="43FC0884"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891</w:t>
            </w:r>
          </w:p>
        </w:tc>
      </w:tr>
    </w:tbl>
    <w:p w14:paraId="2D2473D1" w14:textId="77777777" w:rsidR="002E326B" w:rsidRDefault="002E326B" w:rsidP="00A36946">
      <w:pPr>
        <w:spacing w:line="360" w:lineRule="auto"/>
        <w:jc w:val="both"/>
        <w:rPr>
          <w:rFonts w:ascii="Times New Roman" w:hAnsi="Times New Roman"/>
          <w:color w:val="000000" w:themeColor="text1"/>
          <w:sz w:val="24"/>
          <w:szCs w:val="24"/>
        </w:rPr>
      </w:pPr>
    </w:p>
    <w:p w14:paraId="3765B18D" w14:textId="32BA4D05" w:rsidR="00A36946" w:rsidRPr="00ED4101" w:rsidRDefault="00A36946" w:rsidP="00A36946">
      <w:pPr>
        <w:spacing w:line="360" w:lineRule="auto"/>
        <w:jc w:val="both"/>
        <w:rPr>
          <w:rFonts w:ascii="Times New Roman" w:hAnsi="Times New Roman"/>
          <w:color w:val="000000" w:themeColor="text1"/>
          <w:sz w:val="24"/>
          <w:szCs w:val="24"/>
        </w:rPr>
      </w:pPr>
      <w:r w:rsidRPr="00ED4101">
        <w:rPr>
          <w:rFonts w:ascii="Times New Roman" w:hAnsi="Times New Roman"/>
          <w:color w:val="000000" w:themeColor="text1"/>
          <w:sz w:val="24"/>
          <w:szCs w:val="24"/>
        </w:rPr>
        <w:t xml:space="preserve">Table 3 shows the average QoS KPIs data set for the various network operators </w:t>
      </w:r>
      <w:r w:rsidR="0029688A" w:rsidRPr="00BD18D2">
        <w:rPr>
          <w:rFonts w:ascii="Times New Roman" w:hAnsi="Times New Roman"/>
          <w:sz w:val="24"/>
          <w:szCs w:val="24"/>
        </w:rPr>
        <w:t xml:space="preserve">in </w:t>
      </w:r>
      <w:r w:rsidR="0029688A">
        <w:rPr>
          <w:rFonts w:ascii="Times New Roman" w:hAnsi="Times New Roman"/>
          <w:sz w:val="24"/>
          <w:szCs w:val="24"/>
        </w:rPr>
        <w:t>Umuahia, Abia State,</w:t>
      </w:r>
      <w:r w:rsidR="0029688A" w:rsidRPr="00BD18D2">
        <w:rPr>
          <w:rFonts w:ascii="Times New Roman" w:hAnsi="Times New Roman"/>
          <w:sz w:val="24"/>
          <w:szCs w:val="24"/>
        </w:rPr>
        <w:t xml:space="preserve"> Nigeria</w:t>
      </w:r>
      <w:r w:rsidR="0029688A" w:rsidRPr="00ED4101">
        <w:rPr>
          <w:rFonts w:ascii="Times New Roman" w:hAnsi="Times New Roman"/>
          <w:color w:val="000000" w:themeColor="text1"/>
          <w:sz w:val="24"/>
          <w:szCs w:val="24"/>
        </w:rPr>
        <w:t xml:space="preserve"> </w:t>
      </w:r>
      <w:r w:rsidRPr="00ED4101">
        <w:rPr>
          <w:rFonts w:ascii="Times New Roman" w:hAnsi="Times New Roman"/>
          <w:color w:val="000000" w:themeColor="text1"/>
          <w:sz w:val="24"/>
          <w:szCs w:val="24"/>
        </w:rPr>
        <w:t>in August 202</w:t>
      </w:r>
      <w:r w:rsidR="00FC2DBA">
        <w:rPr>
          <w:rFonts w:ascii="Times New Roman" w:hAnsi="Times New Roman"/>
          <w:color w:val="000000" w:themeColor="text1"/>
          <w:sz w:val="24"/>
          <w:szCs w:val="24"/>
        </w:rPr>
        <w:t>3</w:t>
      </w:r>
      <w:r w:rsidRPr="00ED4101">
        <w:rPr>
          <w:rFonts w:ascii="Times New Roman" w:hAnsi="Times New Roman"/>
          <w:color w:val="000000" w:themeColor="text1"/>
          <w:sz w:val="24"/>
          <w:szCs w:val="24"/>
        </w:rPr>
        <w:t>.</w:t>
      </w:r>
    </w:p>
    <w:p w14:paraId="5359370D" w14:textId="73C79595" w:rsidR="00A36946" w:rsidRPr="00ED4101" w:rsidRDefault="00A36946" w:rsidP="00A36946">
      <w:pPr>
        <w:spacing w:line="360" w:lineRule="auto"/>
        <w:jc w:val="both"/>
        <w:rPr>
          <w:rFonts w:ascii="Times New Roman" w:hAnsi="Times New Roman"/>
          <w:b/>
          <w:color w:val="000000" w:themeColor="text1"/>
          <w:sz w:val="24"/>
          <w:szCs w:val="24"/>
        </w:rPr>
      </w:pPr>
      <w:r w:rsidRPr="00ED4101">
        <w:rPr>
          <w:rFonts w:ascii="Times New Roman" w:hAnsi="Times New Roman"/>
          <w:color w:val="000000" w:themeColor="text1"/>
          <w:sz w:val="24"/>
          <w:szCs w:val="24"/>
        </w:rPr>
        <w:t xml:space="preserve">Table 3: Average QoS KPI’s data set for the various network operators </w:t>
      </w:r>
      <w:r w:rsidR="0029688A" w:rsidRPr="00BD18D2">
        <w:rPr>
          <w:rFonts w:ascii="Times New Roman" w:hAnsi="Times New Roman"/>
          <w:sz w:val="24"/>
          <w:szCs w:val="24"/>
        </w:rPr>
        <w:t xml:space="preserve">in </w:t>
      </w:r>
      <w:r w:rsidR="0029688A">
        <w:rPr>
          <w:rFonts w:ascii="Times New Roman" w:hAnsi="Times New Roman"/>
          <w:sz w:val="24"/>
          <w:szCs w:val="24"/>
        </w:rPr>
        <w:t>Umuahia, Abia State,</w:t>
      </w:r>
      <w:r w:rsidR="0029688A" w:rsidRPr="00BD18D2">
        <w:rPr>
          <w:rFonts w:ascii="Times New Roman" w:hAnsi="Times New Roman"/>
          <w:sz w:val="24"/>
          <w:szCs w:val="24"/>
        </w:rPr>
        <w:t xml:space="preserve"> Nigeria</w:t>
      </w:r>
      <w:r w:rsidR="0029688A" w:rsidRPr="00ED4101">
        <w:rPr>
          <w:rFonts w:ascii="Times New Roman" w:hAnsi="Times New Roman"/>
          <w:color w:val="000000" w:themeColor="text1"/>
          <w:sz w:val="24"/>
          <w:szCs w:val="24"/>
        </w:rPr>
        <w:t xml:space="preserve"> </w:t>
      </w:r>
      <w:r w:rsidRPr="00ED4101">
        <w:rPr>
          <w:rFonts w:ascii="Times New Roman" w:hAnsi="Times New Roman"/>
          <w:color w:val="000000" w:themeColor="text1"/>
          <w:sz w:val="24"/>
          <w:szCs w:val="24"/>
        </w:rPr>
        <w:t>in August 202</w:t>
      </w:r>
      <w:r w:rsidR="00FC2DBA">
        <w:rPr>
          <w:rFonts w:ascii="Times New Roman" w:hAnsi="Times New Roman"/>
          <w:color w:val="000000" w:themeColor="text1"/>
          <w:sz w:val="24"/>
          <w:szCs w:val="24"/>
        </w:rPr>
        <w:t>3</w:t>
      </w:r>
    </w:p>
    <w:tbl>
      <w:tblPr>
        <w:tblStyle w:val="LightShading1"/>
        <w:tblW w:w="5040" w:type="dxa"/>
        <w:tblLook w:val="04A0" w:firstRow="1" w:lastRow="0" w:firstColumn="1" w:lastColumn="0" w:noHBand="0" w:noVBand="1"/>
      </w:tblPr>
      <w:tblGrid>
        <w:gridCol w:w="1260"/>
        <w:gridCol w:w="1260"/>
        <w:gridCol w:w="1260"/>
        <w:gridCol w:w="1260"/>
      </w:tblGrid>
      <w:tr w:rsidR="00A36946" w14:paraId="7024F800" w14:textId="77777777" w:rsidTr="0020582B">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260" w:type="dxa"/>
          </w:tcPr>
          <w:p w14:paraId="20A1DCD8"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sidRPr="00C714E0">
              <w:rPr>
                <w:rFonts w:ascii="Times New Roman" w:hAnsi="Times New Roman" w:cs="Times New Roman"/>
                <w:b w:val="0"/>
                <w:sz w:val="24"/>
                <w:szCs w:val="24"/>
              </w:rPr>
              <w:t>KPI</w:t>
            </w:r>
          </w:p>
        </w:tc>
        <w:tc>
          <w:tcPr>
            <w:tcW w:w="1260" w:type="dxa"/>
          </w:tcPr>
          <w:p w14:paraId="7CA20C41" w14:textId="77777777" w:rsidR="00A36946" w:rsidRPr="00C714E0" w:rsidRDefault="00A36946" w:rsidP="0020582B">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714E0">
              <w:rPr>
                <w:rFonts w:ascii="Times New Roman" w:hAnsi="Times New Roman" w:cs="Times New Roman"/>
                <w:b w:val="0"/>
                <w:sz w:val="24"/>
                <w:szCs w:val="24"/>
              </w:rPr>
              <w:t>NCC</w:t>
            </w:r>
          </w:p>
        </w:tc>
        <w:tc>
          <w:tcPr>
            <w:tcW w:w="1260" w:type="dxa"/>
          </w:tcPr>
          <w:p w14:paraId="6FBD05E2" w14:textId="77777777" w:rsidR="00A36946" w:rsidRPr="00C714E0" w:rsidRDefault="00A36946" w:rsidP="0020582B">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714E0">
              <w:rPr>
                <w:rFonts w:ascii="Times New Roman" w:hAnsi="Times New Roman" w:cs="Times New Roman"/>
                <w:b w:val="0"/>
                <w:sz w:val="24"/>
                <w:szCs w:val="24"/>
              </w:rPr>
              <w:t>MTN NIG</w:t>
            </w:r>
          </w:p>
        </w:tc>
        <w:tc>
          <w:tcPr>
            <w:tcW w:w="1260" w:type="dxa"/>
          </w:tcPr>
          <w:p w14:paraId="41979B13" w14:textId="77777777" w:rsidR="00A36946" w:rsidRPr="00C714E0" w:rsidRDefault="00A36946" w:rsidP="0020582B">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714E0">
              <w:rPr>
                <w:rFonts w:ascii="Times New Roman" w:hAnsi="Times New Roman" w:cs="Times New Roman"/>
                <w:b w:val="0"/>
                <w:sz w:val="24"/>
                <w:szCs w:val="24"/>
              </w:rPr>
              <w:t>GLO NIG</w:t>
            </w:r>
          </w:p>
        </w:tc>
      </w:tr>
      <w:tr w:rsidR="00A36946" w14:paraId="061C2012" w14:textId="77777777" w:rsidTr="002058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0" w:type="dxa"/>
          </w:tcPr>
          <w:p w14:paraId="554AF882"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sidRPr="00C714E0">
              <w:rPr>
                <w:rFonts w:ascii="Times New Roman" w:hAnsi="Times New Roman" w:cs="Times New Roman"/>
                <w:b w:val="0"/>
                <w:sz w:val="24"/>
                <w:szCs w:val="24"/>
              </w:rPr>
              <w:t>CSSR</w:t>
            </w:r>
          </w:p>
        </w:tc>
        <w:tc>
          <w:tcPr>
            <w:tcW w:w="1260" w:type="dxa"/>
          </w:tcPr>
          <w:p w14:paraId="382C6B45"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0.9</w:t>
            </w:r>
          </w:p>
        </w:tc>
        <w:tc>
          <w:tcPr>
            <w:tcW w:w="1260" w:type="dxa"/>
          </w:tcPr>
          <w:p w14:paraId="1B1BF9F4"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92</w:t>
            </w:r>
          </w:p>
        </w:tc>
        <w:tc>
          <w:tcPr>
            <w:tcW w:w="1260" w:type="dxa"/>
          </w:tcPr>
          <w:p w14:paraId="1B50CED9"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90</w:t>
            </w:r>
          </w:p>
        </w:tc>
      </w:tr>
      <w:tr w:rsidR="00A36946" w14:paraId="71405194" w14:textId="77777777" w:rsidTr="0020582B">
        <w:trPr>
          <w:trHeight w:val="300"/>
        </w:trPr>
        <w:tc>
          <w:tcPr>
            <w:cnfStyle w:val="001000000000" w:firstRow="0" w:lastRow="0" w:firstColumn="1" w:lastColumn="0" w:oddVBand="0" w:evenVBand="0" w:oddHBand="0" w:evenHBand="0" w:firstRowFirstColumn="0" w:firstRowLastColumn="0" w:lastRowFirstColumn="0" w:lastRowLastColumn="0"/>
            <w:tcW w:w="1260" w:type="dxa"/>
          </w:tcPr>
          <w:p w14:paraId="0006FFBA"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sidRPr="00C714E0">
              <w:rPr>
                <w:rFonts w:ascii="Times New Roman" w:hAnsi="Times New Roman" w:cs="Times New Roman"/>
                <w:b w:val="0"/>
                <w:sz w:val="24"/>
                <w:szCs w:val="24"/>
              </w:rPr>
              <w:t>HSR</w:t>
            </w:r>
          </w:p>
        </w:tc>
        <w:tc>
          <w:tcPr>
            <w:tcW w:w="1260" w:type="dxa"/>
          </w:tcPr>
          <w:p w14:paraId="278D23FD"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0.9</w:t>
            </w:r>
          </w:p>
        </w:tc>
        <w:tc>
          <w:tcPr>
            <w:tcW w:w="1260" w:type="dxa"/>
          </w:tcPr>
          <w:p w14:paraId="6CAA7B33"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78</w:t>
            </w:r>
          </w:p>
        </w:tc>
        <w:tc>
          <w:tcPr>
            <w:tcW w:w="1260" w:type="dxa"/>
          </w:tcPr>
          <w:p w14:paraId="63453648"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89</w:t>
            </w:r>
          </w:p>
        </w:tc>
      </w:tr>
      <w:tr w:rsidR="00A36946" w14:paraId="5A514F06" w14:textId="77777777" w:rsidTr="002058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0" w:type="dxa"/>
          </w:tcPr>
          <w:p w14:paraId="4B868A69"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sidRPr="00C714E0">
              <w:rPr>
                <w:rFonts w:ascii="Times New Roman" w:hAnsi="Times New Roman" w:cs="Times New Roman"/>
                <w:b w:val="0"/>
                <w:sz w:val="24"/>
                <w:szCs w:val="24"/>
              </w:rPr>
              <w:t>CDR</w:t>
            </w:r>
          </w:p>
        </w:tc>
        <w:tc>
          <w:tcPr>
            <w:tcW w:w="1260" w:type="dxa"/>
          </w:tcPr>
          <w:p w14:paraId="0378AA80"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0.02</w:t>
            </w:r>
          </w:p>
        </w:tc>
        <w:tc>
          <w:tcPr>
            <w:tcW w:w="1260" w:type="dxa"/>
          </w:tcPr>
          <w:p w14:paraId="4731A77F"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.03</w:t>
            </w:r>
          </w:p>
        </w:tc>
        <w:tc>
          <w:tcPr>
            <w:tcW w:w="1260" w:type="dxa"/>
          </w:tcPr>
          <w:p w14:paraId="56F3996A"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0.0</w:t>
            </w:r>
            <w:r>
              <w:rPr>
                <w:rFonts w:ascii="Times New Roman" w:hAnsi="Times New Roman" w:cs="Times New Roman"/>
                <w:b/>
                <w:sz w:val="24"/>
                <w:szCs w:val="24"/>
              </w:rPr>
              <w:t>33</w:t>
            </w:r>
          </w:p>
        </w:tc>
      </w:tr>
      <w:tr w:rsidR="00A36946" w14:paraId="2E0A5A3B" w14:textId="77777777" w:rsidTr="0020582B">
        <w:trPr>
          <w:trHeight w:val="300"/>
        </w:trPr>
        <w:tc>
          <w:tcPr>
            <w:cnfStyle w:val="001000000000" w:firstRow="0" w:lastRow="0" w:firstColumn="1" w:lastColumn="0" w:oddVBand="0" w:evenVBand="0" w:oddHBand="0" w:evenHBand="0" w:firstRowFirstColumn="0" w:firstRowLastColumn="0" w:lastRowFirstColumn="0" w:lastRowLastColumn="0"/>
            <w:tcW w:w="1260" w:type="dxa"/>
          </w:tcPr>
          <w:p w14:paraId="7C517902"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sidRPr="00C714E0">
              <w:rPr>
                <w:rFonts w:ascii="Times New Roman" w:hAnsi="Times New Roman" w:cs="Times New Roman"/>
                <w:b w:val="0"/>
                <w:sz w:val="24"/>
                <w:szCs w:val="24"/>
              </w:rPr>
              <w:t>AUR</w:t>
            </w:r>
          </w:p>
        </w:tc>
        <w:tc>
          <w:tcPr>
            <w:tcW w:w="1260" w:type="dxa"/>
          </w:tcPr>
          <w:p w14:paraId="5C9C4E24"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1</w:t>
            </w:r>
          </w:p>
        </w:tc>
        <w:tc>
          <w:tcPr>
            <w:tcW w:w="1260" w:type="dxa"/>
          </w:tcPr>
          <w:p w14:paraId="736EA433"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0.9</w:t>
            </w:r>
            <w:r>
              <w:rPr>
                <w:rFonts w:ascii="Times New Roman" w:hAnsi="Times New Roman" w:cs="Times New Roman"/>
                <w:b/>
                <w:sz w:val="24"/>
                <w:szCs w:val="24"/>
              </w:rPr>
              <w:t>4</w:t>
            </w:r>
          </w:p>
        </w:tc>
        <w:tc>
          <w:tcPr>
            <w:tcW w:w="1260" w:type="dxa"/>
          </w:tcPr>
          <w:p w14:paraId="769E32A8"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0.8</w:t>
            </w:r>
            <w:r>
              <w:rPr>
                <w:rFonts w:ascii="Times New Roman" w:hAnsi="Times New Roman" w:cs="Times New Roman"/>
                <w:b/>
                <w:sz w:val="24"/>
                <w:szCs w:val="24"/>
              </w:rPr>
              <w:t>3</w:t>
            </w:r>
          </w:p>
        </w:tc>
      </w:tr>
      <w:tr w:rsidR="00A36946" w14:paraId="7262132D" w14:textId="77777777" w:rsidTr="002058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0" w:type="dxa"/>
          </w:tcPr>
          <w:p w14:paraId="5E34655E"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sidRPr="00C714E0">
              <w:rPr>
                <w:rFonts w:ascii="Times New Roman" w:hAnsi="Times New Roman" w:cs="Times New Roman"/>
                <w:b w:val="0"/>
                <w:sz w:val="24"/>
                <w:szCs w:val="24"/>
              </w:rPr>
              <w:t>AWT</w:t>
            </w:r>
          </w:p>
        </w:tc>
        <w:tc>
          <w:tcPr>
            <w:tcW w:w="1260" w:type="dxa"/>
          </w:tcPr>
          <w:p w14:paraId="1B21C27C"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0.5</w:t>
            </w:r>
          </w:p>
        </w:tc>
        <w:tc>
          <w:tcPr>
            <w:tcW w:w="1260" w:type="dxa"/>
          </w:tcPr>
          <w:p w14:paraId="792EC1C5"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54</w:t>
            </w:r>
          </w:p>
        </w:tc>
        <w:tc>
          <w:tcPr>
            <w:tcW w:w="1260" w:type="dxa"/>
          </w:tcPr>
          <w:p w14:paraId="11CCA1A6"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61</w:t>
            </w:r>
          </w:p>
        </w:tc>
      </w:tr>
      <w:tr w:rsidR="00A36946" w14:paraId="09C95B93" w14:textId="77777777" w:rsidTr="0020582B">
        <w:trPr>
          <w:trHeight w:val="300"/>
        </w:trPr>
        <w:tc>
          <w:tcPr>
            <w:cnfStyle w:val="001000000000" w:firstRow="0" w:lastRow="0" w:firstColumn="1" w:lastColumn="0" w:oddVBand="0" w:evenVBand="0" w:oddHBand="0" w:evenHBand="0" w:firstRowFirstColumn="0" w:firstRowLastColumn="0" w:lastRowFirstColumn="0" w:lastRowLastColumn="0"/>
            <w:tcW w:w="1260" w:type="dxa"/>
          </w:tcPr>
          <w:p w14:paraId="37869631"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lastRenderedPageBreak/>
              <w:t>CQF</w:t>
            </w:r>
          </w:p>
        </w:tc>
        <w:tc>
          <w:tcPr>
            <w:tcW w:w="1260" w:type="dxa"/>
          </w:tcPr>
          <w:p w14:paraId="413C9E8E"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0.98</w:t>
            </w:r>
          </w:p>
        </w:tc>
        <w:tc>
          <w:tcPr>
            <w:tcW w:w="1260" w:type="dxa"/>
          </w:tcPr>
          <w:p w14:paraId="4D9B95BC"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89</w:t>
            </w:r>
          </w:p>
        </w:tc>
        <w:tc>
          <w:tcPr>
            <w:tcW w:w="1260" w:type="dxa"/>
          </w:tcPr>
          <w:p w14:paraId="64CC3991"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91</w:t>
            </w:r>
          </w:p>
        </w:tc>
      </w:tr>
    </w:tbl>
    <w:p w14:paraId="0CCADF76" w14:textId="77777777" w:rsidR="00A36946" w:rsidRPr="00ED4101" w:rsidRDefault="00A36946" w:rsidP="00A36946">
      <w:pPr>
        <w:pStyle w:val="NoSpacing"/>
        <w:spacing w:line="360" w:lineRule="auto"/>
        <w:jc w:val="both"/>
        <w:rPr>
          <w:rFonts w:ascii="Times New Roman" w:hAnsi="Times New Roman" w:cs="Times New Roman"/>
          <w:color w:val="000000" w:themeColor="text1"/>
          <w:sz w:val="24"/>
          <w:szCs w:val="24"/>
        </w:rPr>
      </w:pPr>
    </w:p>
    <w:p w14:paraId="5DEB692A" w14:textId="2D0726A1" w:rsidR="00A36946" w:rsidRPr="00ED4101" w:rsidRDefault="00A36946" w:rsidP="00A36946">
      <w:pPr>
        <w:pStyle w:val="NoSpacing"/>
        <w:spacing w:line="360" w:lineRule="auto"/>
        <w:jc w:val="both"/>
        <w:rPr>
          <w:rFonts w:ascii="Times New Roman" w:hAnsi="Times New Roman" w:cs="Times New Roman"/>
          <w:color w:val="000000" w:themeColor="text1"/>
          <w:sz w:val="24"/>
          <w:szCs w:val="24"/>
        </w:rPr>
      </w:pPr>
      <w:r w:rsidRPr="00ED4101">
        <w:rPr>
          <w:rFonts w:ascii="Times New Roman" w:hAnsi="Times New Roman" w:cs="Times New Roman"/>
          <w:color w:val="000000" w:themeColor="text1"/>
          <w:sz w:val="24"/>
          <w:szCs w:val="24"/>
        </w:rPr>
        <w:t xml:space="preserve">Table </w:t>
      </w:r>
      <w:r w:rsidR="002E326B">
        <w:rPr>
          <w:rFonts w:ascii="Times New Roman" w:hAnsi="Times New Roman" w:cs="Times New Roman"/>
          <w:color w:val="000000" w:themeColor="text1"/>
          <w:sz w:val="24"/>
          <w:szCs w:val="24"/>
        </w:rPr>
        <w:t>4</w:t>
      </w:r>
      <w:r w:rsidRPr="00ED4101">
        <w:rPr>
          <w:rFonts w:ascii="Times New Roman" w:hAnsi="Times New Roman" w:cs="Times New Roman"/>
          <w:color w:val="000000" w:themeColor="text1"/>
          <w:sz w:val="24"/>
          <w:szCs w:val="24"/>
        </w:rPr>
        <w:t xml:space="preserve"> shows the average QoS KPIs data set for the various network operators </w:t>
      </w:r>
      <w:r w:rsidR="0029688A" w:rsidRPr="00BD18D2">
        <w:rPr>
          <w:rFonts w:ascii="Times New Roman" w:hAnsi="Times New Roman" w:cs="Times New Roman"/>
          <w:sz w:val="24"/>
          <w:szCs w:val="24"/>
        </w:rPr>
        <w:t xml:space="preserve">in </w:t>
      </w:r>
      <w:r w:rsidR="0029688A">
        <w:rPr>
          <w:rFonts w:ascii="Times New Roman" w:hAnsi="Times New Roman" w:cs="Times New Roman"/>
          <w:sz w:val="24"/>
          <w:szCs w:val="24"/>
        </w:rPr>
        <w:t>Umuahia, Abia State,</w:t>
      </w:r>
      <w:r w:rsidR="0029688A" w:rsidRPr="00BD18D2">
        <w:rPr>
          <w:rFonts w:ascii="Times New Roman" w:hAnsi="Times New Roman" w:cs="Times New Roman"/>
          <w:sz w:val="24"/>
          <w:szCs w:val="24"/>
        </w:rPr>
        <w:t xml:space="preserve"> Nigeria</w:t>
      </w:r>
      <w:r w:rsidR="0029688A" w:rsidRPr="00ED4101">
        <w:rPr>
          <w:rFonts w:ascii="Times New Roman" w:hAnsi="Times New Roman" w:cs="Times New Roman"/>
          <w:color w:val="000000" w:themeColor="text1"/>
          <w:sz w:val="24"/>
          <w:szCs w:val="24"/>
        </w:rPr>
        <w:t xml:space="preserve"> </w:t>
      </w:r>
      <w:r w:rsidRPr="00ED4101">
        <w:rPr>
          <w:rFonts w:ascii="Times New Roman" w:hAnsi="Times New Roman" w:cs="Times New Roman"/>
          <w:color w:val="000000" w:themeColor="text1"/>
          <w:sz w:val="24"/>
          <w:szCs w:val="24"/>
        </w:rPr>
        <w:t>in September 202</w:t>
      </w:r>
      <w:r w:rsidR="00FC2DBA">
        <w:rPr>
          <w:rFonts w:ascii="Times New Roman" w:hAnsi="Times New Roman" w:cs="Times New Roman"/>
          <w:color w:val="000000" w:themeColor="text1"/>
          <w:sz w:val="24"/>
          <w:szCs w:val="24"/>
        </w:rPr>
        <w:t>3</w:t>
      </w:r>
      <w:r w:rsidRPr="00ED4101">
        <w:rPr>
          <w:rFonts w:ascii="Times New Roman" w:hAnsi="Times New Roman" w:cs="Times New Roman"/>
          <w:color w:val="000000" w:themeColor="text1"/>
          <w:sz w:val="24"/>
          <w:szCs w:val="24"/>
        </w:rPr>
        <w:t>.</w:t>
      </w:r>
    </w:p>
    <w:p w14:paraId="2B2E4C0C" w14:textId="41EB5ADB" w:rsidR="00A36946" w:rsidRPr="00ED4101" w:rsidRDefault="00A36946" w:rsidP="00A36946">
      <w:pPr>
        <w:pStyle w:val="NoSpacing"/>
        <w:spacing w:line="360" w:lineRule="auto"/>
        <w:jc w:val="both"/>
        <w:rPr>
          <w:rFonts w:ascii="Times New Roman" w:hAnsi="Times New Roman" w:cs="Times New Roman"/>
          <w:color w:val="000000" w:themeColor="text1"/>
          <w:sz w:val="24"/>
          <w:szCs w:val="24"/>
        </w:rPr>
      </w:pPr>
      <w:r w:rsidRPr="00ED4101">
        <w:rPr>
          <w:rFonts w:ascii="Times New Roman" w:hAnsi="Times New Roman" w:cs="Times New Roman"/>
          <w:color w:val="000000" w:themeColor="text1"/>
          <w:sz w:val="24"/>
          <w:szCs w:val="24"/>
        </w:rPr>
        <w:t xml:space="preserve">Table </w:t>
      </w:r>
      <w:r w:rsidR="002E326B">
        <w:rPr>
          <w:rFonts w:ascii="Times New Roman" w:hAnsi="Times New Roman" w:cs="Times New Roman"/>
          <w:color w:val="000000" w:themeColor="text1"/>
          <w:sz w:val="24"/>
          <w:szCs w:val="24"/>
        </w:rPr>
        <w:t>4</w:t>
      </w:r>
      <w:r w:rsidRPr="00ED4101">
        <w:rPr>
          <w:rFonts w:ascii="Times New Roman" w:hAnsi="Times New Roman" w:cs="Times New Roman"/>
          <w:color w:val="000000" w:themeColor="text1"/>
          <w:sz w:val="24"/>
          <w:szCs w:val="24"/>
        </w:rPr>
        <w:t xml:space="preserve">: Average QoS KPI’s data set for the various network operators </w:t>
      </w:r>
      <w:r w:rsidR="0029688A" w:rsidRPr="00BD18D2">
        <w:rPr>
          <w:rFonts w:ascii="Times New Roman" w:hAnsi="Times New Roman" w:cs="Times New Roman"/>
          <w:sz w:val="24"/>
          <w:szCs w:val="24"/>
        </w:rPr>
        <w:t xml:space="preserve">in </w:t>
      </w:r>
      <w:r w:rsidR="0029688A">
        <w:rPr>
          <w:rFonts w:ascii="Times New Roman" w:hAnsi="Times New Roman" w:cs="Times New Roman"/>
          <w:sz w:val="24"/>
          <w:szCs w:val="24"/>
        </w:rPr>
        <w:t>Umuahia, Abia State,</w:t>
      </w:r>
      <w:r w:rsidR="0029688A" w:rsidRPr="00BD18D2">
        <w:rPr>
          <w:rFonts w:ascii="Times New Roman" w:hAnsi="Times New Roman" w:cs="Times New Roman"/>
          <w:sz w:val="24"/>
          <w:szCs w:val="24"/>
        </w:rPr>
        <w:t xml:space="preserve"> Nigeria</w:t>
      </w:r>
      <w:r w:rsidR="0029688A" w:rsidRPr="00ED4101">
        <w:rPr>
          <w:rFonts w:ascii="Times New Roman" w:hAnsi="Times New Roman" w:cs="Times New Roman"/>
          <w:color w:val="000000" w:themeColor="text1"/>
          <w:sz w:val="24"/>
          <w:szCs w:val="24"/>
        </w:rPr>
        <w:t xml:space="preserve"> </w:t>
      </w:r>
      <w:r w:rsidRPr="00ED4101">
        <w:rPr>
          <w:rFonts w:ascii="Times New Roman" w:hAnsi="Times New Roman" w:cs="Times New Roman"/>
          <w:color w:val="000000" w:themeColor="text1"/>
          <w:sz w:val="24"/>
          <w:szCs w:val="24"/>
        </w:rPr>
        <w:t>in September 202</w:t>
      </w:r>
      <w:r w:rsidR="00FC2DBA">
        <w:rPr>
          <w:rFonts w:ascii="Times New Roman" w:hAnsi="Times New Roman" w:cs="Times New Roman"/>
          <w:color w:val="000000" w:themeColor="text1"/>
          <w:sz w:val="24"/>
          <w:szCs w:val="24"/>
        </w:rPr>
        <w:t>3</w:t>
      </w:r>
    </w:p>
    <w:tbl>
      <w:tblPr>
        <w:tblStyle w:val="LightShading1"/>
        <w:tblW w:w="5052" w:type="dxa"/>
        <w:tblLook w:val="04A0" w:firstRow="1" w:lastRow="0" w:firstColumn="1" w:lastColumn="0" w:noHBand="0" w:noVBand="1"/>
      </w:tblPr>
      <w:tblGrid>
        <w:gridCol w:w="1263"/>
        <w:gridCol w:w="1263"/>
        <w:gridCol w:w="1263"/>
        <w:gridCol w:w="1263"/>
      </w:tblGrid>
      <w:tr w:rsidR="00A36946" w14:paraId="6601B5CA" w14:textId="77777777" w:rsidTr="0020582B">
        <w:trPr>
          <w:cnfStyle w:val="100000000000" w:firstRow="1" w:lastRow="0" w:firstColumn="0" w:lastColumn="0" w:oddVBand="0" w:evenVBand="0" w:oddHBand="0"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1263" w:type="dxa"/>
          </w:tcPr>
          <w:p w14:paraId="2A282F65"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sidRPr="00C714E0">
              <w:rPr>
                <w:rFonts w:ascii="Times New Roman" w:hAnsi="Times New Roman" w:cs="Times New Roman"/>
                <w:b w:val="0"/>
                <w:sz w:val="24"/>
                <w:szCs w:val="24"/>
              </w:rPr>
              <w:t>KPI</w:t>
            </w:r>
          </w:p>
        </w:tc>
        <w:tc>
          <w:tcPr>
            <w:tcW w:w="1263" w:type="dxa"/>
          </w:tcPr>
          <w:p w14:paraId="62AEF0A8" w14:textId="77777777" w:rsidR="00A36946" w:rsidRPr="00C714E0" w:rsidRDefault="00A36946" w:rsidP="0020582B">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714E0">
              <w:rPr>
                <w:rFonts w:ascii="Times New Roman" w:hAnsi="Times New Roman" w:cs="Times New Roman"/>
                <w:b w:val="0"/>
                <w:sz w:val="24"/>
                <w:szCs w:val="24"/>
              </w:rPr>
              <w:t>NCC</w:t>
            </w:r>
          </w:p>
        </w:tc>
        <w:tc>
          <w:tcPr>
            <w:tcW w:w="1263" w:type="dxa"/>
          </w:tcPr>
          <w:p w14:paraId="6C535B5C" w14:textId="77777777" w:rsidR="00A36946" w:rsidRPr="00C714E0" w:rsidRDefault="00A36946" w:rsidP="0020582B">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714E0">
              <w:rPr>
                <w:rFonts w:ascii="Times New Roman" w:hAnsi="Times New Roman" w:cs="Times New Roman"/>
                <w:b w:val="0"/>
                <w:sz w:val="24"/>
                <w:szCs w:val="24"/>
              </w:rPr>
              <w:t>MTN NIG</w:t>
            </w:r>
          </w:p>
        </w:tc>
        <w:tc>
          <w:tcPr>
            <w:tcW w:w="1263" w:type="dxa"/>
          </w:tcPr>
          <w:p w14:paraId="54E4BBB3" w14:textId="77777777" w:rsidR="00A36946" w:rsidRPr="00C714E0" w:rsidRDefault="00A36946" w:rsidP="0020582B">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714E0">
              <w:rPr>
                <w:rFonts w:ascii="Times New Roman" w:hAnsi="Times New Roman" w:cs="Times New Roman"/>
                <w:b w:val="0"/>
                <w:sz w:val="24"/>
                <w:szCs w:val="24"/>
              </w:rPr>
              <w:t>GLO NIG</w:t>
            </w:r>
          </w:p>
        </w:tc>
      </w:tr>
      <w:tr w:rsidR="00A36946" w14:paraId="246AB73C" w14:textId="77777777" w:rsidTr="0020582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263" w:type="dxa"/>
          </w:tcPr>
          <w:p w14:paraId="6AA7F892"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sidRPr="00C714E0">
              <w:rPr>
                <w:rFonts w:ascii="Times New Roman" w:hAnsi="Times New Roman" w:cs="Times New Roman"/>
                <w:b w:val="0"/>
                <w:sz w:val="24"/>
                <w:szCs w:val="24"/>
              </w:rPr>
              <w:t>CSSR</w:t>
            </w:r>
          </w:p>
        </w:tc>
        <w:tc>
          <w:tcPr>
            <w:tcW w:w="1263" w:type="dxa"/>
          </w:tcPr>
          <w:p w14:paraId="48F7F259"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0.9</w:t>
            </w:r>
          </w:p>
        </w:tc>
        <w:tc>
          <w:tcPr>
            <w:tcW w:w="1263" w:type="dxa"/>
          </w:tcPr>
          <w:p w14:paraId="6B191D17"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95</w:t>
            </w:r>
          </w:p>
        </w:tc>
        <w:tc>
          <w:tcPr>
            <w:tcW w:w="1263" w:type="dxa"/>
          </w:tcPr>
          <w:p w14:paraId="3D7DF69D"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90</w:t>
            </w:r>
          </w:p>
        </w:tc>
      </w:tr>
      <w:tr w:rsidR="00A36946" w14:paraId="3BDC8200" w14:textId="77777777" w:rsidTr="0020582B">
        <w:trPr>
          <w:trHeight w:val="336"/>
        </w:trPr>
        <w:tc>
          <w:tcPr>
            <w:cnfStyle w:val="001000000000" w:firstRow="0" w:lastRow="0" w:firstColumn="1" w:lastColumn="0" w:oddVBand="0" w:evenVBand="0" w:oddHBand="0" w:evenHBand="0" w:firstRowFirstColumn="0" w:firstRowLastColumn="0" w:lastRowFirstColumn="0" w:lastRowLastColumn="0"/>
            <w:tcW w:w="1263" w:type="dxa"/>
          </w:tcPr>
          <w:p w14:paraId="2D04363D"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sidRPr="00C714E0">
              <w:rPr>
                <w:rFonts w:ascii="Times New Roman" w:hAnsi="Times New Roman" w:cs="Times New Roman"/>
                <w:b w:val="0"/>
                <w:sz w:val="24"/>
                <w:szCs w:val="24"/>
              </w:rPr>
              <w:t>HSR</w:t>
            </w:r>
          </w:p>
        </w:tc>
        <w:tc>
          <w:tcPr>
            <w:tcW w:w="1263" w:type="dxa"/>
          </w:tcPr>
          <w:p w14:paraId="15A199E7"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0.9</w:t>
            </w:r>
          </w:p>
        </w:tc>
        <w:tc>
          <w:tcPr>
            <w:tcW w:w="1263" w:type="dxa"/>
          </w:tcPr>
          <w:p w14:paraId="739A014A"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85</w:t>
            </w:r>
          </w:p>
        </w:tc>
        <w:tc>
          <w:tcPr>
            <w:tcW w:w="1263" w:type="dxa"/>
          </w:tcPr>
          <w:p w14:paraId="763073EF"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93</w:t>
            </w:r>
          </w:p>
        </w:tc>
      </w:tr>
      <w:tr w:rsidR="00A36946" w14:paraId="452BD85C" w14:textId="77777777" w:rsidTr="0020582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263" w:type="dxa"/>
          </w:tcPr>
          <w:p w14:paraId="1573FC51"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sidRPr="00C714E0">
              <w:rPr>
                <w:rFonts w:ascii="Times New Roman" w:hAnsi="Times New Roman" w:cs="Times New Roman"/>
                <w:b w:val="0"/>
                <w:sz w:val="24"/>
                <w:szCs w:val="24"/>
              </w:rPr>
              <w:t>CDR</w:t>
            </w:r>
          </w:p>
        </w:tc>
        <w:tc>
          <w:tcPr>
            <w:tcW w:w="1263" w:type="dxa"/>
          </w:tcPr>
          <w:p w14:paraId="1DA35963"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0.02</w:t>
            </w:r>
          </w:p>
        </w:tc>
        <w:tc>
          <w:tcPr>
            <w:tcW w:w="1263" w:type="dxa"/>
          </w:tcPr>
          <w:p w14:paraId="1EA8FA04"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.05</w:t>
            </w:r>
          </w:p>
        </w:tc>
        <w:tc>
          <w:tcPr>
            <w:tcW w:w="1263" w:type="dxa"/>
          </w:tcPr>
          <w:p w14:paraId="538C3721"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0.0</w:t>
            </w:r>
            <w:r>
              <w:rPr>
                <w:rFonts w:ascii="Times New Roman" w:hAnsi="Times New Roman" w:cs="Times New Roman"/>
                <w:b/>
                <w:sz w:val="24"/>
                <w:szCs w:val="24"/>
              </w:rPr>
              <w:t>1</w:t>
            </w:r>
          </w:p>
        </w:tc>
      </w:tr>
      <w:tr w:rsidR="00A36946" w14:paraId="3277DF61" w14:textId="77777777" w:rsidTr="0020582B">
        <w:trPr>
          <w:trHeight w:val="336"/>
        </w:trPr>
        <w:tc>
          <w:tcPr>
            <w:cnfStyle w:val="001000000000" w:firstRow="0" w:lastRow="0" w:firstColumn="1" w:lastColumn="0" w:oddVBand="0" w:evenVBand="0" w:oddHBand="0" w:evenHBand="0" w:firstRowFirstColumn="0" w:firstRowLastColumn="0" w:lastRowFirstColumn="0" w:lastRowLastColumn="0"/>
            <w:tcW w:w="1263" w:type="dxa"/>
          </w:tcPr>
          <w:p w14:paraId="3E18266D"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sidRPr="00C714E0">
              <w:rPr>
                <w:rFonts w:ascii="Times New Roman" w:hAnsi="Times New Roman" w:cs="Times New Roman"/>
                <w:b w:val="0"/>
                <w:sz w:val="24"/>
                <w:szCs w:val="24"/>
              </w:rPr>
              <w:t>AUR</w:t>
            </w:r>
          </w:p>
        </w:tc>
        <w:tc>
          <w:tcPr>
            <w:tcW w:w="1263" w:type="dxa"/>
          </w:tcPr>
          <w:p w14:paraId="3F86F7BE"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1</w:t>
            </w:r>
          </w:p>
        </w:tc>
        <w:tc>
          <w:tcPr>
            <w:tcW w:w="1263" w:type="dxa"/>
          </w:tcPr>
          <w:p w14:paraId="37DB0D30"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0.9</w:t>
            </w:r>
            <w:r>
              <w:rPr>
                <w:rFonts w:ascii="Times New Roman" w:hAnsi="Times New Roman" w:cs="Times New Roman"/>
                <w:b/>
                <w:sz w:val="24"/>
                <w:szCs w:val="24"/>
              </w:rPr>
              <w:t>2</w:t>
            </w:r>
          </w:p>
        </w:tc>
        <w:tc>
          <w:tcPr>
            <w:tcW w:w="1263" w:type="dxa"/>
          </w:tcPr>
          <w:p w14:paraId="6995CA1E"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0.8</w:t>
            </w:r>
            <w:r>
              <w:rPr>
                <w:rFonts w:ascii="Times New Roman" w:hAnsi="Times New Roman" w:cs="Times New Roman"/>
                <w:b/>
                <w:sz w:val="24"/>
                <w:szCs w:val="24"/>
              </w:rPr>
              <w:t>3</w:t>
            </w:r>
          </w:p>
        </w:tc>
      </w:tr>
      <w:tr w:rsidR="00A36946" w14:paraId="3822864E" w14:textId="77777777" w:rsidTr="0020582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263" w:type="dxa"/>
          </w:tcPr>
          <w:p w14:paraId="3BC15718"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sidRPr="00C714E0">
              <w:rPr>
                <w:rFonts w:ascii="Times New Roman" w:hAnsi="Times New Roman" w:cs="Times New Roman"/>
                <w:b w:val="0"/>
                <w:sz w:val="24"/>
                <w:szCs w:val="24"/>
              </w:rPr>
              <w:t>AWT</w:t>
            </w:r>
          </w:p>
        </w:tc>
        <w:tc>
          <w:tcPr>
            <w:tcW w:w="1263" w:type="dxa"/>
          </w:tcPr>
          <w:p w14:paraId="0336F8CF"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0.5</w:t>
            </w:r>
          </w:p>
        </w:tc>
        <w:tc>
          <w:tcPr>
            <w:tcW w:w="1263" w:type="dxa"/>
          </w:tcPr>
          <w:p w14:paraId="6EF3BC71"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5</w:t>
            </w:r>
          </w:p>
        </w:tc>
        <w:tc>
          <w:tcPr>
            <w:tcW w:w="1263" w:type="dxa"/>
          </w:tcPr>
          <w:p w14:paraId="17913171"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3</w:t>
            </w:r>
          </w:p>
        </w:tc>
      </w:tr>
      <w:tr w:rsidR="00A36946" w14:paraId="2D55CC8C" w14:textId="77777777" w:rsidTr="0020582B">
        <w:trPr>
          <w:trHeight w:val="336"/>
        </w:trPr>
        <w:tc>
          <w:tcPr>
            <w:cnfStyle w:val="001000000000" w:firstRow="0" w:lastRow="0" w:firstColumn="1" w:lastColumn="0" w:oddVBand="0" w:evenVBand="0" w:oddHBand="0" w:evenHBand="0" w:firstRowFirstColumn="0" w:firstRowLastColumn="0" w:lastRowFirstColumn="0" w:lastRowLastColumn="0"/>
            <w:tcW w:w="1263" w:type="dxa"/>
          </w:tcPr>
          <w:p w14:paraId="1F873867"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CQF</w:t>
            </w:r>
          </w:p>
        </w:tc>
        <w:tc>
          <w:tcPr>
            <w:tcW w:w="1263" w:type="dxa"/>
          </w:tcPr>
          <w:p w14:paraId="218B87A2"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0.98</w:t>
            </w:r>
          </w:p>
        </w:tc>
        <w:tc>
          <w:tcPr>
            <w:tcW w:w="1263" w:type="dxa"/>
          </w:tcPr>
          <w:p w14:paraId="00DF1EE2"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91</w:t>
            </w:r>
          </w:p>
        </w:tc>
        <w:tc>
          <w:tcPr>
            <w:tcW w:w="1263" w:type="dxa"/>
          </w:tcPr>
          <w:p w14:paraId="0AB06D17"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91</w:t>
            </w:r>
          </w:p>
        </w:tc>
      </w:tr>
    </w:tbl>
    <w:p w14:paraId="4F94D6E3" w14:textId="77777777" w:rsidR="00A36946" w:rsidRPr="00ED4101" w:rsidRDefault="00A36946" w:rsidP="00A36946">
      <w:pPr>
        <w:spacing w:line="360" w:lineRule="auto"/>
        <w:jc w:val="both"/>
        <w:rPr>
          <w:rFonts w:ascii="Times New Roman" w:hAnsi="Times New Roman"/>
          <w:b/>
          <w:color w:val="000000" w:themeColor="text1"/>
          <w:sz w:val="24"/>
          <w:szCs w:val="24"/>
        </w:rPr>
      </w:pPr>
    </w:p>
    <w:p w14:paraId="1C049141" w14:textId="0015CC52" w:rsidR="00A36946" w:rsidRPr="00ED4101" w:rsidRDefault="00A36946" w:rsidP="00A36946">
      <w:pPr>
        <w:pStyle w:val="NoSpacing"/>
        <w:spacing w:line="360" w:lineRule="auto"/>
        <w:jc w:val="both"/>
        <w:rPr>
          <w:rFonts w:ascii="Times New Roman" w:hAnsi="Times New Roman" w:cs="Times New Roman"/>
          <w:color w:val="000000" w:themeColor="text1"/>
          <w:sz w:val="24"/>
          <w:szCs w:val="24"/>
        </w:rPr>
      </w:pPr>
      <w:r w:rsidRPr="00ED4101">
        <w:rPr>
          <w:rFonts w:ascii="Times New Roman" w:hAnsi="Times New Roman" w:cs="Times New Roman"/>
          <w:color w:val="000000" w:themeColor="text1"/>
          <w:sz w:val="24"/>
          <w:szCs w:val="24"/>
        </w:rPr>
        <w:t xml:space="preserve">Table </w:t>
      </w:r>
      <w:r w:rsidR="00EA6F16">
        <w:rPr>
          <w:rFonts w:ascii="Times New Roman" w:hAnsi="Times New Roman" w:cs="Times New Roman"/>
          <w:color w:val="000000" w:themeColor="text1"/>
          <w:sz w:val="24"/>
          <w:szCs w:val="24"/>
        </w:rPr>
        <w:t>5</w:t>
      </w:r>
      <w:r w:rsidRPr="00ED4101">
        <w:rPr>
          <w:rFonts w:ascii="Times New Roman" w:hAnsi="Times New Roman" w:cs="Times New Roman"/>
          <w:color w:val="000000" w:themeColor="text1"/>
          <w:sz w:val="24"/>
          <w:szCs w:val="24"/>
        </w:rPr>
        <w:t xml:space="preserve"> shows the average QoS KPIs data set for the various network operators in Nigeria in October 202</w:t>
      </w:r>
      <w:r w:rsidR="00FC2DBA">
        <w:rPr>
          <w:rFonts w:ascii="Times New Roman" w:hAnsi="Times New Roman" w:cs="Times New Roman"/>
          <w:color w:val="000000" w:themeColor="text1"/>
          <w:sz w:val="24"/>
          <w:szCs w:val="24"/>
        </w:rPr>
        <w:t>3</w:t>
      </w:r>
      <w:r w:rsidRPr="00ED4101">
        <w:rPr>
          <w:rFonts w:ascii="Times New Roman" w:hAnsi="Times New Roman" w:cs="Times New Roman"/>
          <w:color w:val="000000" w:themeColor="text1"/>
          <w:sz w:val="24"/>
          <w:szCs w:val="24"/>
        </w:rPr>
        <w:t>.</w:t>
      </w:r>
    </w:p>
    <w:p w14:paraId="7645310B" w14:textId="646DC51A" w:rsidR="00A36946" w:rsidRPr="00ED4101" w:rsidRDefault="00A36946" w:rsidP="00A36946">
      <w:pPr>
        <w:pStyle w:val="NoSpacing"/>
        <w:spacing w:line="360" w:lineRule="auto"/>
        <w:jc w:val="both"/>
        <w:rPr>
          <w:rFonts w:ascii="Times New Roman" w:hAnsi="Times New Roman" w:cs="Times New Roman"/>
          <w:color w:val="000000" w:themeColor="text1"/>
          <w:sz w:val="24"/>
          <w:szCs w:val="24"/>
        </w:rPr>
      </w:pPr>
      <w:r w:rsidRPr="00ED4101">
        <w:rPr>
          <w:rFonts w:ascii="Times New Roman" w:hAnsi="Times New Roman" w:cs="Times New Roman"/>
          <w:color w:val="000000" w:themeColor="text1"/>
          <w:sz w:val="24"/>
          <w:szCs w:val="24"/>
        </w:rPr>
        <w:t xml:space="preserve">Table </w:t>
      </w:r>
      <w:r w:rsidR="00EA6F16">
        <w:rPr>
          <w:rFonts w:ascii="Times New Roman" w:hAnsi="Times New Roman" w:cs="Times New Roman"/>
          <w:color w:val="000000" w:themeColor="text1"/>
          <w:sz w:val="24"/>
          <w:szCs w:val="24"/>
        </w:rPr>
        <w:t>5</w:t>
      </w:r>
      <w:r w:rsidRPr="00ED4101">
        <w:rPr>
          <w:rFonts w:ascii="Times New Roman" w:hAnsi="Times New Roman" w:cs="Times New Roman"/>
          <w:color w:val="000000" w:themeColor="text1"/>
          <w:sz w:val="24"/>
          <w:szCs w:val="24"/>
        </w:rPr>
        <w:t xml:space="preserve">: Average QoS KPI’s data set for the various network operators </w:t>
      </w:r>
      <w:r w:rsidR="0029688A" w:rsidRPr="00BD18D2">
        <w:rPr>
          <w:rFonts w:ascii="Times New Roman" w:hAnsi="Times New Roman" w:cs="Times New Roman"/>
          <w:sz w:val="24"/>
          <w:szCs w:val="24"/>
        </w:rPr>
        <w:t xml:space="preserve">in </w:t>
      </w:r>
      <w:r w:rsidR="0029688A">
        <w:rPr>
          <w:rFonts w:ascii="Times New Roman" w:hAnsi="Times New Roman" w:cs="Times New Roman"/>
          <w:sz w:val="24"/>
          <w:szCs w:val="24"/>
        </w:rPr>
        <w:t>Umuahia, Abia State,</w:t>
      </w:r>
      <w:r w:rsidR="0029688A" w:rsidRPr="00BD18D2">
        <w:rPr>
          <w:rFonts w:ascii="Times New Roman" w:hAnsi="Times New Roman" w:cs="Times New Roman"/>
          <w:sz w:val="24"/>
          <w:szCs w:val="24"/>
        </w:rPr>
        <w:t xml:space="preserve"> Nigeria</w:t>
      </w:r>
      <w:r w:rsidR="0029688A" w:rsidRPr="00ED4101">
        <w:rPr>
          <w:rFonts w:ascii="Times New Roman" w:hAnsi="Times New Roman" w:cs="Times New Roman"/>
          <w:color w:val="000000" w:themeColor="text1"/>
          <w:sz w:val="24"/>
          <w:szCs w:val="24"/>
        </w:rPr>
        <w:t xml:space="preserve"> </w:t>
      </w:r>
      <w:r w:rsidRPr="00ED4101">
        <w:rPr>
          <w:rFonts w:ascii="Times New Roman" w:hAnsi="Times New Roman" w:cs="Times New Roman"/>
          <w:color w:val="000000" w:themeColor="text1"/>
          <w:sz w:val="24"/>
          <w:szCs w:val="24"/>
        </w:rPr>
        <w:t>in October 202</w:t>
      </w:r>
      <w:r w:rsidR="00FC2DBA">
        <w:rPr>
          <w:rFonts w:ascii="Times New Roman" w:hAnsi="Times New Roman" w:cs="Times New Roman"/>
          <w:color w:val="000000" w:themeColor="text1"/>
          <w:sz w:val="24"/>
          <w:szCs w:val="24"/>
        </w:rPr>
        <w:t>3</w:t>
      </w:r>
    </w:p>
    <w:tbl>
      <w:tblPr>
        <w:tblStyle w:val="LightShading1"/>
        <w:tblW w:w="5528" w:type="dxa"/>
        <w:tblLook w:val="04A0" w:firstRow="1" w:lastRow="0" w:firstColumn="1" w:lastColumn="0" w:noHBand="0" w:noVBand="1"/>
      </w:tblPr>
      <w:tblGrid>
        <w:gridCol w:w="1382"/>
        <w:gridCol w:w="1382"/>
        <w:gridCol w:w="1382"/>
        <w:gridCol w:w="1382"/>
      </w:tblGrid>
      <w:tr w:rsidR="00A36946" w14:paraId="787023D4" w14:textId="77777777" w:rsidTr="0020582B">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382" w:type="dxa"/>
          </w:tcPr>
          <w:p w14:paraId="5777694F"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sidRPr="00C714E0">
              <w:rPr>
                <w:rFonts w:ascii="Times New Roman" w:hAnsi="Times New Roman" w:cs="Times New Roman"/>
                <w:b w:val="0"/>
                <w:sz w:val="24"/>
                <w:szCs w:val="24"/>
              </w:rPr>
              <w:t>KPI</w:t>
            </w:r>
          </w:p>
        </w:tc>
        <w:tc>
          <w:tcPr>
            <w:tcW w:w="1382" w:type="dxa"/>
          </w:tcPr>
          <w:p w14:paraId="1B0FCE59" w14:textId="77777777" w:rsidR="00A36946" w:rsidRPr="00C714E0" w:rsidRDefault="00A36946" w:rsidP="0020582B">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714E0">
              <w:rPr>
                <w:rFonts w:ascii="Times New Roman" w:hAnsi="Times New Roman" w:cs="Times New Roman"/>
                <w:b w:val="0"/>
                <w:sz w:val="24"/>
                <w:szCs w:val="24"/>
              </w:rPr>
              <w:t>NCC</w:t>
            </w:r>
          </w:p>
        </w:tc>
        <w:tc>
          <w:tcPr>
            <w:tcW w:w="1382" w:type="dxa"/>
          </w:tcPr>
          <w:p w14:paraId="486BED38" w14:textId="77777777" w:rsidR="00A36946" w:rsidRPr="00C714E0" w:rsidRDefault="00A36946" w:rsidP="0020582B">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714E0">
              <w:rPr>
                <w:rFonts w:ascii="Times New Roman" w:hAnsi="Times New Roman" w:cs="Times New Roman"/>
                <w:b w:val="0"/>
                <w:sz w:val="24"/>
                <w:szCs w:val="24"/>
              </w:rPr>
              <w:t>MTN NIG</w:t>
            </w:r>
          </w:p>
        </w:tc>
        <w:tc>
          <w:tcPr>
            <w:tcW w:w="1382" w:type="dxa"/>
          </w:tcPr>
          <w:p w14:paraId="6F7862B8" w14:textId="77777777" w:rsidR="00A36946" w:rsidRPr="00C714E0" w:rsidRDefault="00A36946" w:rsidP="0020582B">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714E0">
              <w:rPr>
                <w:rFonts w:ascii="Times New Roman" w:hAnsi="Times New Roman" w:cs="Times New Roman"/>
                <w:b w:val="0"/>
                <w:sz w:val="24"/>
                <w:szCs w:val="24"/>
              </w:rPr>
              <w:t>GLO NIG</w:t>
            </w:r>
          </w:p>
        </w:tc>
      </w:tr>
      <w:tr w:rsidR="00A36946" w14:paraId="2455E016" w14:textId="77777777" w:rsidTr="0020582B">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382" w:type="dxa"/>
          </w:tcPr>
          <w:p w14:paraId="011B66F1"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sidRPr="00C714E0">
              <w:rPr>
                <w:rFonts w:ascii="Times New Roman" w:hAnsi="Times New Roman" w:cs="Times New Roman"/>
                <w:b w:val="0"/>
                <w:sz w:val="24"/>
                <w:szCs w:val="24"/>
              </w:rPr>
              <w:t>CSSR</w:t>
            </w:r>
          </w:p>
        </w:tc>
        <w:tc>
          <w:tcPr>
            <w:tcW w:w="1382" w:type="dxa"/>
          </w:tcPr>
          <w:p w14:paraId="1348E6D2"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0.9</w:t>
            </w:r>
          </w:p>
        </w:tc>
        <w:tc>
          <w:tcPr>
            <w:tcW w:w="1382" w:type="dxa"/>
          </w:tcPr>
          <w:p w14:paraId="6ECBD3C3"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9</w:t>
            </w:r>
          </w:p>
        </w:tc>
        <w:tc>
          <w:tcPr>
            <w:tcW w:w="1382" w:type="dxa"/>
          </w:tcPr>
          <w:p w14:paraId="1C87E481"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874</w:t>
            </w:r>
          </w:p>
        </w:tc>
      </w:tr>
      <w:tr w:rsidR="00A36946" w14:paraId="0CC3E6F3" w14:textId="77777777" w:rsidTr="0020582B">
        <w:trPr>
          <w:trHeight w:val="262"/>
        </w:trPr>
        <w:tc>
          <w:tcPr>
            <w:cnfStyle w:val="001000000000" w:firstRow="0" w:lastRow="0" w:firstColumn="1" w:lastColumn="0" w:oddVBand="0" w:evenVBand="0" w:oddHBand="0" w:evenHBand="0" w:firstRowFirstColumn="0" w:firstRowLastColumn="0" w:lastRowFirstColumn="0" w:lastRowLastColumn="0"/>
            <w:tcW w:w="1382" w:type="dxa"/>
          </w:tcPr>
          <w:p w14:paraId="0D8280D0"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sidRPr="00C714E0">
              <w:rPr>
                <w:rFonts w:ascii="Times New Roman" w:hAnsi="Times New Roman" w:cs="Times New Roman"/>
                <w:b w:val="0"/>
                <w:sz w:val="24"/>
                <w:szCs w:val="24"/>
              </w:rPr>
              <w:t>HSR</w:t>
            </w:r>
          </w:p>
        </w:tc>
        <w:tc>
          <w:tcPr>
            <w:tcW w:w="1382" w:type="dxa"/>
          </w:tcPr>
          <w:p w14:paraId="629476B7"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0.9</w:t>
            </w:r>
          </w:p>
        </w:tc>
        <w:tc>
          <w:tcPr>
            <w:tcW w:w="1382" w:type="dxa"/>
          </w:tcPr>
          <w:p w14:paraId="749B2B6F"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891</w:t>
            </w:r>
          </w:p>
        </w:tc>
        <w:tc>
          <w:tcPr>
            <w:tcW w:w="1382" w:type="dxa"/>
          </w:tcPr>
          <w:p w14:paraId="7FDE432C"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91</w:t>
            </w:r>
          </w:p>
        </w:tc>
      </w:tr>
      <w:tr w:rsidR="00A36946" w14:paraId="3FB7BC1A" w14:textId="77777777" w:rsidTr="0020582B">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382" w:type="dxa"/>
          </w:tcPr>
          <w:p w14:paraId="527FA469"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sidRPr="00C714E0">
              <w:rPr>
                <w:rFonts w:ascii="Times New Roman" w:hAnsi="Times New Roman" w:cs="Times New Roman"/>
                <w:b w:val="0"/>
                <w:sz w:val="24"/>
                <w:szCs w:val="24"/>
              </w:rPr>
              <w:t>CDR</w:t>
            </w:r>
          </w:p>
        </w:tc>
        <w:tc>
          <w:tcPr>
            <w:tcW w:w="1382" w:type="dxa"/>
          </w:tcPr>
          <w:p w14:paraId="05D32977"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0.02</w:t>
            </w:r>
          </w:p>
        </w:tc>
        <w:tc>
          <w:tcPr>
            <w:tcW w:w="1382" w:type="dxa"/>
          </w:tcPr>
          <w:p w14:paraId="10EA5B21"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.033</w:t>
            </w:r>
          </w:p>
        </w:tc>
        <w:tc>
          <w:tcPr>
            <w:tcW w:w="1382" w:type="dxa"/>
          </w:tcPr>
          <w:p w14:paraId="09B6AA81"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0.0</w:t>
            </w:r>
            <w:r>
              <w:rPr>
                <w:rFonts w:ascii="Times New Roman" w:hAnsi="Times New Roman" w:cs="Times New Roman"/>
                <w:b/>
                <w:sz w:val="24"/>
                <w:szCs w:val="24"/>
              </w:rPr>
              <w:t>3</w:t>
            </w:r>
          </w:p>
        </w:tc>
      </w:tr>
      <w:tr w:rsidR="00A36946" w14:paraId="35568353" w14:textId="77777777" w:rsidTr="0020582B">
        <w:trPr>
          <w:trHeight w:val="262"/>
        </w:trPr>
        <w:tc>
          <w:tcPr>
            <w:cnfStyle w:val="001000000000" w:firstRow="0" w:lastRow="0" w:firstColumn="1" w:lastColumn="0" w:oddVBand="0" w:evenVBand="0" w:oddHBand="0" w:evenHBand="0" w:firstRowFirstColumn="0" w:firstRowLastColumn="0" w:lastRowFirstColumn="0" w:lastRowLastColumn="0"/>
            <w:tcW w:w="1382" w:type="dxa"/>
          </w:tcPr>
          <w:p w14:paraId="06B815DA"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sidRPr="00C714E0">
              <w:rPr>
                <w:rFonts w:ascii="Times New Roman" w:hAnsi="Times New Roman" w:cs="Times New Roman"/>
                <w:b w:val="0"/>
                <w:sz w:val="24"/>
                <w:szCs w:val="24"/>
              </w:rPr>
              <w:t>AUR</w:t>
            </w:r>
          </w:p>
        </w:tc>
        <w:tc>
          <w:tcPr>
            <w:tcW w:w="1382" w:type="dxa"/>
          </w:tcPr>
          <w:p w14:paraId="5F2B0EF4"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1</w:t>
            </w:r>
          </w:p>
        </w:tc>
        <w:tc>
          <w:tcPr>
            <w:tcW w:w="1382" w:type="dxa"/>
          </w:tcPr>
          <w:p w14:paraId="11E9A0C7"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0.9</w:t>
            </w:r>
          </w:p>
        </w:tc>
        <w:tc>
          <w:tcPr>
            <w:tcW w:w="1382" w:type="dxa"/>
          </w:tcPr>
          <w:p w14:paraId="4AC9A89E"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0.8</w:t>
            </w:r>
            <w:r>
              <w:rPr>
                <w:rFonts w:ascii="Times New Roman" w:hAnsi="Times New Roman" w:cs="Times New Roman"/>
                <w:b/>
                <w:sz w:val="24"/>
                <w:szCs w:val="24"/>
              </w:rPr>
              <w:t>8</w:t>
            </w:r>
          </w:p>
        </w:tc>
      </w:tr>
      <w:tr w:rsidR="00A36946" w14:paraId="30A1CE5B" w14:textId="77777777" w:rsidTr="0020582B">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382" w:type="dxa"/>
          </w:tcPr>
          <w:p w14:paraId="52F8DD65"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sidRPr="00C714E0">
              <w:rPr>
                <w:rFonts w:ascii="Times New Roman" w:hAnsi="Times New Roman" w:cs="Times New Roman"/>
                <w:b w:val="0"/>
                <w:sz w:val="24"/>
                <w:szCs w:val="24"/>
              </w:rPr>
              <w:t>AWT</w:t>
            </w:r>
          </w:p>
        </w:tc>
        <w:tc>
          <w:tcPr>
            <w:tcW w:w="1382" w:type="dxa"/>
          </w:tcPr>
          <w:p w14:paraId="30524827"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0.5</w:t>
            </w:r>
          </w:p>
        </w:tc>
        <w:tc>
          <w:tcPr>
            <w:tcW w:w="1382" w:type="dxa"/>
          </w:tcPr>
          <w:p w14:paraId="5FA6DF8D"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25</w:t>
            </w:r>
          </w:p>
        </w:tc>
        <w:tc>
          <w:tcPr>
            <w:tcW w:w="1382" w:type="dxa"/>
          </w:tcPr>
          <w:p w14:paraId="1FDB06D5"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40</w:t>
            </w:r>
          </w:p>
        </w:tc>
      </w:tr>
      <w:tr w:rsidR="00A36946" w14:paraId="356EA9E1" w14:textId="77777777" w:rsidTr="0020582B">
        <w:trPr>
          <w:trHeight w:val="262"/>
        </w:trPr>
        <w:tc>
          <w:tcPr>
            <w:cnfStyle w:val="001000000000" w:firstRow="0" w:lastRow="0" w:firstColumn="1" w:lastColumn="0" w:oddVBand="0" w:evenVBand="0" w:oddHBand="0" w:evenHBand="0" w:firstRowFirstColumn="0" w:firstRowLastColumn="0" w:lastRowFirstColumn="0" w:lastRowLastColumn="0"/>
            <w:tcW w:w="1382" w:type="dxa"/>
          </w:tcPr>
          <w:p w14:paraId="4A763CA5"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CQF</w:t>
            </w:r>
          </w:p>
        </w:tc>
        <w:tc>
          <w:tcPr>
            <w:tcW w:w="1382" w:type="dxa"/>
          </w:tcPr>
          <w:p w14:paraId="350159A3"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0.98</w:t>
            </w:r>
          </w:p>
        </w:tc>
        <w:tc>
          <w:tcPr>
            <w:tcW w:w="1382" w:type="dxa"/>
          </w:tcPr>
          <w:p w14:paraId="0FD897F0"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98</w:t>
            </w:r>
          </w:p>
        </w:tc>
        <w:tc>
          <w:tcPr>
            <w:tcW w:w="1382" w:type="dxa"/>
          </w:tcPr>
          <w:p w14:paraId="03497DE0"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83</w:t>
            </w:r>
          </w:p>
        </w:tc>
      </w:tr>
    </w:tbl>
    <w:p w14:paraId="7177FCB9" w14:textId="77777777" w:rsidR="00A36946" w:rsidRPr="00ED4101" w:rsidRDefault="00A36946" w:rsidP="00A36946">
      <w:pPr>
        <w:pStyle w:val="NoSpacing"/>
        <w:spacing w:line="360" w:lineRule="auto"/>
        <w:jc w:val="both"/>
        <w:rPr>
          <w:color w:val="000000" w:themeColor="text1"/>
        </w:rPr>
      </w:pPr>
    </w:p>
    <w:p w14:paraId="307CCE7C" w14:textId="094F984B" w:rsidR="00A36946" w:rsidRPr="0029688A" w:rsidRDefault="00A36946" w:rsidP="00A36946">
      <w:pPr>
        <w:tabs>
          <w:tab w:val="left" w:pos="801"/>
        </w:tabs>
        <w:spacing w:line="360" w:lineRule="auto"/>
        <w:jc w:val="both"/>
        <w:rPr>
          <w:rFonts w:ascii="Times New Roman" w:hAnsi="Times New Roman"/>
          <w:color w:val="000000" w:themeColor="text1"/>
          <w:sz w:val="24"/>
          <w:szCs w:val="24"/>
        </w:rPr>
      </w:pPr>
      <w:r w:rsidRPr="00ED4101">
        <w:rPr>
          <w:rFonts w:ascii="Times New Roman" w:hAnsi="Times New Roman"/>
          <w:color w:val="000000" w:themeColor="text1"/>
          <w:sz w:val="24"/>
          <w:szCs w:val="24"/>
        </w:rPr>
        <w:t xml:space="preserve">Table </w:t>
      </w:r>
      <w:r w:rsidR="00EA6F16">
        <w:rPr>
          <w:rFonts w:ascii="Times New Roman" w:hAnsi="Times New Roman"/>
          <w:color w:val="000000" w:themeColor="text1"/>
          <w:sz w:val="24"/>
          <w:szCs w:val="24"/>
        </w:rPr>
        <w:t>6</w:t>
      </w:r>
      <w:r w:rsidRPr="00ED4101">
        <w:rPr>
          <w:rFonts w:ascii="Times New Roman" w:hAnsi="Times New Roman"/>
          <w:color w:val="000000" w:themeColor="text1"/>
          <w:sz w:val="24"/>
          <w:szCs w:val="24"/>
        </w:rPr>
        <w:t xml:space="preserve"> shows the average QoS KPIs data set for the various network operators </w:t>
      </w:r>
      <w:r w:rsidR="0029688A" w:rsidRPr="00BD18D2">
        <w:rPr>
          <w:rFonts w:ascii="Times New Roman" w:hAnsi="Times New Roman"/>
          <w:sz w:val="24"/>
          <w:szCs w:val="24"/>
        </w:rPr>
        <w:t xml:space="preserve">in </w:t>
      </w:r>
      <w:r w:rsidR="0029688A">
        <w:rPr>
          <w:rFonts w:ascii="Times New Roman" w:hAnsi="Times New Roman"/>
          <w:sz w:val="24"/>
          <w:szCs w:val="24"/>
        </w:rPr>
        <w:t>Umuahia, Abia State,</w:t>
      </w:r>
      <w:r w:rsidR="0029688A" w:rsidRPr="00BD18D2">
        <w:rPr>
          <w:rFonts w:ascii="Times New Roman" w:hAnsi="Times New Roman"/>
          <w:sz w:val="24"/>
          <w:szCs w:val="24"/>
        </w:rPr>
        <w:t xml:space="preserve"> Nigeria</w:t>
      </w:r>
      <w:r w:rsidR="0029688A" w:rsidRPr="00ED4101">
        <w:rPr>
          <w:rFonts w:ascii="Times New Roman" w:hAnsi="Times New Roman"/>
          <w:color w:val="000000" w:themeColor="text1"/>
          <w:sz w:val="24"/>
          <w:szCs w:val="24"/>
        </w:rPr>
        <w:t xml:space="preserve"> </w:t>
      </w:r>
      <w:r w:rsidRPr="00ED4101">
        <w:rPr>
          <w:rFonts w:ascii="Times New Roman" w:hAnsi="Times New Roman"/>
          <w:color w:val="000000" w:themeColor="text1"/>
          <w:sz w:val="24"/>
          <w:szCs w:val="24"/>
        </w:rPr>
        <w:t>in November 202</w:t>
      </w:r>
      <w:r w:rsidR="00FC2DBA">
        <w:rPr>
          <w:rFonts w:ascii="Times New Roman" w:hAnsi="Times New Roman"/>
          <w:color w:val="000000" w:themeColor="text1"/>
          <w:sz w:val="24"/>
          <w:szCs w:val="24"/>
        </w:rPr>
        <w:t>3</w:t>
      </w:r>
      <w:r w:rsidRPr="00ED4101">
        <w:rPr>
          <w:rFonts w:ascii="Times New Roman" w:hAnsi="Times New Roman"/>
          <w:color w:val="000000" w:themeColor="text1"/>
          <w:sz w:val="24"/>
          <w:szCs w:val="24"/>
        </w:rPr>
        <w:t>.</w:t>
      </w:r>
    </w:p>
    <w:p w14:paraId="0649BDED" w14:textId="31E97617" w:rsidR="00A36946" w:rsidRPr="00ED4101" w:rsidRDefault="00A36946" w:rsidP="00A36946">
      <w:pPr>
        <w:tabs>
          <w:tab w:val="left" w:pos="801"/>
        </w:tabs>
        <w:spacing w:line="360" w:lineRule="auto"/>
        <w:jc w:val="both"/>
        <w:rPr>
          <w:rFonts w:ascii="Times New Roman" w:hAnsi="Times New Roman"/>
          <w:color w:val="000000" w:themeColor="text1"/>
          <w:sz w:val="24"/>
          <w:szCs w:val="24"/>
        </w:rPr>
      </w:pPr>
      <w:r w:rsidRPr="00ED4101">
        <w:rPr>
          <w:rFonts w:ascii="Times New Roman" w:hAnsi="Times New Roman"/>
          <w:color w:val="000000" w:themeColor="text1"/>
          <w:sz w:val="24"/>
          <w:szCs w:val="24"/>
        </w:rPr>
        <w:lastRenderedPageBreak/>
        <w:t xml:space="preserve">Table </w:t>
      </w:r>
      <w:r w:rsidR="00EA6F16">
        <w:rPr>
          <w:rFonts w:ascii="Times New Roman" w:hAnsi="Times New Roman"/>
          <w:color w:val="000000" w:themeColor="text1"/>
          <w:sz w:val="24"/>
          <w:szCs w:val="24"/>
        </w:rPr>
        <w:t>6</w:t>
      </w:r>
      <w:r w:rsidRPr="00ED4101">
        <w:rPr>
          <w:rFonts w:ascii="Times New Roman" w:hAnsi="Times New Roman"/>
          <w:color w:val="000000" w:themeColor="text1"/>
          <w:sz w:val="24"/>
          <w:szCs w:val="24"/>
        </w:rPr>
        <w:t xml:space="preserve">: Average QoS KPI’s data set for the various network operators </w:t>
      </w:r>
      <w:r w:rsidR="0029688A" w:rsidRPr="00BD18D2">
        <w:rPr>
          <w:rFonts w:ascii="Times New Roman" w:hAnsi="Times New Roman"/>
          <w:sz w:val="24"/>
          <w:szCs w:val="24"/>
        </w:rPr>
        <w:t xml:space="preserve">in </w:t>
      </w:r>
      <w:r w:rsidR="0029688A">
        <w:rPr>
          <w:rFonts w:ascii="Times New Roman" w:hAnsi="Times New Roman"/>
          <w:sz w:val="24"/>
          <w:szCs w:val="24"/>
        </w:rPr>
        <w:t>Umuahia, Abia State,</w:t>
      </w:r>
      <w:r w:rsidR="0029688A" w:rsidRPr="00BD18D2">
        <w:rPr>
          <w:rFonts w:ascii="Times New Roman" w:hAnsi="Times New Roman"/>
          <w:sz w:val="24"/>
          <w:szCs w:val="24"/>
        </w:rPr>
        <w:t xml:space="preserve"> Nigeria</w:t>
      </w:r>
      <w:r w:rsidR="0029688A" w:rsidRPr="00ED4101">
        <w:rPr>
          <w:rFonts w:ascii="Times New Roman" w:hAnsi="Times New Roman"/>
          <w:color w:val="000000" w:themeColor="text1"/>
          <w:sz w:val="24"/>
          <w:szCs w:val="24"/>
        </w:rPr>
        <w:t xml:space="preserve"> </w:t>
      </w:r>
      <w:r w:rsidRPr="00ED4101">
        <w:rPr>
          <w:rFonts w:ascii="Times New Roman" w:hAnsi="Times New Roman"/>
          <w:color w:val="000000" w:themeColor="text1"/>
          <w:sz w:val="24"/>
          <w:szCs w:val="24"/>
        </w:rPr>
        <w:t>in November 202</w:t>
      </w:r>
      <w:r w:rsidR="00FC2DBA">
        <w:rPr>
          <w:rFonts w:ascii="Times New Roman" w:hAnsi="Times New Roman"/>
          <w:color w:val="000000" w:themeColor="text1"/>
          <w:sz w:val="24"/>
          <w:szCs w:val="24"/>
        </w:rPr>
        <w:t>3</w:t>
      </w:r>
      <w:r w:rsidRPr="00ED4101">
        <w:rPr>
          <w:rFonts w:ascii="Times New Roman" w:hAnsi="Times New Roman"/>
          <w:color w:val="000000" w:themeColor="text1"/>
          <w:sz w:val="24"/>
          <w:szCs w:val="24"/>
        </w:rPr>
        <w:t>.</w:t>
      </w:r>
    </w:p>
    <w:tbl>
      <w:tblPr>
        <w:tblStyle w:val="LightShading1"/>
        <w:tblW w:w="5232" w:type="dxa"/>
        <w:tblLook w:val="04A0" w:firstRow="1" w:lastRow="0" w:firstColumn="1" w:lastColumn="0" w:noHBand="0" w:noVBand="1"/>
      </w:tblPr>
      <w:tblGrid>
        <w:gridCol w:w="1308"/>
        <w:gridCol w:w="1308"/>
        <w:gridCol w:w="1308"/>
        <w:gridCol w:w="1308"/>
      </w:tblGrid>
      <w:tr w:rsidR="00A36946" w14:paraId="4A545AC8" w14:textId="77777777" w:rsidTr="0020582B">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308" w:type="dxa"/>
          </w:tcPr>
          <w:p w14:paraId="5607F0D5"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sidRPr="00C714E0">
              <w:rPr>
                <w:rFonts w:ascii="Times New Roman" w:hAnsi="Times New Roman" w:cs="Times New Roman"/>
                <w:b w:val="0"/>
                <w:sz w:val="24"/>
                <w:szCs w:val="24"/>
              </w:rPr>
              <w:t>KPI</w:t>
            </w:r>
          </w:p>
        </w:tc>
        <w:tc>
          <w:tcPr>
            <w:tcW w:w="1308" w:type="dxa"/>
          </w:tcPr>
          <w:p w14:paraId="09AEFD04" w14:textId="77777777" w:rsidR="00A36946" w:rsidRPr="00C714E0" w:rsidRDefault="00A36946" w:rsidP="0020582B">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714E0">
              <w:rPr>
                <w:rFonts w:ascii="Times New Roman" w:hAnsi="Times New Roman" w:cs="Times New Roman"/>
                <w:b w:val="0"/>
                <w:sz w:val="24"/>
                <w:szCs w:val="24"/>
              </w:rPr>
              <w:t>NCC</w:t>
            </w:r>
          </w:p>
        </w:tc>
        <w:tc>
          <w:tcPr>
            <w:tcW w:w="1308" w:type="dxa"/>
          </w:tcPr>
          <w:p w14:paraId="192D2992" w14:textId="77777777" w:rsidR="00A36946" w:rsidRPr="00C714E0" w:rsidRDefault="00A36946" w:rsidP="0020582B">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714E0">
              <w:rPr>
                <w:rFonts w:ascii="Times New Roman" w:hAnsi="Times New Roman" w:cs="Times New Roman"/>
                <w:b w:val="0"/>
                <w:sz w:val="24"/>
                <w:szCs w:val="24"/>
              </w:rPr>
              <w:t>MTN NIG</w:t>
            </w:r>
          </w:p>
        </w:tc>
        <w:tc>
          <w:tcPr>
            <w:tcW w:w="1308" w:type="dxa"/>
          </w:tcPr>
          <w:p w14:paraId="74A07278" w14:textId="77777777" w:rsidR="00A36946" w:rsidRPr="00C714E0" w:rsidRDefault="00A36946" w:rsidP="0020582B">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714E0">
              <w:rPr>
                <w:rFonts w:ascii="Times New Roman" w:hAnsi="Times New Roman" w:cs="Times New Roman"/>
                <w:b w:val="0"/>
                <w:sz w:val="24"/>
                <w:szCs w:val="24"/>
              </w:rPr>
              <w:t>GLO NIG</w:t>
            </w:r>
          </w:p>
        </w:tc>
      </w:tr>
      <w:tr w:rsidR="00A36946" w14:paraId="122F979F" w14:textId="77777777" w:rsidTr="0020582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08" w:type="dxa"/>
          </w:tcPr>
          <w:p w14:paraId="212B87CB"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sidRPr="00C714E0">
              <w:rPr>
                <w:rFonts w:ascii="Times New Roman" w:hAnsi="Times New Roman" w:cs="Times New Roman"/>
                <w:b w:val="0"/>
                <w:sz w:val="24"/>
                <w:szCs w:val="24"/>
              </w:rPr>
              <w:t>CSSR</w:t>
            </w:r>
          </w:p>
        </w:tc>
        <w:tc>
          <w:tcPr>
            <w:tcW w:w="1308" w:type="dxa"/>
          </w:tcPr>
          <w:p w14:paraId="1E05481F"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0.9</w:t>
            </w:r>
          </w:p>
        </w:tc>
        <w:tc>
          <w:tcPr>
            <w:tcW w:w="1308" w:type="dxa"/>
          </w:tcPr>
          <w:p w14:paraId="4BAC8AC7"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93</w:t>
            </w:r>
          </w:p>
        </w:tc>
        <w:tc>
          <w:tcPr>
            <w:tcW w:w="1308" w:type="dxa"/>
          </w:tcPr>
          <w:p w14:paraId="3554D301"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91</w:t>
            </w:r>
          </w:p>
        </w:tc>
      </w:tr>
      <w:tr w:rsidR="00A36946" w14:paraId="388593AE" w14:textId="77777777" w:rsidTr="0020582B">
        <w:trPr>
          <w:trHeight w:val="287"/>
        </w:trPr>
        <w:tc>
          <w:tcPr>
            <w:cnfStyle w:val="001000000000" w:firstRow="0" w:lastRow="0" w:firstColumn="1" w:lastColumn="0" w:oddVBand="0" w:evenVBand="0" w:oddHBand="0" w:evenHBand="0" w:firstRowFirstColumn="0" w:firstRowLastColumn="0" w:lastRowFirstColumn="0" w:lastRowLastColumn="0"/>
            <w:tcW w:w="1308" w:type="dxa"/>
          </w:tcPr>
          <w:p w14:paraId="46D86276"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sidRPr="00C714E0">
              <w:rPr>
                <w:rFonts w:ascii="Times New Roman" w:hAnsi="Times New Roman" w:cs="Times New Roman"/>
                <w:b w:val="0"/>
                <w:sz w:val="24"/>
                <w:szCs w:val="24"/>
              </w:rPr>
              <w:t>HSR</w:t>
            </w:r>
          </w:p>
        </w:tc>
        <w:tc>
          <w:tcPr>
            <w:tcW w:w="1308" w:type="dxa"/>
          </w:tcPr>
          <w:p w14:paraId="76462F71"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0.9</w:t>
            </w:r>
          </w:p>
        </w:tc>
        <w:tc>
          <w:tcPr>
            <w:tcW w:w="1308" w:type="dxa"/>
          </w:tcPr>
          <w:p w14:paraId="7D96F570"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80</w:t>
            </w:r>
          </w:p>
        </w:tc>
        <w:tc>
          <w:tcPr>
            <w:tcW w:w="1308" w:type="dxa"/>
          </w:tcPr>
          <w:p w14:paraId="2352BF67"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9</w:t>
            </w:r>
          </w:p>
        </w:tc>
      </w:tr>
      <w:tr w:rsidR="00A36946" w14:paraId="5DBC768E" w14:textId="77777777" w:rsidTr="0020582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08" w:type="dxa"/>
          </w:tcPr>
          <w:p w14:paraId="777F5C10"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sidRPr="00C714E0">
              <w:rPr>
                <w:rFonts w:ascii="Times New Roman" w:hAnsi="Times New Roman" w:cs="Times New Roman"/>
                <w:b w:val="0"/>
                <w:sz w:val="24"/>
                <w:szCs w:val="24"/>
              </w:rPr>
              <w:t>CDR</w:t>
            </w:r>
          </w:p>
        </w:tc>
        <w:tc>
          <w:tcPr>
            <w:tcW w:w="1308" w:type="dxa"/>
          </w:tcPr>
          <w:p w14:paraId="6BFBDA8E"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0.02</w:t>
            </w:r>
          </w:p>
        </w:tc>
        <w:tc>
          <w:tcPr>
            <w:tcW w:w="1308" w:type="dxa"/>
          </w:tcPr>
          <w:p w14:paraId="37FC6675"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.013</w:t>
            </w:r>
          </w:p>
        </w:tc>
        <w:tc>
          <w:tcPr>
            <w:tcW w:w="1308" w:type="dxa"/>
          </w:tcPr>
          <w:p w14:paraId="68F36D7E"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0.0</w:t>
            </w:r>
            <w:r>
              <w:rPr>
                <w:rFonts w:ascii="Times New Roman" w:hAnsi="Times New Roman" w:cs="Times New Roman"/>
                <w:b/>
                <w:sz w:val="24"/>
                <w:szCs w:val="24"/>
              </w:rPr>
              <w:t>33</w:t>
            </w:r>
          </w:p>
        </w:tc>
      </w:tr>
      <w:tr w:rsidR="00A36946" w14:paraId="6F83FAF8" w14:textId="77777777" w:rsidTr="0020582B">
        <w:trPr>
          <w:trHeight w:val="287"/>
        </w:trPr>
        <w:tc>
          <w:tcPr>
            <w:cnfStyle w:val="001000000000" w:firstRow="0" w:lastRow="0" w:firstColumn="1" w:lastColumn="0" w:oddVBand="0" w:evenVBand="0" w:oddHBand="0" w:evenHBand="0" w:firstRowFirstColumn="0" w:firstRowLastColumn="0" w:lastRowFirstColumn="0" w:lastRowLastColumn="0"/>
            <w:tcW w:w="1308" w:type="dxa"/>
          </w:tcPr>
          <w:p w14:paraId="221D0220"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sidRPr="00C714E0">
              <w:rPr>
                <w:rFonts w:ascii="Times New Roman" w:hAnsi="Times New Roman" w:cs="Times New Roman"/>
                <w:b w:val="0"/>
                <w:sz w:val="24"/>
                <w:szCs w:val="24"/>
              </w:rPr>
              <w:t>AUR</w:t>
            </w:r>
          </w:p>
        </w:tc>
        <w:tc>
          <w:tcPr>
            <w:tcW w:w="1308" w:type="dxa"/>
          </w:tcPr>
          <w:p w14:paraId="4DE7459D"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1</w:t>
            </w:r>
          </w:p>
        </w:tc>
        <w:tc>
          <w:tcPr>
            <w:tcW w:w="1308" w:type="dxa"/>
          </w:tcPr>
          <w:p w14:paraId="3C667685"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0.9</w:t>
            </w:r>
            <w:r>
              <w:rPr>
                <w:rFonts w:ascii="Times New Roman" w:hAnsi="Times New Roman" w:cs="Times New Roman"/>
                <w:b/>
                <w:sz w:val="24"/>
                <w:szCs w:val="24"/>
              </w:rPr>
              <w:t>1</w:t>
            </w:r>
          </w:p>
        </w:tc>
        <w:tc>
          <w:tcPr>
            <w:tcW w:w="1308" w:type="dxa"/>
          </w:tcPr>
          <w:p w14:paraId="41DDA807"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0.8</w:t>
            </w:r>
            <w:r>
              <w:rPr>
                <w:rFonts w:ascii="Times New Roman" w:hAnsi="Times New Roman" w:cs="Times New Roman"/>
                <w:b/>
                <w:sz w:val="24"/>
                <w:szCs w:val="24"/>
              </w:rPr>
              <w:t>3</w:t>
            </w:r>
          </w:p>
        </w:tc>
      </w:tr>
      <w:tr w:rsidR="00A36946" w14:paraId="6FE5E628" w14:textId="77777777" w:rsidTr="0020582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08" w:type="dxa"/>
          </w:tcPr>
          <w:p w14:paraId="353FE18C"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sidRPr="00C714E0">
              <w:rPr>
                <w:rFonts w:ascii="Times New Roman" w:hAnsi="Times New Roman" w:cs="Times New Roman"/>
                <w:b w:val="0"/>
                <w:sz w:val="24"/>
                <w:szCs w:val="24"/>
              </w:rPr>
              <w:t>AWT</w:t>
            </w:r>
          </w:p>
        </w:tc>
        <w:tc>
          <w:tcPr>
            <w:tcW w:w="1308" w:type="dxa"/>
          </w:tcPr>
          <w:p w14:paraId="6EBC8F99"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0.5</w:t>
            </w:r>
          </w:p>
        </w:tc>
        <w:tc>
          <w:tcPr>
            <w:tcW w:w="1308" w:type="dxa"/>
          </w:tcPr>
          <w:p w14:paraId="52DDD552"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373</w:t>
            </w:r>
          </w:p>
        </w:tc>
        <w:tc>
          <w:tcPr>
            <w:tcW w:w="1308" w:type="dxa"/>
          </w:tcPr>
          <w:p w14:paraId="234D84A1" w14:textId="77777777" w:rsidR="00A36946" w:rsidRPr="00C714E0" w:rsidRDefault="00A36946" w:rsidP="0020582B">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264</w:t>
            </w:r>
          </w:p>
        </w:tc>
      </w:tr>
      <w:tr w:rsidR="00A36946" w14:paraId="51191C2C" w14:textId="77777777" w:rsidTr="0020582B">
        <w:trPr>
          <w:trHeight w:val="287"/>
        </w:trPr>
        <w:tc>
          <w:tcPr>
            <w:cnfStyle w:val="001000000000" w:firstRow="0" w:lastRow="0" w:firstColumn="1" w:lastColumn="0" w:oddVBand="0" w:evenVBand="0" w:oddHBand="0" w:evenHBand="0" w:firstRowFirstColumn="0" w:firstRowLastColumn="0" w:lastRowFirstColumn="0" w:lastRowLastColumn="0"/>
            <w:tcW w:w="1308" w:type="dxa"/>
          </w:tcPr>
          <w:p w14:paraId="61BB8C48" w14:textId="77777777" w:rsidR="00A36946" w:rsidRPr="00C714E0" w:rsidRDefault="00A36946" w:rsidP="0020582B">
            <w:pPr>
              <w:pStyle w:val="NoSpacing"/>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CQF</w:t>
            </w:r>
          </w:p>
        </w:tc>
        <w:tc>
          <w:tcPr>
            <w:tcW w:w="1308" w:type="dxa"/>
          </w:tcPr>
          <w:p w14:paraId="73019AD1"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0.98</w:t>
            </w:r>
          </w:p>
        </w:tc>
        <w:tc>
          <w:tcPr>
            <w:tcW w:w="1308" w:type="dxa"/>
          </w:tcPr>
          <w:p w14:paraId="1F9D3D03"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94</w:t>
            </w:r>
          </w:p>
        </w:tc>
        <w:tc>
          <w:tcPr>
            <w:tcW w:w="1308" w:type="dxa"/>
          </w:tcPr>
          <w:p w14:paraId="6E3A63F2" w14:textId="77777777" w:rsidR="00A36946" w:rsidRPr="00C714E0" w:rsidRDefault="00A36946" w:rsidP="0020582B">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14E0">
              <w:rPr>
                <w:rFonts w:ascii="Times New Roman" w:hAnsi="Times New Roman" w:cs="Times New Roman"/>
                <w:b/>
                <w:sz w:val="24"/>
                <w:szCs w:val="24"/>
              </w:rPr>
              <w:t>0.</w:t>
            </w:r>
            <w:r>
              <w:rPr>
                <w:rFonts w:ascii="Times New Roman" w:hAnsi="Times New Roman" w:cs="Times New Roman"/>
                <w:b/>
                <w:sz w:val="24"/>
                <w:szCs w:val="24"/>
              </w:rPr>
              <w:t>92</w:t>
            </w:r>
          </w:p>
        </w:tc>
      </w:tr>
    </w:tbl>
    <w:p w14:paraId="4B5A9522" w14:textId="77777777" w:rsidR="00A36946" w:rsidRPr="0051482C" w:rsidRDefault="00A36946" w:rsidP="00A36946">
      <w:pPr>
        <w:pStyle w:val="NoSpacing"/>
        <w:spacing w:line="276" w:lineRule="auto"/>
        <w:jc w:val="both"/>
        <w:rPr>
          <w:rFonts w:ascii="Times New Roman" w:hAnsi="Times New Roman" w:cs="Times New Roman"/>
          <w:sz w:val="24"/>
          <w:szCs w:val="24"/>
        </w:rPr>
      </w:pPr>
    </w:p>
    <w:p w14:paraId="6FC0E300" w14:textId="77777777" w:rsidR="00153554" w:rsidRDefault="00153554" w:rsidP="00A36946">
      <w:pPr>
        <w:pStyle w:val="NoSpacing"/>
        <w:rPr>
          <w:rFonts w:ascii="Times New Roman" w:hAnsi="Times New Roman" w:cs="Times New Roman"/>
          <w:b/>
          <w:sz w:val="24"/>
          <w:szCs w:val="24"/>
        </w:rPr>
      </w:pPr>
    </w:p>
    <w:p w14:paraId="42314BE4" w14:textId="77777777" w:rsidR="00153554" w:rsidRDefault="00153554" w:rsidP="00A36946">
      <w:pPr>
        <w:pStyle w:val="NoSpacing"/>
        <w:rPr>
          <w:rFonts w:ascii="Times New Roman" w:hAnsi="Times New Roman" w:cs="Times New Roman"/>
          <w:b/>
          <w:sz w:val="24"/>
          <w:szCs w:val="24"/>
        </w:rPr>
      </w:pPr>
    </w:p>
    <w:p w14:paraId="275FB568" w14:textId="1493D147" w:rsidR="00574963" w:rsidRDefault="00A07104" w:rsidP="00AE1197">
      <w:pPr>
        <w:pStyle w:val="NoSpacing"/>
        <w:rPr>
          <w:rFonts w:ascii="Times New Roman" w:hAnsi="Times New Roman" w:cs="Times New Roman"/>
          <w:b/>
          <w:sz w:val="24"/>
          <w:szCs w:val="24"/>
        </w:rPr>
      </w:pPr>
      <w:r w:rsidRPr="00A07104">
        <w:rPr>
          <w:rFonts w:ascii="Times New Roman" w:hAnsi="Times New Roman" w:cs="Times New Roman"/>
          <w:b/>
          <w:sz w:val="24"/>
          <w:szCs w:val="24"/>
        </w:rPr>
        <w:t>4.0 RESULTS AND DISCUSSION</w:t>
      </w:r>
    </w:p>
    <w:p w14:paraId="4AD5D424" w14:textId="28D5331A" w:rsidR="006F720E" w:rsidRPr="00ED4101" w:rsidRDefault="006F720E" w:rsidP="00D855E5">
      <w:pPr>
        <w:spacing w:line="360" w:lineRule="auto"/>
        <w:jc w:val="both"/>
        <w:rPr>
          <w:rFonts w:ascii="Times New Roman" w:hAnsi="Times New Roman"/>
          <w:color w:val="000000" w:themeColor="text1"/>
          <w:sz w:val="24"/>
          <w:szCs w:val="24"/>
        </w:rPr>
      </w:pPr>
      <w:r w:rsidRPr="00ED4101">
        <w:rPr>
          <w:rFonts w:ascii="Times New Roman" w:hAnsi="Times New Roman"/>
          <w:color w:val="000000" w:themeColor="text1"/>
          <w:sz w:val="24"/>
          <w:szCs w:val="24"/>
        </w:rPr>
        <w:t xml:space="preserve"> </w:t>
      </w:r>
    </w:p>
    <w:p w14:paraId="08383FA0" w14:textId="71A68B5C" w:rsidR="006F720E" w:rsidRPr="00ED4101" w:rsidRDefault="006F720E" w:rsidP="00382ADF">
      <w:pPr>
        <w:pStyle w:val="NoSpacing"/>
        <w:spacing w:line="360" w:lineRule="auto"/>
        <w:jc w:val="both"/>
        <w:rPr>
          <w:rFonts w:ascii="Times New Roman" w:hAnsi="Times New Roman" w:cs="Times New Roman"/>
          <w:color w:val="000000" w:themeColor="text1"/>
          <w:sz w:val="24"/>
          <w:szCs w:val="24"/>
        </w:rPr>
      </w:pPr>
      <w:r w:rsidRPr="00ED4101">
        <w:rPr>
          <w:rFonts w:ascii="Times New Roman" w:hAnsi="Times New Roman" w:cs="Times New Roman"/>
          <w:color w:val="000000" w:themeColor="text1"/>
          <w:sz w:val="24"/>
          <w:szCs w:val="24"/>
        </w:rPr>
        <w:t xml:space="preserve">Figure </w:t>
      </w:r>
      <w:r w:rsidR="00D855E5">
        <w:rPr>
          <w:rFonts w:ascii="Times New Roman" w:hAnsi="Times New Roman" w:cs="Times New Roman"/>
          <w:color w:val="000000" w:themeColor="text1"/>
          <w:sz w:val="24"/>
          <w:szCs w:val="24"/>
        </w:rPr>
        <w:t>1</w:t>
      </w:r>
      <w:r w:rsidRPr="00ED4101">
        <w:rPr>
          <w:rFonts w:ascii="Times New Roman" w:hAnsi="Times New Roman" w:cs="Times New Roman"/>
          <w:color w:val="000000" w:themeColor="text1"/>
          <w:sz w:val="24"/>
          <w:szCs w:val="24"/>
        </w:rPr>
        <w:t xml:space="preserve"> shows the plot </w:t>
      </w:r>
      <w:r>
        <w:rPr>
          <w:rFonts w:ascii="Times New Roman" w:hAnsi="Times New Roman" w:cs="Times New Roman"/>
          <w:color w:val="000000" w:themeColor="text1"/>
          <w:sz w:val="24"/>
          <w:szCs w:val="24"/>
        </w:rPr>
        <w:t xml:space="preserve">of </w:t>
      </w:r>
      <w:r w:rsidRPr="00ED4101">
        <w:rPr>
          <w:rFonts w:ascii="Times New Roman" w:hAnsi="Times New Roman" w:cs="Times New Roman"/>
          <w:color w:val="000000" w:themeColor="text1"/>
          <w:sz w:val="24"/>
          <w:szCs w:val="24"/>
        </w:rPr>
        <w:t>the various network operators</w:t>
      </w:r>
      <w:r>
        <w:rPr>
          <w:rFonts w:ascii="Times New Roman" w:hAnsi="Times New Roman" w:cs="Times New Roman"/>
          <w:color w:val="000000" w:themeColor="text1"/>
          <w:sz w:val="24"/>
          <w:szCs w:val="24"/>
        </w:rPr>
        <w:t xml:space="preserve"> KPI</w:t>
      </w:r>
      <w:r w:rsidRPr="00ED4101">
        <w:rPr>
          <w:rFonts w:ascii="Times New Roman" w:hAnsi="Times New Roman" w:cs="Times New Roman"/>
          <w:color w:val="000000" w:themeColor="text1"/>
          <w:sz w:val="24"/>
          <w:szCs w:val="24"/>
        </w:rPr>
        <w:t xml:space="preserve"> data set </w:t>
      </w:r>
      <w:r w:rsidR="0029688A" w:rsidRPr="00BD18D2">
        <w:rPr>
          <w:rFonts w:ascii="Times New Roman" w:hAnsi="Times New Roman" w:cs="Times New Roman"/>
          <w:sz w:val="24"/>
          <w:szCs w:val="24"/>
        </w:rPr>
        <w:t xml:space="preserve">in </w:t>
      </w:r>
      <w:r w:rsidR="0029688A">
        <w:rPr>
          <w:rFonts w:ascii="Times New Roman" w:hAnsi="Times New Roman" w:cs="Times New Roman"/>
          <w:sz w:val="24"/>
          <w:szCs w:val="24"/>
        </w:rPr>
        <w:t>Umuahia, Abia State,</w:t>
      </w:r>
      <w:r w:rsidR="0029688A" w:rsidRPr="00BD18D2">
        <w:rPr>
          <w:rFonts w:ascii="Times New Roman" w:hAnsi="Times New Roman" w:cs="Times New Roman"/>
          <w:sz w:val="24"/>
          <w:szCs w:val="24"/>
        </w:rPr>
        <w:t xml:space="preserve"> Nigeria</w:t>
      </w:r>
      <w:r w:rsidR="002968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the Month of June, </w:t>
      </w:r>
      <w:r w:rsidRPr="00ED4101">
        <w:rPr>
          <w:rFonts w:ascii="Times New Roman" w:hAnsi="Times New Roman" w:cs="Times New Roman"/>
          <w:color w:val="000000" w:themeColor="text1"/>
          <w:sz w:val="24"/>
          <w:szCs w:val="24"/>
        </w:rPr>
        <w:t>202</w:t>
      </w:r>
      <w:r w:rsidR="00FC2DB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p>
    <w:p w14:paraId="70ED88BB" w14:textId="77777777" w:rsidR="006F720E" w:rsidRPr="00ED4101" w:rsidRDefault="006F720E" w:rsidP="00382ADF">
      <w:pPr>
        <w:spacing w:line="360" w:lineRule="auto"/>
        <w:jc w:val="both"/>
        <w:rPr>
          <w:color w:val="000000" w:themeColor="text1"/>
        </w:rPr>
      </w:pPr>
      <w:r>
        <w:rPr>
          <w:noProof/>
          <w:color w:val="000000" w:themeColor="text1"/>
        </w:rPr>
        <w:drawing>
          <wp:inline distT="0" distB="0" distL="0" distR="0" wp14:anchorId="0E0961FB" wp14:editId="19009528">
            <wp:extent cx="5000625" cy="2952750"/>
            <wp:effectExtent l="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b="2448"/>
                    <a:stretch>
                      <a:fillRect/>
                    </a:stretch>
                  </pic:blipFill>
                  <pic:spPr bwMode="auto">
                    <a:xfrm>
                      <a:off x="0" y="0"/>
                      <a:ext cx="5000625" cy="2952750"/>
                    </a:xfrm>
                    <a:prstGeom prst="rect">
                      <a:avLst/>
                    </a:prstGeom>
                    <a:noFill/>
                    <a:ln w="9525">
                      <a:noFill/>
                      <a:miter lim="800000"/>
                      <a:headEnd/>
                      <a:tailEnd/>
                    </a:ln>
                  </pic:spPr>
                </pic:pic>
              </a:graphicData>
            </a:graphic>
          </wp:inline>
        </w:drawing>
      </w:r>
    </w:p>
    <w:p w14:paraId="63A36332" w14:textId="04BCFD7D" w:rsidR="006F720E" w:rsidRPr="00ED4101" w:rsidRDefault="006F720E" w:rsidP="00382ADF">
      <w:pPr>
        <w:pStyle w:val="NoSpacing"/>
        <w:spacing w:line="360" w:lineRule="auto"/>
        <w:jc w:val="both"/>
        <w:rPr>
          <w:rFonts w:ascii="Times New Roman" w:hAnsi="Times New Roman" w:cs="Times New Roman"/>
          <w:color w:val="000000" w:themeColor="text1"/>
          <w:sz w:val="24"/>
          <w:szCs w:val="24"/>
        </w:rPr>
      </w:pPr>
      <w:r w:rsidRPr="00ED4101">
        <w:rPr>
          <w:rFonts w:ascii="Times New Roman" w:hAnsi="Times New Roman" w:cs="Times New Roman"/>
          <w:color w:val="000000" w:themeColor="text1"/>
          <w:sz w:val="24"/>
          <w:szCs w:val="24"/>
        </w:rPr>
        <w:t xml:space="preserve">Figure </w:t>
      </w:r>
      <w:r w:rsidR="00D855E5">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KIP</w:t>
      </w:r>
      <w:r w:rsidRPr="00ED4101">
        <w:rPr>
          <w:rFonts w:ascii="Times New Roman" w:hAnsi="Times New Roman" w:cs="Times New Roman"/>
          <w:color w:val="000000" w:themeColor="text1"/>
          <w:sz w:val="24"/>
          <w:szCs w:val="24"/>
        </w:rPr>
        <w:t xml:space="preserve"> data set </w:t>
      </w:r>
      <w:r w:rsidR="0029688A" w:rsidRPr="00BD18D2">
        <w:rPr>
          <w:rFonts w:ascii="Times New Roman" w:hAnsi="Times New Roman" w:cs="Times New Roman"/>
          <w:sz w:val="24"/>
          <w:szCs w:val="24"/>
        </w:rPr>
        <w:t xml:space="preserve">in </w:t>
      </w:r>
      <w:r w:rsidR="0029688A">
        <w:rPr>
          <w:rFonts w:ascii="Times New Roman" w:hAnsi="Times New Roman" w:cs="Times New Roman"/>
          <w:sz w:val="24"/>
          <w:szCs w:val="24"/>
        </w:rPr>
        <w:t>Umuahia, Abia State,</w:t>
      </w:r>
      <w:r w:rsidR="0029688A" w:rsidRPr="00BD18D2">
        <w:rPr>
          <w:rFonts w:ascii="Times New Roman" w:hAnsi="Times New Roman" w:cs="Times New Roman"/>
          <w:sz w:val="24"/>
          <w:szCs w:val="24"/>
        </w:rPr>
        <w:t xml:space="preserve"> Nigeria</w:t>
      </w:r>
      <w:r w:rsidR="002968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 the Month of June,</w:t>
      </w:r>
      <w:r w:rsidRPr="00ED4101">
        <w:rPr>
          <w:rFonts w:ascii="Times New Roman" w:hAnsi="Times New Roman" w:cs="Times New Roman"/>
          <w:color w:val="000000" w:themeColor="text1"/>
          <w:sz w:val="24"/>
          <w:szCs w:val="24"/>
        </w:rPr>
        <w:t xml:space="preserve"> 202</w:t>
      </w:r>
      <w:r w:rsidR="00FC2DB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p>
    <w:p w14:paraId="0E215959" w14:textId="77777777" w:rsidR="006F720E" w:rsidRPr="00ED4101" w:rsidRDefault="006F720E" w:rsidP="00382ADF">
      <w:pPr>
        <w:pStyle w:val="NoSpacing"/>
        <w:spacing w:line="360" w:lineRule="auto"/>
        <w:jc w:val="both"/>
        <w:rPr>
          <w:rFonts w:ascii="Times New Roman" w:hAnsi="Times New Roman" w:cs="Times New Roman"/>
          <w:color w:val="000000" w:themeColor="text1"/>
          <w:sz w:val="24"/>
          <w:szCs w:val="24"/>
        </w:rPr>
      </w:pPr>
    </w:p>
    <w:p w14:paraId="306D5930" w14:textId="438E1911" w:rsidR="006F720E" w:rsidRDefault="006F720E" w:rsidP="00382ADF">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From f</w:t>
      </w:r>
      <w:r w:rsidRPr="00ED4101">
        <w:rPr>
          <w:rFonts w:ascii="Times New Roman" w:hAnsi="Times New Roman" w:cs="Times New Roman"/>
          <w:color w:val="000000" w:themeColor="text1"/>
          <w:sz w:val="24"/>
          <w:szCs w:val="24"/>
        </w:rPr>
        <w:t xml:space="preserve">igure </w:t>
      </w:r>
      <w:r w:rsidR="00D855E5">
        <w:rPr>
          <w:rFonts w:ascii="Times New Roman" w:hAnsi="Times New Roman" w:cs="Times New Roman"/>
          <w:color w:val="000000" w:themeColor="text1"/>
          <w:sz w:val="24"/>
          <w:szCs w:val="24"/>
        </w:rPr>
        <w:t>1</w:t>
      </w:r>
      <w:r w:rsidRPr="00ED410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NCC benchmark for CSSR in the month of June was 0.9. </w:t>
      </w:r>
      <w:r w:rsidRPr="00ED4101">
        <w:rPr>
          <w:rFonts w:ascii="Times New Roman" w:hAnsi="Times New Roman" w:cs="Times New Roman"/>
          <w:color w:val="000000" w:themeColor="text1"/>
          <w:sz w:val="24"/>
          <w:szCs w:val="24"/>
        </w:rPr>
        <w:t>MTN</w:t>
      </w:r>
      <w:r>
        <w:rPr>
          <w:rFonts w:ascii="Times New Roman" w:hAnsi="Times New Roman" w:cs="Times New Roman"/>
          <w:color w:val="000000" w:themeColor="text1"/>
          <w:sz w:val="24"/>
          <w:szCs w:val="24"/>
        </w:rPr>
        <w:t xml:space="preserve"> CSSR was 0.89, and Glo was 0.86. MTN were very close to the NCC benchmark. The Glo’s CSSR of 0.86 was less below the NCC benchmark of 0.9. </w:t>
      </w:r>
      <w:r w:rsidR="00F30D9F">
        <w:rPr>
          <w:rFonts w:ascii="Times New Roman" w:hAnsi="Times New Roman" w:cs="Times New Roman"/>
          <w:color w:val="000000" w:themeColor="text1"/>
          <w:sz w:val="24"/>
          <w:szCs w:val="24"/>
        </w:rPr>
        <w:t>Therefore,</w:t>
      </w:r>
      <w:r>
        <w:rPr>
          <w:rFonts w:ascii="Times New Roman" w:hAnsi="Times New Roman" w:cs="Times New Roman"/>
          <w:color w:val="000000" w:themeColor="text1"/>
          <w:sz w:val="24"/>
          <w:szCs w:val="24"/>
        </w:rPr>
        <w:t xml:space="preserve"> in the Month of June, </w:t>
      </w:r>
      <w:r w:rsidRPr="00ED4101">
        <w:rPr>
          <w:rFonts w:ascii="Times New Roman" w:hAnsi="Times New Roman" w:cs="Times New Roman"/>
          <w:color w:val="000000" w:themeColor="text1"/>
          <w:sz w:val="24"/>
          <w:szCs w:val="24"/>
        </w:rPr>
        <w:t xml:space="preserve">MTN </w:t>
      </w:r>
      <w:r>
        <w:rPr>
          <w:rFonts w:ascii="Times New Roman" w:hAnsi="Times New Roman" w:cs="Times New Roman"/>
          <w:color w:val="000000" w:themeColor="text1"/>
          <w:sz w:val="24"/>
          <w:szCs w:val="24"/>
        </w:rPr>
        <w:t>results for CSSR were the best for the selected networks. The NCC benchmark for HSR in the Month of June was 0.9. MTN has a HSR of 0.8 and Glo was 0.9. The results show that Glo has a better HSR as compared to MTN. The NCC benchmark for CDR in the Month of June was 0.02. MTN has a CDR of 0.04 and Glo was 0.05. From the results, it shows that the Glo has the worst CDR in the month under review.</w:t>
      </w:r>
    </w:p>
    <w:p w14:paraId="6E036691" w14:textId="77777777" w:rsidR="006F720E" w:rsidRDefault="006F720E" w:rsidP="00382ADF">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NCC benchmark for AUR for the month of June was 1. MTN AUR was 0.9, while Glo has AUR result of 0.81. The result shows that MTN result was the best for the month of June. The NCC benchmark for AWT in the month of June was 0.5. MTN and Glo AWT results were 0.65 and 0.68 respectively for the month under review. This implies that none of the networks was able to attain a benchmark close to NCC stipulation in the month of June. The CQF specified by NCC in the month of June was 0.98. MTN has a CQF of 0.90, Glo result for CQF was 0.75. This implies that Glo network has the worst CQF, while MTN has a better CQF in the Month of June. </w:t>
      </w:r>
    </w:p>
    <w:p w14:paraId="1382CA9B" w14:textId="77777777" w:rsidR="006F720E" w:rsidRPr="00ED4101" w:rsidRDefault="006F720E" w:rsidP="00382ADF">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From the results of the KIP above, it was seen that none of the networks was able to reach or exceed the KIP standard set by NCC in the month of June, except Glo that reached the NCC HSR of 0.9 in the month of June.</w:t>
      </w:r>
    </w:p>
    <w:p w14:paraId="1BA34E97" w14:textId="578D801C" w:rsidR="006F720E" w:rsidRPr="00ED4101" w:rsidRDefault="006F720E" w:rsidP="00382ADF">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Figure </w:t>
      </w:r>
      <w:r w:rsidR="00A02ABB">
        <w:rPr>
          <w:rFonts w:ascii="Times New Roman" w:hAnsi="Times New Roman" w:cs="Times New Roman"/>
          <w:color w:val="000000" w:themeColor="text1"/>
          <w:sz w:val="24"/>
          <w:szCs w:val="24"/>
        </w:rPr>
        <w:t>2</w:t>
      </w:r>
      <w:r w:rsidRPr="00ED4101">
        <w:rPr>
          <w:rFonts w:ascii="Times New Roman" w:hAnsi="Times New Roman" w:cs="Times New Roman"/>
          <w:color w:val="000000" w:themeColor="text1"/>
          <w:sz w:val="24"/>
          <w:szCs w:val="24"/>
        </w:rPr>
        <w:t xml:space="preserve"> shows the plot </w:t>
      </w:r>
      <w:r>
        <w:rPr>
          <w:rFonts w:ascii="Times New Roman" w:hAnsi="Times New Roman" w:cs="Times New Roman"/>
          <w:color w:val="000000" w:themeColor="text1"/>
          <w:sz w:val="24"/>
          <w:szCs w:val="24"/>
        </w:rPr>
        <w:t xml:space="preserve">of </w:t>
      </w:r>
      <w:r w:rsidRPr="00ED4101">
        <w:rPr>
          <w:rFonts w:ascii="Times New Roman" w:hAnsi="Times New Roman" w:cs="Times New Roman"/>
          <w:color w:val="000000" w:themeColor="text1"/>
          <w:sz w:val="24"/>
          <w:szCs w:val="24"/>
        </w:rPr>
        <w:t>the various network operators</w:t>
      </w:r>
      <w:r>
        <w:rPr>
          <w:rFonts w:ascii="Times New Roman" w:hAnsi="Times New Roman" w:cs="Times New Roman"/>
          <w:color w:val="000000" w:themeColor="text1"/>
          <w:sz w:val="24"/>
          <w:szCs w:val="24"/>
        </w:rPr>
        <w:t xml:space="preserve"> KPI</w:t>
      </w:r>
      <w:r w:rsidRPr="00ED4101">
        <w:rPr>
          <w:rFonts w:ascii="Times New Roman" w:hAnsi="Times New Roman" w:cs="Times New Roman"/>
          <w:color w:val="000000" w:themeColor="text1"/>
          <w:sz w:val="24"/>
          <w:szCs w:val="24"/>
        </w:rPr>
        <w:t xml:space="preserve"> data set </w:t>
      </w:r>
      <w:r w:rsidR="0029688A" w:rsidRPr="00BD18D2">
        <w:rPr>
          <w:rFonts w:ascii="Times New Roman" w:hAnsi="Times New Roman" w:cs="Times New Roman"/>
          <w:sz w:val="24"/>
          <w:szCs w:val="24"/>
        </w:rPr>
        <w:t xml:space="preserve">in </w:t>
      </w:r>
      <w:r w:rsidR="0029688A">
        <w:rPr>
          <w:rFonts w:ascii="Times New Roman" w:hAnsi="Times New Roman" w:cs="Times New Roman"/>
          <w:sz w:val="24"/>
          <w:szCs w:val="24"/>
        </w:rPr>
        <w:t>Umuahia, Abia State,</w:t>
      </w:r>
      <w:r w:rsidR="0029688A" w:rsidRPr="00BD18D2">
        <w:rPr>
          <w:rFonts w:ascii="Times New Roman" w:hAnsi="Times New Roman" w:cs="Times New Roman"/>
          <w:sz w:val="24"/>
          <w:szCs w:val="24"/>
        </w:rPr>
        <w:t xml:space="preserve"> Nigeria</w:t>
      </w:r>
      <w:r w:rsidR="002968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the Month of July, </w:t>
      </w:r>
      <w:r w:rsidRPr="00ED4101">
        <w:rPr>
          <w:rFonts w:ascii="Times New Roman" w:hAnsi="Times New Roman" w:cs="Times New Roman"/>
          <w:color w:val="000000" w:themeColor="text1"/>
          <w:sz w:val="24"/>
          <w:szCs w:val="24"/>
        </w:rPr>
        <w:t>202</w:t>
      </w:r>
      <w:r w:rsidR="00FC2DB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p>
    <w:p w14:paraId="630AA5C2" w14:textId="77777777" w:rsidR="006F720E" w:rsidRPr="0001093D" w:rsidRDefault="006F720E" w:rsidP="00382ADF">
      <w:pPr>
        <w:pStyle w:val="NoSpacing"/>
        <w:spacing w:line="360" w:lineRule="auto"/>
        <w:jc w:val="both"/>
      </w:pPr>
      <w:r>
        <w:rPr>
          <w:noProof/>
        </w:rPr>
        <w:drawing>
          <wp:inline distT="0" distB="0" distL="0" distR="0" wp14:anchorId="4666D122" wp14:editId="7171E8A1">
            <wp:extent cx="5153025" cy="2914650"/>
            <wp:effectExtent l="0" t="0" r="0" b="0"/>
            <wp:docPr id="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5153025" cy="2914650"/>
                    </a:xfrm>
                    <a:prstGeom prst="rect">
                      <a:avLst/>
                    </a:prstGeom>
                    <a:noFill/>
                    <a:ln w="9525">
                      <a:noFill/>
                      <a:miter lim="800000"/>
                      <a:headEnd/>
                      <a:tailEnd/>
                    </a:ln>
                  </pic:spPr>
                </pic:pic>
              </a:graphicData>
            </a:graphic>
          </wp:inline>
        </w:drawing>
      </w:r>
    </w:p>
    <w:p w14:paraId="2A85F871" w14:textId="50BDB7B3" w:rsidR="006F720E" w:rsidRPr="00ED4101" w:rsidRDefault="006F720E" w:rsidP="00382ADF">
      <w:pPr>
        <w:pStyle w:val="NoSpacing"/>
        <w:spacing w:line="360" w:lineRule="auto"/>
        <w:jc w:val="both"/>
        <w:rPr>
          <w:rFonts w:ascii="Times New Roman" w:hAnsi="Times New Roman" w:cs="Times New Roman"/>
          <w:color w:val="000000" w:themeColor="text1"/>
          <w:sz w:val="24"/>
          <w:szCs w:val="24"/>
        </w:rPr>
      </w:pPr>
      <w:r w:rsidRPr="00ED4101">
        <w:rPr>
          <w:rFonts w:ascii="Times New Roman" w:hAnsi="Times New Roman" w:cs="Times New Roman"/>
          <w:color w:val="000000" w:themeColor="text1"/>
          <w:sz w:val="24"/>
          <w:szCs w:val="24"/>
        </w:rPr>
        <w:lastRenderedPageBreak/>
        <w:t xml:space="preserve">Figure </w:t>
      </w:r>
      <w:r w:rsidR="00291478">
        <w:rPr>
          <w:rFonts w:ascii="Times New Roman" w:hAnsi="Times New Roman" w:cs="Times New Roman"/>
          <w:color w:val="000000" w:themeColor="text1"/>
          <w:sz w:val="24"/>
          <w:szCs w:val="24"/>
        </w:rPr>
        <w:t>2</w:t>
      </w:r>
      <w:r w:rsidRPr="00ED410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KPI</w:t>
      </w:r>
      <w:r w:rsidRPr="00ED4101">
        <w:rPr>
          <w:rFonts w:ascii="Times New Roman" w:hAnsi="Times New Roman" w:cs="Times New Roman"/>
          <w:color w:val="000000" w:themeColor="text1"/>
          <w:sz w:val="24"/>
          <w:szCs w:val="24"/>
        </w:rPr>
        <w:t xml:space="preserve"> data set </w:t>
      </w:r>
      <w:r w:rsidR="0029688A" w:rsidRPr="00BD18D2">
        <w:rPr>
          <w:rFonts w:ascii="Times New Roman" w:hAnsi="Times New Roman" w:cs="Times New Roman"/>
          <w:sz w:val="24"/>
          <w:szCs w:val="24"/>
        </w:rPr>
        <w:t xml:space="preserve">in </w:t>
      </w:r>
      <w:r w:rsidR="0029688A">
        <w:rPr>
          <w:rFonts w:ascii="Times New Roman" w:hAnsi="Times New Roman" w:cs="Times New Roman"/>
          <w:sz w:val="24"/>
          <w:szCs w:val="24"/>
        </w:rPr>
        <w:t>Umuahia, Abia State,</w:t>
      </w:r>
      <w:r w:rsidR="0029688A" w:rsidRPr="00BD18D2">
        <w:rPr>
          <w:rFonts w:ascii="Times New Roman" w:hAnsi="Times New Roman" w:cs="Times New Roman"/>
          <w:sz w:val="24"/>
          <w:szCs w:val="24"/>
        </w:rPr>
        <w:t xml:space="preserve"> Nigeria</w:t>
      </w:r>
      <w:r w:rsidR="002968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the Month of July, </w:t>
      </w:r>
      <w:r w:rsidRPr="00ED4101">
        <w:rPr>
          <w:rFonts w:ascii="Times New Roman" w:hAnsi="Times New Roman" w:cs="Times New Roman"/>
          <w:color w:val="000000" w:themeColor="text1"/>
          <w:sz w:val="24"/>
          <w:szCs w:val="24"/>
        </w:rPr>
        <w:t>202</w:t>
      </w:r>
      <w:r w:rsidR="00FC2DB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p>
    <w:p w14:paraId="7098CF47" w14:textId="37AF3CE5" w:rsidR="006F720E" w:rsidRDefault="006F720E" w:rsidP="00382ADF">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From Figure </w:t>
      </w:r>
      <w:r w:rsidR="00291478">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the benchmark of the NCC set for CSSR in the month of July was 0.9. MTN has a CSSR of 0.88 and Glo 0.9. This implies that the Glo network is better in terms of the CSSR in the month of July.  The HSR specified by NCC for the month of July was 0.9. MTN has HSR of 0.79 and Glo 0.91. This implies that in the month under review, Glo has a better HSR than other networks, while MTN has the worst HSR in the same month. The NCC benchmark for CDR for the month of July was 0.02. MTN has a CDR of 0.036 and Glo was 0.057. From the result, it could be seen that the Glo network has the worst CDR in the month of July. </w:t>
      </w:r>
      <w:proofErr w:type="gramStart"/>
      <w:r>
        <w:rPr>
          <w:rFonts w:ascii="Times New Roman" w:hAnsi="Times New Roman" w:cs="Times New Roman"/>
          <w:color w:val="000000" w:themeColor="text1"/>
          <w:sz w:val="24"/>
          <w:szCs w:val="24"/>
        </w:rPr>
        <w:t>Also</w:t>
      </w:r>
      <w:proofErr w:type="gramEnd"/>
      <w:r>
        <w:rPr>
          <w:rFonts w:ascii="Times New Roman" w:hAnsi="Times New Roman" w:cs="Times New Roman"/>
          <w:color w:val="000000" w:themeColor="text1"/>
          <w:sz w:val="24"/>
          <w:szCs w:val="24"/>
        </w:rPr>
        <w:t xml:space="preserve"> the benchmark set by NCC for AUR in the month of July was 1. MTN and Glo results of AUR were 0.93 and 0.85 respectively. From the result, it could be seen that MTN has the best AUR, while Glo has the worst AUR in the month of July. The NCC AWT for the month of July was 0.5. MTN and Glo result for AWT for the same month was 0.51 and 0.321 respectively. The result shows that Glo has the best AWT in the month of July. The NCC CQF result for month of July was 0.98. MTN and Glo results for CQF in the month of July were 0.93 and 0.891 respectively. The result shows that Glo has a better CQF as compared to MTN in the month of July. The entire results of comparison in the month of July shows that most of the networks considered failed to reach or exceed the recommended NCC benchmark for the various KPIs in the month of July. Glo CSSR and HSR reached the NCC benchmark of 0.9 and 0.91 respectively. </w:t>
      </w:r>
      <w:proofErr w:type="gramStart"/>
      <w:r>
        <w:rPr>
          <w:rFonts w:ascii="Times New Roman" w:hAnsi="Times New Roman" w:cs="Times New Roman"/>
          <w:color w:val="000000" w:themeColor="text1"/>
          <w:sz w:val="24"/>
          <w:szCs w:val="24"/>
        </w:rPr>
        <w:t>Also</w:t>
      </w:r>
      <w:proofErr w:type="gramEnd"/>
      <w:r>
        <w:rPr>
          <w:rFonts w:ascii="Times New Roman" w:hAnsi="Times New Roman" w:cs="Times New Roman"/>
          <w:color w:val="000000" w:themeColor="text1"/>
          <w:sz w:val="24"/>
          <w:szCs w:val="24"/>
        </w:rPr>
        <w:t xml:space="preserve"> the AWT of Glo was 0.321, which was better than that of NCC with AWT of 0.5.</w:t>
      </w:r>
    </w:p>
    <w:p w14:paraId="3154DAE5" w14:textId="60FEC4CC" w:rsidR="006F720E" w:rsidRPr="00ED4101" w:rsidRDefault="006F720E" w:rsidP="00382ADF">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Figure 3</w:t>
      </w:r>
      <w:r w:rsidRPr="00ED4101">
        <w:rPr>
          <w:rFonts w:ascii="Times New Roman" w:hAnsi="Times New Roman" w:cs="Times New Roman"/>
          <w:color w:val="000000" w:themeColor="text1"/>
          <w:sz w:val="24"/>
          <w:szCs w:val="24"/>
        </w:rPr>
        <w:t xml:space="preserve"> shows the plot </w:t>
      </w:r>
      <w:r>
        <w:rPr>
          <w:rFonts w:ascii="Times New Roman" w:hAnsi="Times New Roman" w:cs="Times New Roman"/>
          <w:color w:val="000000" w:themeColor="text1"/>
          <w:sz w:val="24"/>
          <w:szCs w:val="24"/>
        </w:rPr>
        <w:t xml:space="preserve">of </w:t>
      </w:r>
      <w:r w:rsidRPr="00ED4101">
        <w:rPr>
          <w:rFonts w:ascii="Times New Roman" w:hAnsi="Times New Roman" w:cs="Times New Roman"/>
          <w:color w:val="000000" w:themeColor="text1"/>
          <w:sz w:val="24"/>
          <w:szCs w:val="24"/>
        </w:rPr>
        <w:t>the various network operators</w:t>
      </w:r>
      <w:r>
        <w:rPr>
          <w:rFonts w:ascii="Times New Roman" w:hAnsi="Times New Roman" w:cs="Times New Roman"/>
          <w:color w:val="000000" w:themeColor="text1"/>
          <w:sz w:val="24"/>
          <w:szCs w:val="24"/>
        </w:rPr>
        <w:t xml:space="preserve"> KPI</w:t>
      </w:r>
      <w:r w:rsidRPr="00ED4101">
        <w:rPr>
          <w:rFonts w:ascii="Times New Roman" w:hAnsi="Times New Roman" w:cs="Times New Roman"/>
          <w:color w:val="000000" w:themeColor="text1"/>
          <w:sz w:val="24"/>
          <w:szCs w:val="24"/>
        </w:rPr>
        <w:t xml:space="preserve"> data set </w:t>
      </w:r>
      <w:r w:rsidR="0029688A" w:rsidRPr="00BD18D2">
        <w:rPr>
          <w:rFonts w:ascii="Times New Roman" w:hAnsi="Times New Roman" w:cs="Times New Roman"/>
          <w:sz w:val="24"/>
          <w:szCs w:val="24"/>
        </w:rPr>
        <w:t xml:space="preserve">in </w:t>
      </w:r>
      <w:r w:rsidR="0029688A">
        <w:rPr>
          <w:rFonts w:ascii="Times New Roman" w:hAnsi="Times New Roman" w:cs="Times New Roman"/>
          <w:sz w:val="24"/>
          <w:szCs w:val="24"/>
        </w:rPr>
        <w:t>Umuahia, Abia State,</w:t>
      </w:r>
      <w:r w:rsidR="0029688A" w:rsidRPr="00BD18D2">
        <w:rPr>
          <w:rFonts w:ascii="Times New Roman" w:hAnsi="Times New Roman" w:cs="Times New Roman"/>
          <w:sz w:val="24"/>
          <w:szCs w:val="24"/>
        </w:rPr>
        <w:t xml:space="preserve"> Nigeria</w:t>
      </w:r>
      <w:r w:rsidR="002968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the Month of August, </w:t>
      </w:r>
      <w:r w:rsidRPr="00ED4101">
        <w:rPr>
          <w:rFonts w:ascii="Times New Roman" w:hAnsi="Times New Roman" w:cs="Times New Roman"/>
          <w:color w:val="000000" w:themeColor="text1"/>
          <w:sz w:val="24"/>
          <w:szCs w:val="24"/>
        </w:rPr>
        <w:t>202</w:t>
      </w:r>
      <w:r w:rsidR="00FC2DB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p>
    <w:p w14:paraId="1F5E3FA9" w14:textId="77777777" w:rsidR="006F720E" w:rsidRDefault="006F720E" w:rsidP="00382ADF">
      <w:pPr>
        <w:pStyle w:val="NoSpacing"/>
        <w:spacing w:line="360" w:lineRule="auto"/>
        <w:jc w:val="both"/>
        <w:rPr>
          <w:rFonts w:ascii="Times New Roman" w:hAnsi="Times New Roman" w:cs="Times New Roman"/>
          <w:color w:val="000000" w:themeColor="text1"/>
          <w:sz w:val="24"/>
          <w:szCs w:val="24"/>
        </w:rPr>
      </w:pPr>
      <w:r>
        <w:rPr>
          <w:rFonts w:ascii="Times New Roman" w:hAnsi="Times New Roman"/>
          <w:noProof/>
          <w:color w:val="000000" w:themeColor="text1"/>
          <w:sz w:val="24"/>
          <w:szCs w:val="24"/>
        </w:rPr>
        <w:lastRenderedPageBreak/>
        <w:drawing>
          <wp:inline distT="0" distB="0" distL="0" distR="0" wp14:anchorId="39F65C2E" wp14:editId="3B3B1592">
            <wp:extent cx="4762500" cy="3162300"/>
            <wp:effectExtent l="0" t="0" r="0" b="0"/>
            <wp:docPr id="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4762500" cy="3162300"/>
                    </a:xfrm>
                    <a:prstGeom prst="rect">
                      <a:avLst/>
                    </a:prstGeom>
                    <a:noFill/>
                    <a:ln w="9525">
                      <a:noFill/>
                      <a:miter lim="800000"/>
                      <a:headEnd/>
                      <a:tailEnd/>
                    </a:ln>
                  </pic:spPr>
                </pic:pic>
              </a:graphicData>
            </a:graphic>
          </wp:inline>
        </w:drawing>
      </w:r>
    </w:p>
    <w:p w14:paraId="7DBD0045" w14:textId="511D0172" w:rsidR="006F720E" w:rsidRPr="000533DE" w:rsidRDefault="006F720E" w:rsidP="00382ADF">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Figure 3</w:t>
      </w:r>
      <w:r w:rsidRPr="00ED410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KPI</w:t>
      </w:r>
      <w:r w:rsidRPr="00ED4101">
        <w:rPr>
          <w:rFonts w:ascii="Times New Roman" w:hAnsi="Times New Roman" w:cs="Times New Roman"/>
          <w:color w:val="000000" w:themeColor="text1"/>
          <w:sz w:val="24"/>
          <w:szCs w:val="24"/>
        </w:rPr>
        <w:t xml:space="preserve"> data set </w:t>
      </w:r>
      <w:r w:rsidR="0029688A" w:rsidRPr="00BD18D2">
        <w:rPr>
          <w:rFonts w:ascii="Times New Roman" w:hAnsi="Times New Roman" w:cs="Times New Roman"/>
          <w:sz w:val="24"/>
          <w:szCs w:val="24"/>
        </w:rPr>
        <w:t xml:space="preserve">in </w:t>
      </w:r>
      <w:r w:rsidR="0029688A">
        <w:rPr>
          <w:rFonts w:ascii="Times New Roman" w:hAnsi="Times New Roman" w:cs="Times New Roman"/>
          <w:sz w:val="24"/>
          <w:szCs w:val="24"/>
        </w:rPr>
        <w:t>Umuahia, Abia State,</w:t>
      </w:r>
      <w:r w:rsidR="0029688A" w:rsidRPr="00BD18D2">
        <w:rPr>
          <w:rFonts w:ascii="Times New Roman" w:hAnsi="Times New Roman" w:cs="Times New Roman"/>
          <w:sz w:val="24"/>
          <w:szCs w:val="24"/>
        </w:rPr>
        <w:t xml:space="preserve"> Nigeria</w:t>
      </w:r>
      <w:r w:rsidR="002968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the Month of August, </w:t>
      </w:r>
      <w:r w:rsidRPr="00ED4101">
        <w:rPr>
          <w:rFonts w:ascii="Times New Roman" w:hAnsi="Times New Roman" w:cs="Times New Roman"/>
          <w:color w:val="000000" w:themeColor="text1"/>
          <w:sz w:val="24"/>
          <w:szCs w:val="24"/>
        </w:rPr>
        <w:t>202</w:t>
      </w:r>
      <w:r w:rsidR="00FC2DB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p>
    <w:p w14:paraId="56C05B04" w14:textId="00A0DAE3" w:rsidR="006F720E" w:rsidRDefault="006F720E" w:rsidP="00382ADF">
      <w:pPr>
        <w:pStyle w:val="NoSpacing"/>
        <w:spacing w:line="360" w:lineRule="auto"/>
        <w:jc w:val="both"/>
        <w:rPr>
          <w:rFonts w:ascii="Times New Roman" w:hAnsi="Times New Roman" w:cs="Times New Roman"/>
          <w:color w:val="000000" w:themeColor="text1"/>
          <w:sz w:val="24"/>
          <w:szCs w:val="24"/>
        </w:rPr>
      </w:pPr>
      <w:r w:rsidRPr="00ED4101">
        <w:rPr>
          <w:rFonts w:ascii="Times New Roman" w:hAnsi="Times New Roman" w:cs="Times New Roman"/>
          <w:color w:val="000000" w:themeColor="text1"/>
          <w:sz w:val="24"/>
          <w:szCs w:val="24"/>
        </w:rPr>
        <w:t>As seen in Figure 3,</w:t>
      </w:r>
      <w:r>
        <w:rPr>
          <w:rFonts w:ascii="Times New Roman" w:hAnsi="Times New Roman" w:cs="Times New Roman"/>
          <w:color w:val="000000" w:themeColor="text1"/>
          <w:sz w:val="24"/>
          <w:szCs w:val="24"/>
        </w:rPr>
        <w:t xml:space="preserve"> the NCC CSSR for the month of August was 0.9. MTN has CSSR of 0.92 and Glo was 0.90. The result shows that the MTN CSSR exceeded the NCC benchmark in the month of August</w:t>
      </w:r>
      <w:r w:rsidRPr="00ED410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 HSR for NCC in the month of August was 0.9. MTN has HSR of 0.78, and Glo, 0.89. The result implies that none of the network reached the stipulated NCC benchmark in the month of August. MTN has the worst HSR in the month under review. The NCC benchmark for CDR in the month of August was 0.02. MTN has CDR of 0.03 and Glo 0.033. This shows that none of the network operators was able to attain the NCC CDR specification in the month of August. The NCC AUR specification for the month of August was 1. MTN AUR was 0.94 and Glo was 0.83. The result shows that MTN has a better AUR than Glo in the month of August. In the month of August 20</w:t>
      </w:r>
      <w:r w:rsidR="008E489C">
        <w:rPr>
          <w:rFonts w:ascii="Times New Roman" w:hAnsi="Times New Roman" w:cs="Times New Roman"/>
          <w:color w:val="000000" w:themeColor="text1"/>
          <w:sz w:val="24"/>
          <w:szCs w:val="24"/>
        </w:rPr>
        <w:t>2</w:t>
      </w:r>
      <w:r w:rsidR="00FC2DB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the NCC AWT was set at 0.5, MTN, and Glo was 0.4 and 0.61 respectively. In this month, Glo has the worst AWT in the month under review.  The NCC benchmark for CQF in the month of August was 0.98. MTN and Glo results were 0.89 and 0.91 respectively. From the result, it was seen that Glo has a better CQF than MTN and the computational results. </w:t>
      </w:r>
    </w:p>
    <w:p w14:paraId="2C707D59" w14:textId="51B87B64" w:rsidR="006F720E" w:rsidRDefault="006F720E" w:rsidP="00382ADF">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From the summary of the results of the KPI data of the selected network in August 202</w:t>
      </w:r>
      <w:r w:rsidR="00FC2DB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it could be seen that MTN has a better CSSR which exceeds that of NCC. In terms of other KPI parameters, none of the network operators was able to reach the standard set by the NCC.</w:t>
      </w:r>
    </w:p>
    <w:p w14:paraId="72859173" w14:textId="4B284AAF" w:rsidR="006F720E" w:rsidRPr="00ED4101" w:rsidRDefault="006F720E" w:rsidP="00382ADF">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Figure </w:t>
      </w:r>
      <w:r w:rsidR="008E489C">
        <w:rPr>
          <w:rFonts w:ascii="Times New Roman" w:hAnsi="Times New Roman" w:cs="Times New Roman"/>
          <w:color w:val="000000" w:themeColor="text1"/>
          <w:sz w:val="24"/>
          <w:szCs w:val="24"/>
        </w:rPr>
        <w:t>4</w:t>
      </w:r>
      <w:r w:rsidRPr="00ED4101">
        <w:rPr>
          <w:rFonts w:ascii="Times New Roman" w:hAnsi="Times New Roman" w:cs="Times New Roman"/>
          <w:color w:val="000000" w:themeColor="text1"/>
          <w:sz w:val="24"/>
          <w:szCs w:val="24"/>
        </w:rPr>
        <w:t xml:space="preserve"> shows the plot </w:t>
      </w:r>
      <w:r>
        <w:rPr>
          <w:rFonts w:ascii="Times New Roman" w:hAnsi="Times New Roman" w:cs="Times New Roman"/>
          <w:color w:val="000000" w:themeColor="text1"/>
          <w:sz w:val="24"/>
          <w:szCs w:val="24"/>
        </w:rPr>
        <w:t xml:space="preserve">of </w:t>
      </w:r>
      <w:r w:rsidRPr="00ED4101">
        <w:rPr>
          <w:rFonts w:ascii="Times New Roman" w:hAnsi="Times New Roman" w:cs="Times New Roman"/>
          <w:color w:val="000000" w:themeColor="text1"/>
          <w:sz w:val="24"/>
          <w:szCs w:val="24"/>
        </w:rPr>
        <w:t>the various network operators</w:t>
      </w:r>
      <w:r>
        <w:rPr>
          <w:rFonts w:ascii="Times New Roman" w:hAnsi="Times New Roman" w:cs="Times New Roman"/>
          <w:color w:val="000000" w:themeColor="text1"/>
          <w:sz w:val="24"/>
          <w:szCs w:val="24"/>
        </w:rPr>
        <w:t xml:space="preserve"> KPI</w:t>
      </w:r>
      <w:r w:rsidRPr="00ED4101">
        <w:rPr>
          <w:rFonts w:ascii="Times New Roman" w:hAnsi="Times New Roman" w:cs="Times New Roman"/>
          <w:color w:val="000000" w:themeColor="text1"/>
          <w:sz w:val="24"/>
          <w:szCs w:val="24"/>
        </w:rPr>
        <w:t xml:space="preserve"> data set </w:t>
      </w:r>
      <w:r w:rsidR="0029688A" w:rsidRPr="00BD18D2">
        <w:rPr>
          <w:rFonts w:ascii="Times New Roman" w:hAnsi="Times New Roman" w:cs="Times New Roman"/>
          <w:sz w:val="24"/>
          <w:szCs w:val="24"/>
        </w:rPr>
        <w:t xml:space="preserve">in </w:t>
      </w:r>
      <w:r w:rsidR="0029688A">
        <w:rPr>
          <w:rFonts w:ascii="Times New Roman" w:hAnsi="Times New Roman" w:cs="Times New Roman"/>
          <w:sz w:val="24"/>
          <w:szCs w:val="24"/>
        </w:rPr>
        <w:t>Umuahia, Abia State,</w:t>
      </w:r>
      <w:r w:rsidR="0029688A" w:rsidRPr="00BD18D2">
        <w:rPr>
          <w:rFonts w:ascii="Times New Roman" w:hAnsi="Times New Roman" w:cs="Times New Roman"/>
          <w:sz w:val="24"/>
          <w:szCs w:val="24"/>
        </w:rPr>
        <w:t xml:space="preserve"> Nigeria</w:t>
      </w:r>
      <w:r w:rsidR="002968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the Month of September, </w:t>
      </w:r>
      <w:r w:rsidRPr="00ED4101">
        <w:rPr>
          <w:rFonts w:ascii="Times New Roman" w:hAnsi="Times New Roman" w:cs="Times New Roman"/>
          <w:color w:val="000000" w:themeColor="text1"/>
          <w:sz w:val="24"/>
          <w:szCs w:val="24"/>
        </w:rPr>
        <w:t>202</w:t>
      </w:r>
      <w:r w:rsidR="00FC2DB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p>
    <w:p w14:paraId="0929EBFB" w14:textId="77777777" w:rsidR="006F720E" w:rsidRDefault="006F720E" w:rsidP="00382ADF">
      <w:pPr>
        <w:pStyle w:val="NoSpacing"/>
        <w:spacing w:line="360" w:lineRule="auto"/>
        <w:jc w:val="both"/>
        <w:rPr>
          <w:rFonts w:ascii="Times New Roman" w:hAnsi="Times New Roman" w:cs="Times New Roman"/>
          <w:color w:val="000000" w:themeColor="text1"/>
          <w:sz w:val="24"/>
          <w:szCs w:val="24"/>
        </w:rPr>
      </w:pPr>
      <w:r>
        <w:rPr>
          <w:rFonts w:ascii="Times New Roman" w:hAnsi="Times New Roman"/>
          <w:noProof/>
          <w:color w:val="000000" w:themeColor="text1"/>
          <w:sz w:val="24"/>
          <w:szCs w:val="24"/>
        </w:rPr>
        <w:drawing>
          <wp:inline distT="0" distB="0" distL="0" distR="0" wp14:anchorId="64B7591B" wp14:editId="68E23D31">
            <wp:extent cx="5114925" cy="2305050"/>
            <wp:effectExtent l="0" t="0" r="0" b="0"/>
            <wp:docPr id="7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5114925" cy="2305050"/>
                    </a:xfrm>
                    <a:prstGeom prst="rect">
                      <a:avLst/>
                    </a:prstGeom>
                    <a:noFill/>
                    <a:ln w="9525">
                      <a:noFill/>
                      <a:miter lim="800000"/>
                      <a:headEnd/>
                      <a:tailEnd/>
                    </a:ln>
                  </pic:spPr>
                </pic:pic>
              </a:graphicData>
            </a:graphic>
          </wp:inline>
        </w:drawing>
      </w:r>
    </w:p>
    <w:p w14:paraId="284EB1C2" w14:textId="72445AF7" w:rsidR="006F720E" w:rsidRDefault="006F720E" w:rsidP="00382ADF">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Figure </w:t>
      </w:r>
      <w:r w:rsidR="00CE0B02">
        <w:rPr>
          <w:rFonts w:ascii="Times New Roman" w:hAnsi="Times New Roman" w:cs="Times New Roman"/>
          <w:color w:val="000000" w:themeColor="text1"/>
          <w:sz w:val="24"/>
          <w:szCs w:val="24"/>
        </w:rPr>
        <w:t>4</w:t>
      </w:r>
      <w:r w:rsidRPr="00ED410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KPI</w:t>
      </w:r>
      <w:r w:rsidRPr="00ED4101">
        <w:rPr>
          <w:rFonts w:ascii="Times New Roman" w:hAnsi="Times New Roman" w:cs="Times New Roman"/>
          <w:color w:val="000000" w:themeColor="text1"/>
          <w:sz w:val="24"/>
          <w:szCs w:val="24"/>
        </w:rPr>
        <w:t xml:space="preserve"> data set </w:t>
      </w:r>
      <w:r w:rsidR="0029688A" w:rsidRPr="00BD18D2">
        <w:rPr>
          <w:rFonts w:ascii="Times New Roman" w:hAnsi="Times New Roman" w:cs="Times New Roman"/>
          <w:sz w:val="24"/>
          <w:szCs w:val="24"/>
        </w:rPr>
        <w:t xml:space="preserve">in </w:t>
      </w:r>
      <w:r w:rsidR="0029688A">
        <w:rPr>
          <w:rFonts w:ascii="Times New Roman" w:hAnsi="Times New Roman" w:cs="Times New Roman"/>
          <w:sz w:val="24"/>
          <w:szCs w:val="24"/>
        </w:rPr>
        <w:t>Umuahia, Abia State,</w:t>
      </w:r>
      <w:r w:rsidR="0029688A" w:rsidRPr="00BD18D2">
        <w:rPr>
          <w:rFonts w:ascii="Times New Roman" w:hAnsi="Times New Roman" w:cs="Times New Roman"/>
          <w:sz w:val="24"/>
          <w:szCs w:val="24"/>
        </w:rPr>
        <w:t xml:space="preserve"> Nigeria</w:t>
      </w:r>
      <w:r w:rsidR="002968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the Month of September, </w:t>
      </w:r>
      <w:r w:rsidRPr="00ED4101">
        <w:rPr>
          <w:rFonts w:ascii="Times New Roman" w:hAnsi="Times New Roman" w:cs="Times New Roman"/>
          <w:color w:val="000000" w:themeColor="text1"/>
          <w:sz w:val="24"/>
          <w:szCs w:val="24"/>
        </w:rPr>
        <w:t>202</w:t>
      </w:r>
      <w:r w:rsidR="00FC2DB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p>
    <w:p w14:paraId="6E063471" w14:textId="09044AF9" w:rsidR="006F720E" w:rsidRDefault="006F720E" w:rsidP="00382ADF">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Considering the month of September as shown in Figure </w:t>
      </w:r>
      <w:r w:rsidR="00CE0B02">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the NCC CSSR standard was 0.9, MTN 0.95, and Glo was 0.9. From the result, it was seen that MTN outperformed both the NCC benchmark and Glo CSSR of 0.9. The HSR standard set by NCC was 0.9. MTN has HSR of 0.85 and Glo was 0.93. The result shows that Glo network has the best HSR while MTN has the worst HSR in the month under review. The CDR data set of NCC for the month of September was 0.02. MTN has a CDR of 0.05 and Glo was 0.01. The data shows that Glo has the best CDR, while MTN has the worst CDR in the month of September. Considering the data set for AUR, NCC benchmark was 1, MTN 0.92 and Glo was 0.83</w:t>
      </w:r>
      <w:r w:rsidR="00CE0B02">
        <w:rPr>
          <w:rFonts w:ascii="Times New Roman" w:hAnsi="Times New Roman" w:cs="Times New Roman"/>
          <w:color w:val="000000" w:themeColor="text1"/>
          <w:sz w:val="24"/>
          <w:szCs w:val="24"/>
        </w:rPr>
        <w:t>. F</w:t>
      </w:r>
      <w:r>
        <w:rPr>
          <w:rFonts w:ascii="Times New Roman" w:hAnsi="Times New Roman" w:cs="Times New Roman"/>
          <w:color w:val="000000" w:themeColor="text1"/>
          <w:sz w:val="24"/>
          <w:szCs w:val="24"/>
        </w:rPr>
        <w:t>rom the results, it could be seen that MTN has a better AUR, while Glo has the worst AUR in the month of September. The NCC benchmark of AWT in the month of September was 0.5, MTN 0.5 and Glo 0.3. The results show that the Glo network has the best AWT in the month of September, 202</w:t>
      </w:r>
      <w:r w:rsidR="00FC2DB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The NCC benchmark for CQF in the month of September was 0.98, MTN and Glo was 0.91 respectively. The result shows that none of the networks was able to reach the CQF set by NCC in the Month of September. From the results of the data set analyzed in the month of September, it could be seen that Glo has the best CDR, while MTN has the best CSSR in the month under review.</w:t>
      </w:r>
    </w:p>
    <w:p w14:paraId="7F16D280" w14:textId="6B6156A5" w:rsidR="006F720E" w:rsidRPr="00ED4101" w:rsidRDefault="006F720E" w:rsidP="00382ADF">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Figure </w:t>
      </w:r>
      <w:r w:rsidR="005935FA">
        <w:rPr>
          <w:rFonts w:ascii="Times New Roman" w:hAnsi="Times New Roman" w:cs="Times New Roman"/>
          <w:color w:val="000000" w:themeColor="text1"/>
          <w:sz w:val="24"/>
          <w:szCs w:val="24"/>
        </w:rPr>
        <w:t>5</w:t>
      </w:r>
      <w:r w:rsidRPr="00ED4101">
        <w:rPr>
          <w:rFonts w:ascii="Times New Roman" w:hAnsi="Times New Roman" w:cs="Times New Roman"/>
          <w:color w:val="000000" w:themeColor="text1"/>
          <w:sz w:val="24"/>
          <w:szCs w:val="24"/>
        </w:rPr>
        <w:t xml:space="preserve"> shows the plot </w:t>
      </w:r>
      <w:r>
        <w:rPr>
          <w:rFonts w:ascii="Times New Roman" w:hAnsi="Times New Roman" w:cs="Times New Roman"/>
          <w:color w:val="000000" w:themeColor="text1"/>
          <w:sz w:val="24"/>
          <w:szCs w:val="24"/>
        </w:rPr>
        <w:t xml:space="preserve">of </w:t>
      </w:r>
      <w:r w:rsidRPr="00ED4101">
        <w:rPr>
          <w:rFonts w:ascii="Times New Roman" w:hAnsi="Times New Roman" w:cs="Times New Roman"/>
          <w:color w:val="000000" w:themeColor="text1"/>
          <w:sz w:val="24"/>
          <w:szCs w:val="24"/>
        </w:rPr>
        <w:t>the various network operators</w:t>
      </w:r>
      <w:r>
        <w:rPr>
          <w:rFonts w:ascii="Times New Roman" w:hAnsi="Times New Roman" w:cs="Times New Roman"/>
          <w:color w:val="000000" w:themeColor="text1"/>
          <w:sz w:val="24"/>
          <w:szCs w:val="24"/>
        </w:rPr>
        <w:t xml:space="preserve"> KPI</w:t>
      </w:r>
      <w:r w:rsidRPr="00ED4101">
        <w:rPr>
          <w:rFonts w:ascii="Times New Roman" w:hAnsi="Times New Roman" w:cs="Times New Roman"/>
          <w:color w:val="000000" w:themeColor="text1"/>
          <w:sz w:val="24"/>
          <w:szCs w:val="24"/>
        </w:rPr>
        <w:t xml:space="preserve"> data set </w:t>
      </w:r>
      <w:r w:rsidR="0029688A" w:rsidRPr="00BD18D2">
        <w:rPr>
          <w:rFonts w:ascii="Times New Roman" w:hAnsi="Times New Roman" w:cs="Times New Roman"/>
          <w:sz w:val="24"/>
          <w:szCs w:val="24"/>
        </w:rPr>
        <w:t xml:space="preserve">in </w:t>
      </w:r>
      <w:r w:rsidR="0029688A">
        <w:rPr>
          <w:rFonts w:ascii="Times New Roman" w:hAnsi="Times New Roman" w:cs="Times New Roman"/>
          <w:sz w:val="24"/>
          <w:szCs w:val="24"/>
        </w:rPr>
        <w:t>Umuahia, Abia State,</w:t>
      </w:r>
      <w:r w:rsidR="0029688A" w:rsidRPr="00BD18D2">
        <w:rPr>
          <w:rFonts w:ascii="Times New Roman" w:hAnsi="Times New Roman" w:cs="Times New Roman"/>
          <w:sz w:val="24"/>
          <w:szCs w:val="24"/>
        </w:rPr>
        <w:t xml:space="preserve"> Nigeria</w:t>
      </w:r>
      <w:r w:rsidR="002968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the Month of October, </w:t>
      </w:r>
      <w:r w:rsidRPr="00ED4101">
        <w:rPr>
          <w:rFonts w:ascii="Times New Roman" w:hAnsi="Times New Roman" w:cs="Times New Roman"/>
          <w:color w:val="000000" w:themeColor="text1"/>
          <w:sz w:val="24"/>
          <w:szCs w:val="24"/>
        </w:rPr>
        <w:t>202</w:t>
      </w:r>
      <w:r w:rsidR="00FC2DB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p>
    <w:p w14:paraId="299677A8" w14:textId="77777777" w:rsidR="006F720E" w:rsidRDefault="006F720E" w:rsidP="00382ADF">
      <w:pPr>
        <w:pStyle w:val="NoSpacing"/>
        <w:spacing w:line="360" w:lineRule="auto"/>
        <w:jc w:val="both"/>
        <w:rPr>
          <w:rFonts w:ascii="Times New Roman" w:hAnsi="Times New Roman" w:cs="Times New Roman"/>
          <w:color w:val="000000" w:themeColor="text1"/>
          <w:sz w:val="24"/>
          <w:szCs w:val="24"/>
        </w:rPr>
      </w:pPr>
      <w:r>
        <w:rPr>
          <w:rFonts w:ascii="Times New Roman" w:hAnsi="Times New Roman"/>
          <w:noProof/>
          <w:color w:val="000000" w:themeColor="text1"/>
          <w:sz w:val="24"/>
          <w:szCs w:val="24"/>
        </w:rPr>
        <w:lastRenderedPageBreak/>
        <w:drawing>
          <wp:inline distT="0" distB="0" distL="0" distR="0" wp14:anchorId="4A527F94" wp14:editId="59F5377E">
            <wp:extent cx="5381625" cy="2952750"/>
            <wp:effectExtent l="0" t="0" r="0" b="0"/>
            <wp:docPr id="7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5381625" cy="2952750"/>
                    </a:xfrm>
                    <a:prstGeom prst="rect">
                      <a:avLst/>
                    </a:prstGeom>
                    <a:noFill/>
                    <a:ln w="9525">
                      <a:noFill/>
                      <a:miter lim="800000"/>
                      <a:headEnd/>
                      <a:tailEnd/>
                    </a:ln>
                  </pic:spPr>
                </pic:pic>
              </a:graphicData>
            </a:graphic>
          </wp:inline>
        </w:drawing>
      </w:r>
    </w:p>
    <w:p w14:paraId="0C7924F4" w14:textId="21D3CD03" w:rsidR="006F720E" w:rsidRDefault="006F720E" w:rsidP="00382ADF">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Figure </w:t>
      </w:r>
      <w:r w:rsidR="005935FA">
        <w:rPr>
          <w:rFonts w:ascii="Times New Roman" w:hAnsi="Times New Roman" w:cs="Times New Roman"/>
          <w:color w:val="000000" w:themeColor="text1"/>
          <w:sz w:val="24"/>
          <w:szCs w:val="24"/>
        </w:rPr>
        <w:t>5</w:t>
      </w:r>
      <w:r w:rsidRPr="00ED410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KPI</w:t>
      </w:r>
      <w:r w:rsidRPr="00ED4101">
        <w:rPr>
          <w:rFonts w:ascii="Times New Roman" w:hAnsi="Times New Roman" w:cs="Times New Roman"/>
          <w:color w:val="000000" w:themeColor="text1"/>
          <w:sz w:val="24"/>
          <w:szCs w:val="24"/>
        </w:rPr>
        <w:t xml:space="preserve"> data set </w:t>
      </w:r>
      <w:r w:rsidR="0029688A" w:rsidRPr="00BD18D2">
        <w:rPr>
          <w:rFonts w:ascii="Times New Roman" w:hAnsi="Times New Roman" w:cs="Times New Roman"/>
          <w:sz w:val="24"/>
          <w:szCs w:val="24"/>
        </w:rPr>
        <w:t xml:space="preserve">in </w:t>
      </w:r>
      <w:r w:rsidR="0029688A">
        <w:rPr>
          <w:rFonts w:ascii="Times New Roman" w:hAnsi="Times New Roman" w:cs="Times New Roman"/>
          <w:sz w:val="24"/>
          <w:szCs w:val="24"/>
        </w:rPr>
        <w:t>Umuahia, Abia State,</w:t>
      </w:r>
      <w:r w:rsidR="0029688A" w:rsidRPr="00BD18D2">
        <w:rPr>
          <w:rFonts w:ascii="Times New Roman" w:hAnsi="Times New Roman" w:cs="Times New Roman"/>
          <w:sz w:val="24"/>
          <w:szCs w:val="24"/>
        </w:rPr>
        <w:t xml:space="preserve"> Nigeria</w:t>
      </w:r>
      <w:r w:rsidR="002968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the Month of October, </w:t>
      </w:r>
      <w:r w:rsidRPr="00ED4101">
        <w:rPr>
          <w:rFonts w:ascii="Times New Roman" w:hAnsi="Times New Roman" w:cs="Times New Roman"/>
          <w:color w:val="000000" w:themeColor="text1"/>
          <w:sz w:val="24"/>
          <w:szCs w:val="24"/>
        </w:rPr>
        <w:t>202</w:t>
      </w:r>
      <w:r w:rsidR="00FC2DB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p>
    <w:p w14:paraId="1E8B4B9B" w14:textId="34A4AF0B" w:rsidR="006F720E" w:rsidRDefault="006F720E" w:rsidP="00382ADF">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From figure </w:t>
      </w:r>
      <w:r w:rsidR="005935FA">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the NCC benchmark for CSSR in the month of October was 0.9. MTN has CSSR of 0.9 and Glo 0.874. The result shows that both the MTN reached the benchmark set by the NCC, while Glo was lagging behind the benchmark. The HSR set by NCC for the month of October was 0.9. MTN has a HSR 0f 0.891, while Glo was 0.91. The result shows that the Glo network has the best HSR, while MTN has the worst HSR in the month under review. The NCC benchmark for CDR in the month of October was 0.02. MTN has CDR of 0.033 and Glo 0.03.</w:t>
      </w:r>
      <w:r w:rsidR="005935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result shows that the entire network failed to attain the NCC CDR benchmark 0f 0.02 in the month of October. The NCC benchmark for AUR in the month of October was 1. MTN has AUR of 0.9 and Glo 0.88. The result shows that MTN has a better AUR than the other networks in the month of October 202</w:t>
      </w:r>
      <w:r w:rsidR="00FC2DB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The NCC AWT standard in the month under consideration was 0.5. MTN has an AWT of 0.25 and Glo 0.40. The result shows that all the considered networks superseded the NCC’s AWT of 0.5 recommended in the month of October, with MTN taking the lead. The benchmark set by NCC for CQF in the month of October was 0.98. MTN has a CQF of 0.98, and Glo 0.83. The results show that MTN reached the set target of NCC, while Glo was behind the standard set by NCC in the month of October. From the entire data analysis, it could be seen that the networks performed better in terms of AWT as compared to NCC benchmark. MTN performed very well in CSSR, AUR, AWT and CQF, while Glo is better in the area of HSR.</w:t>
      </w:r>
    </w:p>
    <w:p w14:paraId="60E03E2A" w14:textId="2136B8CB" w:rsidR="006F720E" w:rsidRDefault="006F720E" w:rsidP="00382ADF">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Figure </w:t>
      </w:r>
      <w:r w:rsidR="005935FA">
        <w:rPr>
          <w:rFonts w:ascii="Times New Roman" w:hAnsi="Times New Roman" w:cs="Times New Roman"/>
          <w:color w:val="000000" w:themeColor="text1"/>
          <w:sz w:val="24"/>
          <w:szCs w:val="24"/>
        </w:rPr>
        <w:t>6</w:t>
      </w:r>
      <w:r w:rsidRPr="00ED4101">
        <w:rPr>
          <w:rFonts w:ascii="Times New Roman" w:hAnsi="Times New Roman" w:cs="Times New Roman"/>
          <w:color w:val="000000" w:themeColor="text1"/>
          <w:sz w:val="24"/>
          <w:szCs w:val="24"/>
        </w:rPr>
        <w:t xml:space="preserve"> shows the plot </w:t>
      </w:r>
      <w:r>
        <w:rPr>
          <w:rFonts w:ascii="Times New Roman" w:hAnsi="Times New Roman" w:cs="Times New Roman"/>
          <w:color w:val="000000" w:themeColor="text1"/>
          <w:sz w:val="24"/>
          <w:szCs w:val="24"/>
        </w:rPr>
        <w:t xml:space="preserve">of </w:t>
      </w:r>
      <w:r w:rsidRPr="00ED4101">
        <w:rPr>
          <w:rFonts w:ascii="Times New Roman" w:hAnsi="Times New Roman" w:cs="Times New Roman"/>
          <w:color w:val="000000" w:themeColor="text1"/>
          <w:sz w:val="24"/>
          <w:szCs w:val="24"/>
        </w:rPr>
        <w:t>the various network operators</w:t>
      </w:r>
      <w:r>
        <w:rPr>
          <w:rFonts w:ascii="Times New Roman" w:hAnsi="Times New Roman" w:cs="Times New Roman"/>
          <w:color w:val="000000" w:themeColor="text1"/>
          <w:sz w:val="24"/>
          <w:szCs w:val="24"/>
        </w:rPr>
        <w:t xml:space="preserve"> KPI</w:t>
      </w:r>
      <w:r w:rsidRPr="00ED4101">
        <w:rPr>
          <w:rFonts w:ascii="Times New Roman" w:hAnsi="Times New Roman" w:cs="Times New Roman"/>
          <w:color w:val="000000" w:themeColor="text1"/>
          <w:sz w:val="24"/>
          <w:szCs w:val="24"/>
        </w:rPr>
        <w:t xml:space="preserve"> data set </w:t>
      </w:r>
      <w:r w:rsidR="0029688A" w:rsidRPr="00BD18D2">
        <w:rPr>
          <w:rFonts w:ascii="Times New Roman" w:hAnsi="Times New Roman" w:cs="Times New Roman"/>
          <w:sz w:val="24"/>
          <w:szCs w:val="24"/>
        </w:rPr>
        <w:t xml:space="preserve">in </w:t>
      </w:r>
      <w:r w:rsidR="0029688A">
        <w:rPr>
          <w:rFonts w:ascii="Times New Roman" w:hAnsi="Times New Roman" w:cs="Times New Roman"/>
          <w:sz w:val="24"/>
          <w:szCs w:val="24"/>
        </w:rPr>
        <w:t>Umuahia, Abia State,</w:t>
      </w:r>
      <w:r w:rsidR="0029688A" w:rsidRPr="00BD18D2">
        <w:rPr>
          <w:rFonts w:ascii="Times New Roman" w:hAnsi="Times New Roman" w:cs="Times New Roman"/>
          <w:sz w:val="24"/>
          <w:szCs w:val="24"/>
        </w:rPr>
        <w:t xml:space="preserve"> Nigeria</w:t>
      </w:r>
      <w:r w:rsidR="002968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the Month of November, </w:t>
      </w:r>
      <w:r w:rsidRPr="00ED4101">
        <w:rPr>
          <w:rFonts w:ascii="Times New Roman" w:hAnsi="Times New Roman" w:cs="Times New Roman"/>
          <w:color w:val="000000" w:themeColor="text1"/>
          <w:sz w:val="24"/>
          <w:szCs w:val="24"/>
        </w:rPr>
        <w:t>202</w:t>
      </w:r>
      <w:r w:rsidR="00FC2DBA">
        <w:rPr>
          <w:rFonts w:ascii="Times New Roman" w:hAnsi="Times New Roman" w:cs="Times New Roman"/>
          <w:color w:val="000000" w:themeColor="text1"/>
          <w:sz w:val="24"/>
          <w:szCs w:val="24"/>
        </w:rPr>
        <w:t>3</w:t>
      </w:r>
    </w:p>
    <w:p w14:paraId="15BDCEB1" w14:textId="77777777" w:rsidR="006F720E" w:rsidRDefault="006F720E" w:rsidP="00382ADF">
      <w:pPr>
        <w:pStyle w:val="NoSpacing"/>
        <w:spacing w:line="360" w:lineRule="auto"/>
        <w:jc w:val="both"/>
        <w:rPr>
          <w:rFonts w:ascii="Times New Roman" w:hAnsi="Times New Roman" w:cs="Times New Roman"/>
          <w:color w:val="000000" w:themeColor="text1"/>
          <w:sz w:val="24"/>
          <w:szCs w:val="24"/>
        </w:rPr>
      </w:pPr>
      <w:r>
        <w:rPr>
          <w:rFonts w:ascii="Times New Roman" w:hAnsi="Times New Roman"/>
          <w:noProof/>
          <w:color w:val="000000" w:themeColor="text1"/>
          <w:sz w:val="24"/>
          <w:szCs w:val="24"/>
        </w:rPr>
        <w:drawing>
          <wp:inline distT="0" distB="0" distL="0" distR="0" wp14:anchorId="2F5EB7BD" wp14:editId="5FBB94C4">
            <wp:extent cx="5638800" cy="3771900"/>
            <wp:effectExtent l="19050" t="0" r="0" b="0"/>
            <wp:docPr id="8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5638800" cy="3771900"/>
                    </a:xfrm>
                    <a:prstGeom prst="rect">
                      <a:avLst/>
                    </a:prstGeom>
                    <a:noFill/>
                    <a:ln w="9525">
                      <a:noFill/>
                      <a:miter lim="800000"/>
                      <a:headEnd/>
                      <a:tailEnd/>
                    </a:ln>
                  </pic:spPr>
                </pic:pic>
              </a:graphicData>
            </a:graphic>
          </wp:inline>
        </w:drawing>
      </w:r>
    </w:p>
    <w:p w14:paraId="2DAF1253" w14:textId="5F2B06E6" w:rsidR="006F720E" w:rsidRDefault="006F720E" w:rsidP="00382ADF">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Figure </w:t>
      </w:r>
      <w:r w:rsidR="0010427C">
        <w:rPr>
          <w:rFonts w:ascii="Times New Roman" w:hAnsi="Times New Roman" w:cs="Times New Roman"/>
          <w:color w:val="000000" w:themeColor="text1"/>
          <w:sz w:val="24"/>
          <w:szCs w:val="24"/>
        </w:rPr>
        <w:t>6</w:t>
      </w:r>
      <w:r w:rsidRPr="00ED410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KPI</w:t>
      </w:r>
      <w:r w:rsidRPr="00ED4101">
        <w:rPr>
          <w:rFonts w:ascii="Times New Roman" w:hAnsi="Times New Roman" w:cs="Times New Roman"/>
          <w:color w:val="000000" w:themeColor="text1"/>
          <w:sz w:val="24"/>
          <w:szCs w:val="24"/>
        </w:rPr>
        <w:t xml:space="preserve"> data set </w:t>
      </w:r>
      <w:r w:rsidR="0029688A" w:rsidRPr="00BD18D2">
        <w:rPr>
          <w:rFonts w:ascii="Times New Roman" w:hAnsi="Times New Roman" w:cs="Times New Roman"/>
          <w:sz w:val="24"/>
          <w:szCs w:val="24"/>
        </w:rPr>
        <w:t xml:space="preserve">in </w:t>
      </w:r>
      <w:r w:rsidR="0029688A">
        <w:rPr>
          <w:rFonts w:ascii="Times New Roman" w:hAnsi="Times New Roman" w:cs="Times New Roman"/>
          <w:sz w:val="24"/>
          <w:szCs w:val="24"/>
        </w:rPr>
        <w:t>Umuahia, Abia State,</w:t>
      </w:r>
      <w:r w:rsidR="0029688A" w:rsidRPr="00BD18D2">
        <w:rPr>
          <w:rFonts w:ascii="Times New Roman" w:hAnsi="Times New Roman" w:cs="Times New Roman"/>
          <w:sz w:val="24"/>
          <w:szCs w:val="24"/>
        </w:rPr>
        <w:t xml:space="preserve"> Nigeria</w:t>
      </w:r>
      <w:r w:rsidR="002968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the Month of November, </w:t>
      </w:r>
      <w:r w:rsidRPr="00ED4101">
        <w:rPr>
          <w:rFonts w:ascii="Times New Roman" w:hAnsi="Times New Roman" w:cs="Times New Roman"/>
          <w:color w:val="000000" w:themeColor="text1"/>
          <w:sz w:val="24"/>
          <w:szCs w:val="24"/>
        </w:rPr>
        <w:t>202</w:t>
      </w:r>
      <w:r w:rsidR="00FC2DB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p>
    <w:p w14:paraId="305ED292" w14:textId="0FDD56A8" w:rsidR="006F720E" w:rsidRDefault="006F720E" w:rsidP="00382ADF">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From figure </w:t>
      </w:r>
      <w:r w:rsidR="0010427C">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the NCC CSSR for the month of November was 0.9. MTN has a CSSR of 0.93 and Glo 0.91. From the result, it could be seen that both MTN and Glo outperformed the CSSR standard set by NCC in the month of November. The HSR standard set by NCC in the month of November was 0.9. MTN has HSR of 0.8 and Glo was 0.9. The result shows that Glo network has a better HSR than the other networks in the month under review. In the same month, the CDR standard set by NCC was 0.02. MTN has a CDR of 0.013 and Glo 0.033. The result shows that MTN has the best CDR in the reviewed month. The NCC benchmark for AUR in the month of November was 1. MTN has AUR of 0.91 and Glo 0.83. The result shows that MTN has a better AUR than other networks. It could be seen that none of the networks was able to reach the standard set by NCC for AUR in the month of November. In the month of November 202</w:t>
      </w:r>
      <w:r w:rsidR="00FC2DB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the NCC AWT was set at 0.5. MTN and Glo were 0.373, and 0.264 respectively. The data set shows that the entire network performed better than the NCC benchmark with Glo having the best AWT.   The NCC benchmark for CQF in the month of November was 0.98. MTN has a CQF of </w:t>
      </w:r>
      <w:r>
        <w:rPr>
          <w:rFonts w:ascii="Times New Roman" w:hAnsi="Times New Roman" w:cs="Times New Roman"/>
          <w:color w:val="000000" w:themeColor="text1"/>
          <w:sz w:val="24"/>
          <w:szCs w:val="24"/>
        </w:rPr>
        <w:lastRenderedPageBreak/>
        <w:t>0.94 and Glo was 0.92. From the result, it could be seen that none of the network reached the CQF benchmark set by the NCC in November, 202</w:t>
      </w:r>
      <w:r w:rsidR="00FC2DB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p>
    <w:p w14:paraId="40C0EB67" w14:textId="1D3E405A" w:rsidR="006F720E" w:rsidRDefault="006F720E" w:rsidP="00382ADF">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entire result of November 202</w:t>
      </w:r>
      <w:r w:rsidR="00FC2DB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shows that MTN performed better than other networks in the areas of CSSR, while the AWT of Glo was 0.264 which was better than that of NCC.</w:t>
      </w:r>
    </w:p>
    <w:p w14:paraId="0BE9F575" w14:textId="77777777" w:rsidR="004411C6" w:rsidRPr="00E768F9" w:rsidRDefault="004411C6" w:rsidP="0051482C">
      <w:pPr>
        <w:pStyle w:val="NoSpacing"/>
        <w:spacing w:line="276" w:lineRule="auto"/>
        <w:jc w:val="both"/>
        <w:rPr>
          <w:rFonts w:ascii="Times New Roman" w:hAnsi="Times New Roman" w:cs="Times New Roman"/>
          <w:b/>
          <w:bCs/>
          <w:sz w:val="24"/>
          <w:szCs w:val="24"/>
        </w:rPr>
      </w:pPr>
    </w:p>
    <w:p w14:paraId="3714F7CF" w14:textId="7FA611FD" w:rsidR="000F059E" w:rsidRPr="00E768F9" w:rsidRDefault="00E768F9" w:rsidP="0051482C">
      <w:pPr>
        <w:pStyle w:val="NoSpacing"/>
        <w:spacing w:line="276" w:lineRule="auto"/>
        <w:jc w:val="both"/>
        <w:rPr>
          <w:rFonts w:ascii="Times New Roman" w:hAnsi="Times New Roman" w:cs="Times New Roman"/>
          <w:b/>
          <w:bCs/>
          <w:sz w:val="24"/>
          <w:szCs w:val="24"/>
        </w:rPr>
      </w:pPr>
      <w:r w:rsidRPr="00E768F9">
        <w:rPr>
          <w:rFonts w:ascii="Times New Roman" w:hAnsi="Times New Roman" w:cs="Times New Roman"/>
          <w:b/>
          <w:bCs/>
          <w:sz w:val="24"/>
          <w:szCs w:val="24"/>
        </w:rPr>
        <w:t>5.0 CONCLUSION</w:t>
      </w:r>
    </w:p>
    <w:p w14:paraId="1398C475" w14:textId="6518E7F8" w:rsidR="004411C6" w:rsidRPr="00E768F9" w:rsidRDefault="004411C6" w:rsidP="00E768F9">
      <w:pPr>
        <w:pStyle w:val="NoSpacing"/>
        <w:spacing w:line="360" w:lineRule="auto"/>
        <w:jc w:val="both"/>
        <w:rPr>
          <w:rFonts w:ascii="Times New Roman" w:hAnsi="Times New Roman" w:cs="Times New Roman"/>
          <w:sz w:val="24"/>
          <w:szCs w:val="24"/>
        </w:rPr>
      </w:pPr>
      <w:r w:rsidRPr="00E768F9">
        <w:rPr>
          <w:rFonts w:ascii="Times New Roman" w:hAnsi="Times New Roman" w:cs="Times New Roman"/>
          <w:sz w:val="24"/>
          <w:szCs w:val="24"/>
        </w:rPr>
        <w:t xml:space="preserve">It was complied with that these connections operators need to enhance the quality of </w:t>
      </w:r>
      <w:r w:rsidR="000970BD" w:rsidRPr="00E768F9">
        <w:rPr>
          <w:rFonts w:ascii="Times New Roman" w:hAnsi="Times New Roman" w:cs="Times New Roman"/>
          <w:sz w:val="24"/>
          <w:szCs w:val="24"/>
        </w:rPr>
        <w:t xml:space="preserve">service </w:t>
      </w:r>
      <w:r w:rsidRPr="00E768F9">
        <w:rPr>
          <w:rFonts w:ascii="Times New Roman" w:hAnsi="Times New Roman" w:cs="Times New Roman"/>
          <w:sz w:val="24"/>
          <w:szCs w:val="24"/>
        </w:rPr>
        <w:t xml:space="preserve">provided to their teeming customers. The call </w:t>
      </w:r>
      <w:r w:rsidR="000970BD" w:rsidRPr="00E768F9">
        <w:rPr>
          <w:rFonts w:ascii="Times New Roman" w:hAnsi="Times New Roman" w:cs="Times New Roman"/>
          <w:sz w:val="24"/>
          <w:szCs w:val="24"/>
        </w:rPr>
        <w:t>d</w:t>
      </w:r>
      <w:r w:rsidR="00202418" w:rsidRPr="00E768F9">
        <w:rPr>
          <w:rFonts w:ascii="Times New Roman" w:hAnsi="Times New Roman" w:cs="Times New Roman"/>
          <w:sz w:val="24"/>
          <w:szCs w:val="24"/>
        </w:rPr>
        <w:t>rop</w:t>
      </w:r>
      <w:r w:rsidRPr="00E768F9">
        <w:rPr>
          <w:rFonts w:ascii="Times New Roman" w:hAnsi="Times New Roman" w:cs="Times New Roman"/>
          <w:sz w:val="24"/>
          <w:szCs w:val="24"/>
        </w:rPr>
        <w:t xml:space="preserve"> rate</w:t>
      </w:r>
      <w:r w:rsidR="00202418" w:rsidRPr="00E768F9">
        <w:rPr>
          <w:rFonts w:ascii="Times New Roman" w:hAnsi="Times New Roman" w:cs="Times New Roman"/>
          <w:sz w:val="24"/>
          <w:szCs w:val="24"/>
        </w:rPr>
        <w:t xml:space="preserve"> and </w:t>
      </w:r>
      <w:r w:rsidRPr="00E768F9">
        <w:rPr>
          <w:rFonts w:ascii="Times New Roman" w:hAnsi="Times New Roman" w:cs="Times New Roman"/>
          <w:sz w:val="24"/>
          <w:szCs w:val="24"/>
        </w:rPr>
        <w:t xml:space="preserve">call set-up </w:t>
      </w:r>
      <w:r w:rsidR="000970BD" w:rsidRPr="00E768F9">
        <w:rPr>
          <w:rFonts w:ascii="Times New Roman" w:hAnsi="Times New Roman" w:cs="Times New Roman"/>
          <w:sz w:val="24"/>
          <w:szCs w:val="24"/>
        </w:rPr>
        <w:t>rate</w:t>
      </w:r>
      <w:r w:rsidRPr="00E768F9">
        <w:rPr>
          <w:rFonts w:ascii="Times New Roman" w:hAnsi="Times New Roman" w:cs="Times New Roman"/>
          <w:sz w:val="24"/>
          <w:szCs w:val="24"/>
        </w:rPr>
        <w:t xml:space="preserve"> were elevated for the t</w:t>
      </w:r>
      <w:r w:rsidR="00202418" w:rsidRPr="00E768F9">
        <w:rPr>
          <w:rFonts w:ascii="Times New Roman" w:hAnsi="Times New Roman" w:cs="Times New Roman"/>
          <w:sz w:val="24"/>
          <w:szCs w:val="24"/>
        </w:rPr>
        <w:t>wo</w:t>
      </w:r>
      <w:r w:rsidRPr="00E768F9">
        <w:rPr>
          <w:rFonts w:ascii="Times New Roman" w:hAnsi="Times New Roman" w:cs="Times New Roman"/>
          <w:sz w:val="24"/>
          <w:szCs w:val="24"/>
        </w:rPr>
        <w:t xml:space="preserve"> contacts operators as at the time of this survey. It is displayed that the traffic channel was readily accessible whilst the period of investigation and evaluation and the handover </w:t>
      </w:r>
      <w:r w:rsidR="00202418" w:rsidRPr="00E768F9">
        <w:rPr>
          <w:rFonts w:ascii="Times New Roman" w:hAnsi="Times New Roman" w:cs="Times New Roman"/>
          <w:sz w:val="24"/>
          <w:szCs w:val="24"/>
        </w:rPr>
        <w:t xml:space="preserve">success </w:t>
      </w:r>
      <w:r w:rsidRPr="00E768F9">
        <w:rPr>
          <w:rFonts w:ascii="Times New Roman" w:hAnsi="Times New Roman" w:cs="Times New Roman"/>
          <w:sz w:val="24"/>
          <w:szCs w:val="24"/>
        </w:rPr>
        <w:t>rate was agreed to accept judging by the NCC standard.</w:t>
      </w:r>
    </w:p>
    <w:p w14:paraId="1CFF07F7" w14:textId="515E6BA8" w:rsidR="001970DA" w:rsidRPr="00E768F9" w:rsidRDefault="00E910E5" w:rsidP="00E768F9">
      <w:pPr>
        <w:pStyle w:val="NoSpacing"/>
        <w:spacing w:line="360" w:lineRule="auto"/>
        <w:jc w:val="both"/>
        <w:rPr>
          <w:rFonts w:ascii="Times New Roman" w:hAnsi="Times New Roman" w:cs="Times New Roman"/>
          <w:sz w:val="24"/>
          <w:szCs w:val="24"/>
        </w:rPr>
      </w:pPr>
      <w:r w:rsidRPr="00E768F9">
        <w:rPr>
          <w:rFonts w:ascii="Times New Roman" w:hAnsi="Times New Roman" w:cs="Times New Roman"/>
          <w:sz w:val="24"/>
          <w:szCs w:val="24"/>
        </w:rPr>
        <w:t>It could be inferred from the investigation that the bad quality of</w:t>
      </w:r>
      <w:r w:rsidR="00A2699D" w:rsidRPr="00E768F9">
        <w:rPr>
          <w:rFonts w:ascii="Times New Roman" w:hAnsi="Times New Roman" w:cs="Times New Roman"/>
          <w:sz w:val="24"/>
          <w:szCs w:val="24"/>
        </w:rPr>
        <w:t xml:space="preserve"> service</w:t>
      </w:r>
      <w:r w:rsidRPr="00E768F9">
        <w:rPr>
          <w:rFonts w:ascii="Times New Roman" w:hAnsi="Times New Roman" w:cs="Times New Roman"/>
          <w:sz w:val="24"/>
          <w:szCs w:val="24"/>
        </w:rPr>
        <w:t xml:space="preserve"> came across by these operators is not therefore the traffic channel that is readily accessible</w:t>
      </w:r>
      <w:r w:rsidR="00B74EDE" w:rsidRPr="00E768F9">
        <w:rPr>
          <w:rStyle w:val="incorrect"/>
          <w:rFonts w:ascii="Times New Roman" w:hAnsi="Times New Roman" w:cs="Times New Roman"/>
          <w:sz w:val="24"/>
          <w:szCs w:val="24"/>
        </w:rPr>
        <w:t xml:space="preserve"> </w:t>
      </w:r>
      <w:r w:rsidRPr="00E768F9">
        <w:rPr>
          <w:rFonts w:ascii="Times New Roman" w:hAnsi="Times New Roman" w:cs="Times New Roman"/>
          <w:sz w:val="24"/>
          <w:szCs w:val="24"/>
        </w:rPr>
        <w:t xml:space="preserve">but from other influences that include the congestion of the </w:t>
      </w:r>
      <w:r w:rsidR="00A2699D" w:rsidRPr="00E768F9">
        <w:rPr>
          <w:rFonts w:ascii="Times New Roman" w:hAnsi="Times New Roman" w:cs="Times New Roman"/>
          <w:sz w:val="24"/>
          <w:szCs w:val="24"/>
        </w:rPr>
        <w:t>channels</w:t>
      </w:r>
      <w:r w:rsidRPr="00E768F9">
        <w:rPr>
          <w:rFonts w:ascii="Times New Roman" w:hAnsi="Times New Roman" w:cs="Times New Roman"/>
          <w:sz w:val="24"/>
          <w:szCs w:val="24"/>
        </w:rPr>
        <w:t xml:space="preserve">. </w:t>
      </w:r>
      <w:r w:rsidR="00A2699D" w:rsidRPr="00E768F9">
        <w:rPr>
          <w:rFonts w:ascii="Times New Roman" w:hAnsi="Times New Roman" w:cs="Times New Roman"/>
          <w:sz w:val="24"/>
          <w:szCs w:val="24"/>
        </w:rPr>
        <w:t>B</w:t>
      </w:r>
      <w:r w:rsidRPr="00E768F9">
        <w:rPr>
          <w:rFonts w:ascii="Times New Roman" w:hAnsi="Times New Roman" w:cs="Times New Roman"/>
          <w:sz w:val="24"/>
          <w:szCs w:val="24"/>
        </w:rPr>
        <w:t xml:space="preserve">ut sometimes, more concentration ought to be focused to </w:t>
      </w:r>
      <w:r w:rsidR="00B74EDE" w:rsidRPr="00E768F9">
        <w:rPr>
          <w:rStyle w:val="incorrect"/>
          <w:rFonts w:ascii="Times New Roman" w:hAnsi="Times New Roman" w:cs="Times New Roman"/>
          <w:sz w:val="24"/>
          <w:szCs w:val="24"/>
        </w:rPr>
        <w:t>enhancing</w:t>
      </w:r>
      <w:r w:rsidRPr="00E768F9">
        <w:rPr>
          <w:rFonts w:ascii="Times New Roman" w:hAnsi="Times New Roman" w:cs="Times New Roman"/>
          <w:sz w:val="24"/>
          <w:szCs w:val="24"/>
        </w:rPr>
        <w:t xml:space="preserve"> the quality of</w:t>
      </w:r>
      <w:r w:rsidR="0014174D" w:rsidRPr="00E768F9">
        <w:rPr>
          <w:rFonts w:ascii="Times New Roman" w:hAnsi="Times New Roman" w:cs="Times New Roman"/>
          <w:sz w:val="24"/>
          <w:szCs w:val="24"/>
        </w:rPr>
        <w:t xml:space="preserve"> service</w:t>
      </w:r>
      <w:r w:rsidRPr="00E768F9">
        <w:rPr>
          <w:rFonts w:ascii="Times New Roman" w:hAnsi="Times New Roman" w:cs="Times New Roman"/>
          <w:sz w:val="24"/>
          <w:szCs w:val="24"/>
        </w:rPr>
        <w:t xml:space="preserve"> for greater effectiveness. Conclusively, the outcomes demonstrate that the call</w:t>
      </w:r>
      <w:r w:rsidR="004E2033" w:rsidRPr="00E768F9">
        <w:rPr>
          <w:rFonts w:ascii="Times New Roman" w:hAnsi="Times New Roman" w:cs="Times New Roman"/>
          <w:sz w:val="24"/>
          <w:szCs w:val="24"/>
        </w:rPr>
        <w:t xml:space="preserve"> QoS</w:t>
      </w:r>
      <w:r w:rsidRPr="00E768F9">
        <w:rPr>
          <w:rFonts w:ascii="Times New Roman" w:hAnsi="Times New Roman" w:cs="Times New Roman"/>
          <w:sz w:val="24"/>
          <w:szCs w:val="24"/>
        </w:rPr>
        <w:t xml:space="preserve"> outcomes in the place of survey is still a far cry from the expectations of customers.</w:t>
      </w:r>
    </w:p>
    <w:p w14:paraId="24174D05" w14:textId="2CF28A1D" w:rsidR="001970DA" w:rsidRPr="00E768F9" w:rsidRDefault="001970DA" w:rsidP="00E768F9">
      <w:pPr>
        <w:pStyle w:val="NoSpacing"/>
        <w:spacing w:line="360" w:lineRule="auto"/>
        <w:jc w:val="both"/>
        <w:rPr>
          <w:rFonts w:ascii="Times New Roman" w:hAnsi="Times New Roman" w:cs="Times New Roman"/>
          <w:sz w:val="24"/>
          <w:szCs w:val="24"/>
        </w:rPr>
      </w:pPr>
    </w:p>
    <w:p w14:paraId="6FA95772" w14:textId="4E8C933E" w:rsidR="001970DA" w:rsidRDefault="001970DA" w:rsidP="0051482C">
      <w:pPr>
        <w:pStyle w:val="NoSpacing"/>
        <w:spacing w:line="276" w:lineRule="auto"/>
        <w:jc w:val="both"/>
        <w:rPr>
          <w:rFonts w:ascii="Times New Roman" w:hAnsi="Times New Roman" w:cs="Times New Roman"/>
          <w:sz w:val="24"/>
          <w:szCs w:val="24"/>
        </w:rPr>
      </w:pPr>
    </w:p>
    <w:p w14:paraId="5A31CB50" w14:textId="3C7C6FA9" w:rsidR="009E3D55" w:rsidRDefault="009E3D55" w:rsidP="00704DCD">
      <w:pPr>
        <w:pStyle w:val="NoSpacing"/>
        <w:spacing w:line="480" w:lineRule="auto"/>
        <w:jc w:val="both"/>
        <w:rPr>
          <w:rFonts w:ascii="Times New Roman" w:hAnsi="Times New Roman" w:cs="Times New Roman"/>
          <w:b/>
          <w:bCs/>
          <w:sz w:val="24"/>
          <w:szCs w:val="24"/>
        </w:rPr>
      </w:pPr>
      <w:r w:rsidRPr="005D2F6F">
        <w:rPr>
          <w:rFonts w:ascii="Times New Roman" w:hAnsi="Times New Roman" w:cs="Times New Roman"/>
          <w:b/>
          <w:bCs/>
          <w:sz w:val="24"/>
          <w:szCs w:val="24"/>
        </w:rPr>
        <w:t>REFERENCES</w:t>
      </w:r>
    </w:p>
    <w:p w14:paraId="19CE4B3B" w14:textId="77777777" w:rsidR="00CE3FD4" w:rsidRPr="00031266" w:rsidRDefault="00CE3FD4" w:rsidP="00031266">
      <w:pPr>
        <w:pStyle w:val="NoSpacing"/>
        <w:tabs>
          <w:tab w:val="left" w:pos="0"/>
        </w:tabs>
        <w:spacing w:line="360" w:lineRule="auto"/>
        <w:ind w:left="720" w:hanging="720"/>
        <w:jc w:val="both"/>
        <w:rPr>
          <w:rFonts w:ascii="Times New Roman" w:hAnsi="Times New Roman" w:cs="Times New Roman"/>
          <w:sz w:val="24"/>
          <w:szCs w:val="24"/>
        </w:rPr>
      </w:pPr>
      <w:proofErr w:type="spellStart"/>
      <w:r w:rsidRPr="00031266">
        <w:rPr>
          <w:rFonts w:ascii="Times New Roman" w:hAnsi="Times New Roman" w:cs="Times New Roman"/>
          <w:sz w:val="24"/>
          <w:szCs w:val="24"/>
        </w:rPr>
        <w:t>Agubor</w:t>
      </w:r>
      <w:proofErr w:type="spellEnd"/>
      <w:r w:rsidRPr="00031266">
        <w:rPr>
          <w:rFonts w:ascii="Times New Roman" w:hAnsi="Times New Roman" w:cs="Times New Roman"/>
          <w:sz w:val="24"/>
          <w:szCs w:val="24"/>
        </w:rPr>
        <w:t xml:space="preserve">, C. </w:t>
      </w:r>
      <w:proofErr w:type="gramStart"/>
      <w:r w:rsidRPr="00031266">
        <w:rPr>
          <w:rFonts w:ascii="Times New Roman" w:hAnsi="Times New Roman" w:cs="Times New Roman"/>
          <w:sz w:val="24"/>
          <w:szCs w:val="24"/>
        </w:rPr>
        <w:t>K. ,</w:t>
      </w:r>
      <w:proofErr w:type="gramEnd"/>
      <w:r w:rsidRPr="00031266">
        <w:rPr>
          <w:rFonts w:ascii="Times New Roman" w:hAnsi="Times New Roman" w:cs="Times New Roman"/>
          <w:sz w:val="24"/>
          <w:szCs w:val="24"/>
        </w:rPr>
        <w:t xml:space="preserve"> </w:t>
      </w:r>
      <w:proofErr w:type="spellStart"/>
      <w:r w:rsidRPr="00031266">
        <w:rPr>
          <w:rFonts w:ascii="Times New Roman" w:hAnsi="Times New Roman" w:cs="Times New Roman"/>
          <w:sz w:val="24"/>
          <w:szCs w:val="24"/>
        </w:rPr>
        <w:t>Chukwuchekwa</w:t>
      </w:r>
      <w:proofErr w:type="spellEnd"/>
      <w:r w:rsidRPr="00031266">
        <w:rPr>
          <w:rFonts w:ascii="Times New Roman" w:hAnsi="Times New Roman" w:cs="Times New Roman"/>
          <w:sz w:val="24"/>
          <w:szCs w:val="24"/>
        </w:rPr>
        <w:t xml:space="preserve">, N.C, </w:t>
      </w:r>
      <w:proofErr w:type="spellStart"/>
      <w:r w:rsidRPr="00031266">
        <w:rPr>
          <w:rFonts w:ascii="Times New Roman" w:hAnsi="Times New Roman" w:cs="Times New Roman"/>
          <w:sz w:val="24"/>
          <w:szCs w:val="24"/>
        </w:rPr>
        <w:t>Atimati</w:t>
      </w:r>
      <w:proofErr w:type="spellEnd"/>
      <w:r w:rsidRPr="00031266">
        <w:rPr>
          <w:rFonts w:ascii="Times New Roman" w:hAnsi="Times New Roman" w:cs="Times New Roman"/>
          <w:sz w:val="24"/>
          <w:szCs w:val="24"/>
        </w:rPr>
        <w:t xml:space="preserve">, E. E., Iwuchukwu, U. C., &amp; </w:t>
      </w:r>
      <w:proofErr w:type="spellStart"/>
      <w:r w:rsidRPr="00031266">
        <w:rPr>
          <w:rFonts w:ascii="Times New Roman" w:hAnsi="Times New Roman" w:cs="Times New Roman"/>
          <w:sz w:val="24"/>
          <w:szCs w:val="24"/>
        </w:rPr>
        <w:t>Ononiwu</w:t>
      </w:r>
      <w:proofErr w:type="spellEnd"/>
      <w:r w:rsidRPr="00031266">
        <w:rPr>
          <w:rFonts w:ascii="Times New Roman" w:hAnsi="Times New Roman" w:cs="Times New Roman"/>
          <w:sz w:val="24"/>
          <w:szCs w:val="24"/>
        </w:rPr>
        <w:t xml:space="preserve">, G. C. (2016). Network Performance and Quality of Service Evaluation of GSM Providers in Nigeria: A Case Study of Lagos State. International Journal </w:t>
      </w:r>
      <w:proofErr w:type="gramStart"/>
      <w:r w:rsidRPr="00031266">
        <w:rPr>
          <w:rFonts w:ascii="Times New Roman" w:hAnsi="Times New Roman" w:cs="Times New Roman"/>
          <w:sz w:val="24"/>
          <w:szCs w:val="24"/>
        </w:rPr>
        <w:t>Of</w:t>
      </w:r>
      <w:proofErr w:type="gramEnd"/>
      <w:r w:rsidRPr="00031266">
        <w:rPr>
          <w:rFonts w:ascii="Times New Roman" w:hAnsi="Times New Roman" w:cs="Times New Roman"/>
          <w:sz w:val="24"/>
          <w:szCs w:val="24"/>
        </w:rPr>
        <w:t xml:space="preserve"> Engineering Sciences &amp; Research Technology (IJESRT) 3(9), 256 -263</w:t>
      </w:r>
    </w:p>
    <w:p w14:paraId="1A28CB69" w14:textId="77777777" w:rsidR="00CE3FD4" w:rsidRPr="00031266" w:rsidRDefault="00CE3FD4" w:rsidP="00031266">
      <w:pPr>
        <w:pStyle w:val="NoSpacing"/>
        <w:tabs>
          <w:tab w:val="left" w:pos="0"/>
        </w:tabs>
        <w:spacing w:line="360" w:lineRule="auto"/>
        <w:ind w:left="720" w:hanging="720"/>
        <w:jc w:val="both"/>
        <w:rPr>
          <w:rFonts w:ascii="Times New Roman" w:hAnsi="Times New Roman" w:cs="Times New Roman"/>
          <w:sz w:val="24"/>
          <w:szCs w:val="24"/>
        </w:rPr>
      </w:pPr>
      <w:r w:rsidRPr="00031266">
        <w:rPr>
          <w:rFonts w:ascii="Times New Roman" w:hAnsi="Times New Roman" w:cs="Times New Roman"/>
          <w:sz w:val="24"/>
          <w:szCs w:val="24"/>
        </w:rPr>
        <w:t xml:space="preserve">Aliyu, A. N., </w:t>
      </w:r>
      <w:proofErr w:type="spellStart"/>
      <w:r w:rsidRPr="00031266">
        <w:rPr>
          <w:rFonts w:ascii="Times New Roman" w:hAnsi="Times New Roman" w:cs="Times New Roman"/>
          <w:sz w:val="24"/>
          <w:szCs w:val="24"/>
        </w:rPr>
        <w:t>Alenoghena</w:t>
      </w:r>
      <w:proofErr w:type="spellEnd"/>
      <w:r w:rsidRPr="00031266">
        <w:rPr>
          <w:rFonts w:ascii="Times New Roman" w:hAnsi="Times New Roman" w:cs="Times New Roman"/>
          <w:sz w:val="24"/>
          <w:szCs w:val="24"/>
        </w:rPr>
        <w:t>, C.O., Salihu, A.B., Mahmood, M. K., &amp;</w:t>
      </w:r>
      <w:proofErr w:type="spellStart"/>
      <w:proofErr w:type="gramStart"/>
      <w:r w:rsidRPr="00031266">
        <w:rPr>
          <w:rFonts w:ascii="Times New Roman" w:hAnsi="Times New Roman" w:cs="Times New Roman"/>
          <w:sz w:val="24"/>
          <w:szCs w:val="24"/>
        </w:rPr>
        <w:t>Onu,C</w:t>
      </w:r>
      <w:proofErr w:type="spellEnd"/>
      <w:r w:rsidRPr="00031266">
        <w:rPr>
          <w:rFonts w:ascii="Times New Roman" w:hAnsi="Times New Roman" w:cs="Times New Roman"/>
          <w:sz w:val="24"/>
          <w:szCs w:val="24"/>
        </w:rPr>
        <w:t>.</w:t>
      </w:r>
      <w:proofErr w:type="gramEnd"/>
      <w:r w:rsidRPr="00031266">
        <w:rPr>
          <w:rFonts w:ascii="Times New Roman" w:hAnsi="Times New Roman" w:cs="Times New Roman"/>
          <w:sz w:val="24"/>
          <w:szCs w:val="24"/>
        </w:rPr>
        <w:t xml:space="preserve"> (2018).Performance Analysis of Mobile Network Services: A Case Study on the Federal Polytechnic Bida, Nigeria. International Journal of Information </w:t>
      </w:r>
      <w:proofErr w:type="spellStart"/>
      <w:r w:rsidRPr="00031266">
        <w:rPr>
          <w:rFonts w:ascii="Times New Roman" w:hAnsi="Times New Roman" w:cs="Times New Roman"/>
          <w:sz w:val="24"/>
          <w:szCs w:val="24"/>
        </w:rPr>
        <w:t>Processingand</w:t>
      </w:r>
      <w:proofErr w:type="spellEnd"/>
      <w:r w:rsidRPr="00031266">
        <w:rPr>
          <w:rFonts w:ascii="Times New Roman" w:hAnsi="Times New Roman" w:cs="Times New Roman"/>
          <w:sz w:val="24"/>
          <w:szCs w:val="24"/>
        </w:rPr>
        <w:t xml:space="preserve"> Communication (IJIPC), 6 (1), 56-66</w:t>
      </w:r>
      <w:r w:rsidRPr="00031266">
        <w:rPr>
          <w:rStyle w:val="incorrect"/>
          <w:rFonts w:ascii="Times New Roman" w:hAnsi="Times New Roman" w:cs="Times New Roman"/>
          <w:sz w:val="24"/>
          <w:szCs w:val="24"/>
        </w:rPr>
        <w:t xml:space="preserve"> Suhail</w:t>
      </w:r>
      <w:r w:rsidRPr="00031266">
        <w:rPr>
          <w:rFonts w:ascii="Times New Roman" w:hAnsi="Times New Roman" w:cs="Times New Roman"/>
          <w:sz w:val="24"/>
          <w:szCs w:val="24"/>
        </w:rPr>
        <w:t xml:space="preserve"> </w:t>
      </w:r>
      <w:r w:rsidRPr="00031266">
        <w:rPr>
          <w:rFonts w:ascii="Times New Roman" w:hAnsi="Times New Roman" w:cs="Times New Roman"/>
          <w:i/>
          <w:iCs/>
          <w:sz w:val="24"/>
          <w:szCs w:val="24"/>
        </w:rPr>
        <w:t>et al</w:t>
      </w:r>
      <w:r w:rsidRPr="00031266">
        <w:rPr>
          <w:rStyle w:val="incorrect"/>
          <w:rFonts w:ascii="Times New Roman" w:hAnsi="Times New Roman" w:cs="Times New Roman"/>
          <w:i/>
          <w:iCs/>
          <w:sz w:val="24"/>
          <w:szCs w:val="24"/>
        </w:rPr>
        <w:t>.</w:t>
      </w:r>
      <w:r w:rsidRPr="00031266">
        <w:rPr>
          <w:rFonts w:ascii="Times New Roman" w:hAnsi="Times New Roman" w:cs="Times New Roman"/>
          <w:sz w:val="24"/>
          <w:szCs w:val="24"/>
        </w:rPr>
        <w:t>, 2107)</w:t>
      </w:r>
    </w:p>
    <w:p w14:paraId="2A103EBB" w14:textId="77777777" w:rsidR="00CE3FD4" w:rsidRPr="00031266" w:rsidRDefault="00CE3FD4" w:rsidP="00031266">
      <w:pPr>
        <w:pStyle w:val="NoSpacing"/>
        <w:tabs>
          <w:tab w:val="left" w:pos="0"/>
        </w:tabs>
        <w:spacing w:line="360" w:lineRule="auto"/>
        <w:ind w:left="720" w:hanging="720"/>
        <w:jc w:val="both"/>
        <w:rPr>
          <w:rFonts w:ascii="Times New Roman" w:hAnsi="Times New Roman" w:cs="Times New Roman"/>
          <w:sz w:val="24"/>
          <w:szCs w:val="24"/>
        </w:rPr>
      </w:pPr>
      <w:r w:rsidRPr="00031266">
        <w:rPr>
          <w:rFonts w:ascii="Times New Roman" w:hAnsi="Times New Roman" w:cs="Times New Roman"/>
          <w:color w:val="000000"/>
          <w:sz w:val="24"/>
          <w:szCs w:val="24"/>
        </w:rPr>
        <w:t xml:space="preserve">Gopal, B.G., &amp;Kuppusamy, </w:t>
      </w:r>
      <w:proofErr w:type="gramStart"/>
      <w:r w:rsidRPr="00031266">
        <w:rPr>
          <w:rFonts w:ascii="Times New Roman" w:hAnsi="Times New Roman" w:cs="Times New Roman"/>
          <w:color w:val="000000"/>
          <w:sz w:val="24"/>
          <w:szCs w:val="24"/>
        </w:rPr>
        <w:t>P.G.,(</w:t>
      </w:r>
      <w:proofErr w:type="gramEnd"/>
      <w:r w:rsidRPr="00031266">
        <w:rPr>
          <w:rFonts w:ascii="Times New Roman" w:hAnsi="Times New Roman" w:cs="Times New Roman"/>
          <w:color w:val="000000"/>
          <w:sz w:val="24"/>
          <w:szCs w:val="24"/>
        </w:rPr>
        <w:t xml:space="preserve">2015).A Comparative Study on 4G and 5G Technology for Wireless Applications. IOSR Journal of Electronics and Communication Engineering (IOSR JECE), 10 </w:t>
      </w:r>
      <w:proofErr w:type="gramStart"/>
      <w:r w:rsidRPr="00031266">
        <w:rPr>
          <w:rFonts w:ascii="Times New Roman" w:hAnsi="Times New Roman" w:cs="Times New Roman"/>
          <w:color w:val="000000"/>
          <w:sz w:val="24"/>
          <w:szCs w:val="24"/>
        </w:rPr>
        <w:t>( 6</w:t>
      </w:r>
      <w:proofErr w:type="gramEnd"/>
      <w:r w:rsidRPr="00031266">
        <w:rPr>
          <w:rFonts w:ascii="Times New Roman" w:hAnsi="Times New Roman" w:cs="Times New Roman"/>
          <w:color w:val="000000"/>
          <w:sz w:val="24"/>
          <w:szCs w:val="24"/>
        </w:rPr>
        <w:t>), 67-72</w:t>
      </w:r>
    </w:p>
    <w:p w14:paraId="4C435FA1" w14:textId="77777777" w:rsidR="00CE3FD4" w:rsidRPr="00031266" w:rsidRDefault="00CE3FD4" w:rsidP="00031266">
      <w:pPr>
        <w:pStyle w:val="NoSpacing"/>
        <w:tabs>
          <w:tab w:val="left" w:pos="0"/>
        </w:tabs>
        <w:spacing w:line="360" w:lineRule="auto"/>
        <w:ind w:left="720" w:hanging="720"/>
        <w:jc w:val="both"/>
        <w:rPr>
          <w:rFonts w:ascii="Times New Roman" w:hAnsi="Times New Roman" w:cs="Times New Roman"/>
          <w:sz w:val="24"/>
          <w:szCs w:val="24"/>
        </w:rPr>
      </w:pPr>
      <w:proofErr w:type="spellStart"/>
      <w:r w:rsidRPr="00031266">
        <w:rPr>
          <w:rFonts w:ascii="Times New Roman" w:hAnsi="Times New Roman" w:cs="Times New Roman"/>
          <w:bCs/>
          <w:sz w:val="24"/>
          <w:szCs w:val="24"/>
        </w:rPr>
        <w:lastRenderedPageBreak/>
        <w:t>Idigo</w:t>
      </w:r>
      <w:proofErr w:type="spellEnd"/>
      <w:r w:rsidRPr="00031266">
        <w:rPr>
          <w:rFonts w:ascii="Times New Roman" w:hAnsi="Times New Roman" w:cs="Times New Roman"/>
          <w:bCs/>
          <w:sz w:val="24"/>
          <w:szCs w:val="24"/>
        </w:rPr>
        <w:t xml:space="preserve"> V.E., </w:t>
      </w:r>
      <w:proofErr w:type="spellStart"/>
      <w:r w:rsidRPr="00031266">
        <w:rPr>
          <w:rFonts w:ascii="Times New Roman" w:hAnsi="Times New Roman" w:cs="Times New Roman"/>
          <w:bCs/>
          <w:sz w:val="24"/>
          <w:szCs w:val="24"/>
        </w:rPr>
        <w:t>Azubogu</w:t>
      </w:r>
      <w:proofErr w:type="spellEnd"/>
      <w:r w:rsidRPr="00031266">
        <w:rPr>
          <w:rFonts w:ascii="Times New Roman" w:hAnsi="Times New Roman" w:cs="Times New Roman"/>
          <w:bCs/>
          <w:sz w:val="24"/>
          <w:szCs w:val="24"/>
        </w:rPr>
        <w:t xml:space="preserve"> A.C.O., </w:t>
      </w:r>
      <w:proofErr w:type="spellStart"/>
      <w:r w:rsidRPr="00031266">
        <w:rPr>
          <w:rFonts w:ascii="Times New Roman" w:hAnsi="Times New Roman" w:cs="Times New Roman"/>
          <w:bCs/>
          <w:sz w:val="24"/>
          <w:szCs w:val="24"/>
        </w:rPr>
        <w:t>Ohaneme</w:t>
      </w:r>
      <w:proofErr w:type="spellEnd"/>
      <w:r w:rsidRPr="00031266">
        <w:rPr>
          <w:rFonts w:ascii="Times New Roman" w:hAnsi="Times New Roman" w:cs="Times New Roman"/>
          <w:bCs/>
          <w:sz w:val="24"/>
          <w:szCs w:val="24"/>
        </w:rPr>
        <w:t xml:space="preserve"> C.O. and </w:t>
      </w:r>
      <w:proofErr w:type="spellStart"/>
      <w:r w:rsidRPr="00031266">
        <w:rPr>
          <w:rFonts w:ascii="Times New Roman" w:hAnsi="Times New Roman" w:cs="Times New Roman"/>
          <w:bCs/>
          <w:sz w:val="24"/>
          <w:szCs w:val="24"/>
        </w:rPr>
        <w:t>Akpado</w:t>
      </w:r>
      <w:proofErr w:type="spellEnd"/>
      <w:r w:rsidRPr="00031266">
        <w:rPr>
          <w:rFonts w:ascii="Times New Roman" w:hAnsi="Times New Roman" w:cs="Times New Roman"/>
          <w:bCs/>
          <w:sz w:val="24"/>
          <w:szCs w:val="24"/>
        </w:rPr>
        <w:t xml:space="preserve"> K.A.</w:t>
      </w:r>
      <w:r w:rsidRPr="00031266">
        <w:rPr>
          <w:rFonts w:ascii="Times New Roman" w:hAnsi="Times New Roman" w:cs="Times New Roman"/>
          <w:sz w:val="24"/>
          <w:szCs w:val="24"/>
        </w:rPr>
        <w:t xml:space="preserve"> (2020).  Real-Time Accessments of QoS of mobile cellular Networks in Nigeria. International Journal of Engineering Inventions, 4: </w:t>
      </w:r>
      <w:hyperlink r:id="rId10" w:history="1">
        <w:r w:rsidRPr="00031266">
          <w:rPr>
            <w:rStyle w:val="Hyperlink"/>
            <w:rFonts w:ascii="Times New Roman" w:hAnsi="Times New Roman" w:cs="Times New Roman"/>
            <w:color w:val="000000" w:themeColor="text1"/>
            <w:sz w:val="24"/>
            <w:szCs w:val="24"/>
          </w:rPr>
          <w:t>www.ijeijournal.com</w:t>
        </w:r>
      </w:hyperlink>
      <w:r w:rsidRPr="00031266">
        <w:rPr>
          <w:rFonts w:ascii="Times New Roman" w:hAnsi="Times New Roman" w:cs="Times New Roman"/>
          <w:sz w:val="24"/>
          <w:szCs w:val="24"/>
        </w:rPr>
        <w:t>, pp.64-</w:t>
      </w:r>
      <w:r w:rsidRPr="00031266">
        <w:rPr>
          <w:rFonts w:ascii="Times New Roman" w:hAnsi="Times New Roman" w:cs="Times New Roman"/>
          <w:i/>
          <w:sz w:val="24"/>
          <w:szCs w:val="24"/>
        </w:rPr>
        <w:t>6</w:t>
      </w:r>
      <w:r w:rsidRPr="00031266">
        <w:rPr>
          <w:rFonts w:ascii="Times New Roman" w:hAnsi="Times New Roman" w:cs="Times New Roman"/>
          <w:sz w:val="24"/>
          <w:szCs w:val="24"/>
        </w:rPr>
        <w:t>8</w:t>
      </w:r>
      <w:r w:rsidRPr="00031266">
        <w:rPr>
          <w:rFonts w:ascii="Times New Roman" w:hAnsi="Times New Roman" w:cs="Times New Roman"/>
          <w:bCs/>
          <w:sz w:val="24"/>
          <w:szCs w:val="24"/>
        </w:rPr>
        <w:t>.</w:t>
      </w:r>
    </w:p>
    <w:p w14:paraId="4FB87935" w14:textId="77777777" w:rsidR="00CE3FD4" w:rsidRPr="00031266" w:rsidRDefault="00CE3FD4" w:rsidP="00031266">
      <w:pPr>
        <w:pStyle w:val="NoSpacing"/>
        <w:tabs>
          <w:tab w:val="left" w:pos="0"/>
        </w:tabs>
        <w:spacing w:line="360" w:lineRule="auto"/>
        <w:ind w:left="720" w:hanging="720"/>
        <w:jc w:val="both"/>
        <w:rPr>
          <w:rFonts w:ascii="Times New Roman" w:hAnsi="Times New Roman" w:cs="Times New Roman"/>
          <w:sz w:val="24"/>
          <w:szCs w:val="24"/>
        </w:rPr>
      </w:pPr>
      <w:proofErr w:type="spellStart"/>
      <w:r w:rsidRPr="00031266">
        <w:rPr>
          <w:rFonts w:ascii="Times New Roman" w:hAnsi="Times New Roman" w:cs="Times New Roman"/>
          <w:sz w:val="24"/>
          <w:szCs w:val="24"/>
        </w:rPr>
        <w:t>Juwah</w:t>
      </w:r>
      <w:proofErr w:type="spellEnd"/>
      <w:r w:rsidRPr="00031266">
        <w:rPr>
          <w:rFonts w:ascii="Times New Roman" w:hAnsi="Times New Roman" w:cs="Times New Roman"/>
          <w:sz w:val="24"/>
          <w:szCs w:val="24"/>
        </w:rPr>
        <w:t>, E. (2019). Implementation of Mobile Number Portability in Nigeria.  Office of the Executive Vice-Chairman/CEO Nigerian Communications Commission- pp.64-</w:t>
      </w:r>
      <w:r w:rsidRPr="00031266">
        <w:rPr>
          <w:rFonts w:ascii="Times New Roman" w:hAnsi="Times New Roman" w:cs="Times New Roman"/>
          <w:i/>
          <w:sz w:val="24"/>
          <w:szCs w:val="24"/>
        </w:rPr>
        <w:t>6</w:t>
      </w:r>
      <w:r w:rsidRPr="00031266">
        <w:rPr>
          <w:rFonts w:ascii="Times New Roman" w:hAnsi="Times New Roman" w:cs="Times New Roman"/>
          <w:sz w:val="24"/>
          <w:szCs w:val="24"/>
        </w:rPr>
        <w:t>8.</w:t>
      </w:r>
    </w:p>
    <w:p w14:paraId="34AA1E26" w14:textId="77777777" w:rsidR="0075131A" w:rsidRDefault="00CE3FD4" w:rsidP="0075131A">
      <w:pPr>
        <w:pStyle w:val="NoSpacing"/>
        <w:tabs>
          <w:tab w:val="left" w:pos="0"/>
        </w:tabs>
        <w:spacing w:line="360" w:lineRule="auto"/>
        <w:ind w:left="720" w:hanging="720"/>
        <w:jc w:val="both"/>
        <w:rPr>
          <w:rFonts w:ascii="Times New Roman" w:hAnsi="Times New Roman" w:cs="Times New Roman"/>
          <w:sz w:val="24"/>
          <w:szCs w:val="24"/>
        </w:rPr>
      </w:pPr>
      <w:proofErr w:type="spellStart"/>
      <w:r w:rsidRPr="00031266">
        <w:rPr>
          <w:rFonts w:ascii="Times New Roman" w:hAnsi="Times New Roman" w:cs="Times New Roman"/>
          <w:sz w:val="24"/>
          <w:szCs w:val="24"/>
        </w:rPr>
        <w:t>Kuboye</w:t>
      </w:r>
      <w:proofErr w:type="spellEnd"/>
      <w:r w:rsidRPr="00031266">
        <w:rPr>
          <w:rFonts w:ascii="Times New Roman" w:hAnsi="Times New Roman" w:cs="Times New Roman"/>
          <w:sz w:val="24"/>
          <w:szCs w:val="24"/>
        </w:rPr>
        <w:t xml:space="preserve"> B.M, Alese B.K, an</w:t>
      </w:r>
      <w:r w:rsidRPr="00031266">
        <w:rPr>
          <w:rFonts w:ascii="Times New Roman" w:hAnsi="Times New Roman" w:cs="Times New Roman"/>
          <w:color w:val="000000" w:themeColor="text1"/>
          <w:sz w:val="24"/>
          <w:szCs w:val="24"/>
        </w:rPr>
        <w:t>d</w:t>
      </w:r>
      <w:r w:rsidRPr="00031266">
        <w:rPr>
          <w:rFonts w:ascii="Times New Roman" w:hAnsi="Times New Roman" w:cs="Times New Roman"/>
          <w:sz w:val="24"/>
          <w:szCs w:val="24"/>
        </w:rPr>
        <w:t xml:space="preserve"> </w:t>
      </w:r>
      <w:proofErr w:type="spellStart"/>
      <w:r w:rsidRPr="00031266">
        <w:rPr>
          <w:rFonts w:ascii="Times New Roman" w:hAnsi="Times New Roman" w:cs="Times New Roman"/>
          <w:sz w:val="24"/>
          <w:szCs w:val="24"/>
        </w:rPr>
        <w:t>Fajuyigbe</w:t>
      </w:r>
      <w:proofErr w:type="spellEnd"/>
      <w:r w:rsidRPr="00031266">
        <w:rPr>
          <w:rFonts w:ascii="Times New Roman" w:hAnsi="Times New Roman" w:cs="Times New Roman"/>
          <w:sz w:val="24"/>
          <w:szCs w:val="24"/>
        </w:rPr>
        <w:t xml:space="preserve"> O. (2021) “Congestion Analysis on the Nigerian Global    system for Mobile Communications (GSM) Network”- Pacific Journal of science and   tech.</w:t>
      </w:r>
    </w:p>
    <w:p w14:paraId="6684F28E" w14:textId="1DD2A253" w:rsidR="00031266" w:rsidRPr="00031266" w:rsidRDefault="00CE3FD4" w:rsidP="0075131A">
      <w:pPr>
        <w:pStyle w:val="NoSpacing"/>
        <w:tabs>
          <w:tab w:val="left" w:pos="0"/>
        </w:tabs>
        <w:spacing w:line="360" w:lineRule="auto"/>
        <w:ind w:left="720" w:hanging="720"/>
        <w:jc w:val="both"/>
        <w:rPr>
          <w:rFonts w:ascii="Times New Roman" w:hAnsi="Times New Roman" w:cs="Times New Roman"/>
          <w:sz w:val="24"/>
          <w:szCs w:val="24"/>
        </w:rPr>
      </w:pPr>
      <w:r w:rsidRPr="00031266">
        <w:rPr>
          <w:rFonts w:ascii="Times New Roman" w:hAnsi="Times New Roman" w:cs="Times New Roman"/>
          <w:sz w:val="24"/>
          <w:szCs w:val="24"/>
        </w:rPr>
        <w:t xml:space="preserve">Nigerian Communications Commission (2017). Nigerian Communications Act 2017 Mobile Number Portability Regulations 2017. Retrieved from </w:t>
      </w:r>
      <w:hyperlink r:id="rId11" w:history="1">
        <w:r w:rsidR="00031266" w:rsidRPr="00031266">
          <w:rPr>
            <w:rStyle w:val="Hyperlink"/>
            <w:rFonts w:ascii="Times New Roman" w:hAnsi="Times New Roman" w:cs="Times New Roman"/>
            <w:sz w:val="24"/>
            <w:szCs w:val="24"/>
          </w:rPr>
          <w:t>http://www.ncc.gov.ng/index.php?option=com/67. Accessed 14 September 2021</w:t>
        </w:r>
      </w:hyperlink>
      <w:r w:rsidRPr="00031266">
        <w:rPr>
          <w:rFonts w:ascii="Times New Roman" w:hAnsi="Times New Roman" w:cs="Times New Roman"/>
          <w:sz w:val="24"/>
          <w:szCs w:val="24"/>
        </w:rPr>
        <w:t>.</w:t>
      </w:r>
    </w:p>
    <w:p w14:paraId="49F2B623" w14:textId="59CE9DB4" w:rsidR="00CE3FD4" w:rsidRPr="00031266" w:rsidRDefault="00CE3FD4" w:rsidP="00031266">
      <w:pPr>
        <w:pStyle w:val="NoSpacing"/>
        <w:tabs>
          <w:tab w:val="left" w:pos="0"/>
        </w:tabs>
        <w:spacing w:line="360" w:lineRule="auto"/>
        <w:ind w:left="720" w:hanging="720"/>
        <w:jc w:val="both"/>
        <w:rPr>
          <w:rFonts w:ascii="Times New Roman" w:hAnsi="Times New Roman" w:cs="Times New Roman"/>
          <w:sz w:val="24"/>
          <w:szCs w:val="24"/>
        </w:rPr>
      </w:pPr>
      <w:proofErr w:type="spellStart"/>
      <w:proofErr w:type="gramStart"/>
      <w:r w:rsidRPr="00031266">
        <w:rPr>
          <w:rFonts w:ascii="Times New Roman" w:hAnsi="Times New Roman" w:cs="Times New Roman"/>
          <w:sz w:val="24"/>
          <w:szCs w:val="24"/>
        </w:rPr>
        <w:t>Odii</w:t>
      </w:r>
      <w:proofErr w:type="spellEnd"/>
      <w:r w:rsidRPr="00031266">
        <w:rPr>
          <w:rFonts w:ascii="Times New Roman" w:hAnsi="Times New Roman" w:cs="Times New Roman"/>
          <w:sz w:val="24"/>
          <w:szCs w:val="24"/>
        </w:rPr>
        <w:t xml:space="preserve">  J.N.</w:t>
      </w:r>
      <w:proofErr w:type="gramEnd"/>
      <w:r w:rsidRPr="00031266">
        <w:rPr>
          <w:rFonts w:ascii="Times New Roman" w:hAnsi="Times New Roman" w:cs="Times New Roman"/>
          <w:sz w:val="24"/>
          <w:szCs w:val="24"/>
        </w:rPr>
        <w:t xml:space="preserve"> and  Onuoha C. ( 2018). A Review of Number Portability in Global System for Mobile.  African Journal of Computing &amp; ICT, Vol 5. No. 3. Pp. 15-22. </w:t>
      </w:r>
    </w:p>
    <w:p w14:paraId="7F423EDE" w14:textId="77777777" w:rsidR="00CE3FD4" w:rsidRPr="00031266" w:rsidRDefault="00CE3FD4" w:rsidP="00031266">
      <w:pPr>
        <w:pStyle w:val="NoSpacing"/>
        <w:tabs>
          <w:tab w:val="left" w:pos="0"/>
        </w:tabs>
        <w:spacing w:line="360" w:lineRule="auto"/>
        <w:ind w:left="720" w:hanging="720"/>
        <w:jc w:val="both"/>
        <w:rPr>
          <w:rFonts w:ascii="Times New Roman" w:hAnsi="Times New Roman" w:cs="Times New Roman"/>
          <w:sz w:val="24"/>
          <w:szCs w:val="24"/>
        </w:rPr>
      </w:pPr>
      <w:r w:rsidRPr="00031266">
        <w:rPr>
          <w:rFonts w:ascii="Times New Roman" w:hAnsi="Times New Roman" w:cs="Times New Roman"/>
          <w:sz w:val="24"/>
          <w:szCs w:val="24"/>
        </w:rPr>
        <w:t xml:space="preserve"> Okonedo B. (2018) NCC moves to implement number portability. </w:t>
      </w:r>
      <w:r w:rsidRPr="00031266">
        <w:rPr>
          <w:rFonts w:ascii="Times New Roman" w:hAnsi="Times New Roman" w:cs="Times New Roman"/>
          <w:i/>
          <w:iCs/>
          <w:sz w:val="24"/>
          <w:szCs w:val="24"/>
        </w:rPr>
        <w:t>Business Day</w:t>
      </w:r>
      <w:r w:rsidRPr="00031266">
        <w:rPr>
          <w:rFonts w:ascii="Times New Roman" w:hAnsi="Times New Roman" w:cs="Times New Roman"/>
          <w:sz w:val="24"/>
          <w:szCs w:val="24"/>
        </w:rPr>
        <w:t>, [On-line] June 22, 2018. http://businessdayonline.com/ARCHIVE/index.php?option=com_content&amp;view=section&amp;layout=blog&amp;id=14&amp;Itemid. Accessed 14 September 2021.</w:t>
      </w:r>
    </w:p>
    <w:p w14:paraId="2B72C8E7" w14:textId="77777777" w:rsidR="00CE3FD4" w:rsidRPr="00031266" w:rsidRDefault="00CE3FD4" w:rsidP="00031266">
      <w:pPr>
        <w:pStyle w:val="NoSpacing"/>
        <w:tabs>
          <w:tab w:val="left" w:pos="0"/>
        </w:tabs>
        <w:spacing w:line="360" w:lineRule="auto"/>
        <w:ind w:left="720" w:hanging="720"/>
        <w:jc w:val="both"/>
        <w:rPr>
          <w:rFonts w:ascii="Times New Roman" w:hAnsi="Times New Roman" w:cs="Times New Roman"/>
          <w:bCs/>
          <w:sz w:val="24"/>
          <w:szCs w:val="24"/>
        </w:rPr>
      </w:pPr>
      <w:proofErr w:type="spellStart"/>
      <w:r w:rsidRPr="00031266">
        <w:rPr>
          <w:rFonts w:ascii="Times New Roman" w:hAnsi="Times New Roman" w:cs="Times New Roman"/>
          <w:bCs/>
          <w:sz w:val="24"/>
          <w:szCs w:val="24"/>
        </w:rPr>
        <w:t>Olatokun</w:t>
      </w:r>
      <w:proofErr w:type="spellEnd"/>
      <w:r w:rsidRPr="00031266">
        <w:rPr>
          <w:rFonts w:ascii="Times New Roman" w:hAnsi="Times New Roman" w:cs="Times New Roman"/>
          <w:bCs/>
          <w:sz w:val="24"/>
          <w:szCs w:val="24"/>
        </w:rPr>
        <w:t xml:space="preserve"> W., and </w:t>
      </w:r>
      <w:proofErr w:type="spellStart"/>
      <w:r w:rsidRPr="00031266">
        <w:rPr>
          <w:rFonts w:ascii="Times New Roman" w:hAnsi="Times New Roman" w:cs="Times New Roman"/>
          <w:bCs/>
          <w:sz w:val="24"/>
          <w:szCs w:val="24"/>
        </w:rPr>
        <w:t>Nwonne</w:t>
      </w:r>
      <w:proofErr w:type="spellEnd"/>
      <w:r w:rsidRPr="00031266">
        <w:rPr>
          <w:rFonts w:ascii="Times New Roman" w:eastAsia="Times New Roman" w:hAnsi="Times New Roman" w:cs="Times New Roman"/>
          <w:sz w:val="24"/>
          <w:szCs w:val="24"/>
        </w:rPr>
        <w:t xml:space="preserve">, </w:t>
      </w:r>
      <w:r w:rsidRPr="00031266">
        <w:rPr>
          <w:rFonts w:ascii="Times New Roman" w:hAnsi="Times New Roman" w:cs="Times New Roman"/>
          <w:bCs/>
          <w:sz w:val="24"/>
          <w:szCs w:val="24"/>
        </w:rPr>
        <w:t xml:space="preserve">S. </w:t>
      </w:r>
      <w:r w:rsidRPr="00031266">
        <w:rPr>
          <w:rFonts w:ascii="Times New Roman" w:eastAsia="Times New Roman" w:hAnsi="Times New Roman" w:cs="Times New Roman"/>
          <w:sz w:val="24"/>
          <w:szCs w:val="24"/>
        </w:rPr>
        <w:t xml:space="preserve">(2018) </w:t>
      </w:r>
      <w:r w:rsidRPr="00031266">
        <w:rPr>
          <w:rFonts w:ascii="Times New Roman" w:hAnsi="Times New Roman" w:cs="Times New Roman"/>
          <w:bCs/>
          <w:sz w:val="24"/>
          <w:szCs w:val="24"/>
        </w:rPr>
        <w:t>Determinants of Users’ Choice of Mobile Service Providers in the Nigerian Telecommunications Market” African Journal of Computing &amp; ICT</w:t>
      </w:r>
      <w:r w:rsidRPr="00031266">
        <w:rPr>
          <w:rFonts w:ascii="Times New Roman" w:hAnsi="Times New Roman" w:cs="Times New Roman"/>
          <w:sz w:val="24"/>
          <w:szCs w:val="24"/>
        </w:rPr>
        <w:t xml:space="preserve">, </w:t>
      </w:r>
      <w:r w:rsidRPr="00031266">
        <w:rPr>
          <w:rFonts w:ascii="Times New Roman" w:hAnsi="Times New Roman" w:cs="Times New Roman"/>
          <w:bCs/>
          <w:sz w:val="24"/>
          <w:szCs w:val="24"/>
        </w:rPr>
        <w:t>Vol 5. Pp213-224</w:t>
      </w:r>
    </w:p>
    <w:p w14:paraId="6D92224D" w14:textId="77777777" w:rsidR="00CE3FD4" w:rsidRPr="00031266" w:rsidRDefault="00CE3FD4" w:rsidP="00031266">
      <w:pPr>
        <w:pStyle w:val="NoSpacing"/>
        <w:tabs>
          <w:tab w:val="left" w:pos="0"/>
        </w:tabs>
        <w:spacing w:line="360" w:lineRule="auto"/>
        <w:ind w:left="720" w:hanging="720"/>
        <w:jc w:val="both"/>
        <w:rPr>
          <w:rFonts w:ascii="Times New Roman" w:hAnsi="Times New Roman" w:cs="Times New Roman"/>
          <w:sz w:val="24"/>
          <w:szCs w:val="24"/>
        </w:rPr>
      </w:pPr>
      <w:proofErr w:type="spellStart"/>
      <w:r w:rsidRPr="00031266">
        <w:rPr>
          <w:rFonts w:ascii="Times New Roman" w:hAnsi="Times New Roman" w:cs="Times New Roman"/>
          <w:sz w:val="24"/>
          <w:szCs w:val="24"/>
        </w:rPr>
        <w:t>Opele</w:t>
      </w:r>
      <w:proofErr w:type="spellEnd"/>
      <w:r w:rsidRPr="00031266">
        <w:rPr>
          <w:rFonts w:ascii="Times New Roman" w:hAnsi="Times New Roman" w:cs="Times New Roman"/>
          <w:sz w:val="24"/>
          <w:szCs w:val="24"/>
        </w:rPr>
        <w:t xml:space="preserve">, A.M., Afolabi, O. </w:t>
      </w:r>
      <w:proofErr w:type="gramStart"/>
      <w:r w:rsidRPr="00031266">
        <w:rPr>
          <w:rFonts w:ascii="Times New Roman" w:hAnsi="Times New Roman" w:cs="Times New Roman"/>
          <w:sz w:val="24"/>
          <w:szCs w:val="24"/>
        </w:rPr>
        <w:t>J. ,</w:t>
      </w:r>
      <w:proofErr w:type="gramEnd"/>
      <w:r w:rsidRPr="00031266">
        <w:rPr>
          <w:rFonts w:ascii="Times New Roman" w:hAnsi="Times New Roman" w:cs="Times New Roman"/>
          <w:sz w:val="24"/>
          <w:szCs w:val="24"/>
        </w:rPr>
        <w:t xml:space="preserve"> and Adetayo, H. O., (2020). Service quality and preference for mobile Telecommunications service providers among students of tertiary institutions in Lagos state. Nigerian Journal of Technology (NIJOTECH) 39 (2), 484 – 492</w:t>
      </w:r>
    </w:p>
    <w:p w14:paraId="1A3AE2C1" w14:textId="77777777" w:rsidR="00CE3FD4" w:rsidRPr="00031266" w:rsidRDefault="00CE3FD4" w:rsidP="00031266">
      <w:pPr>
        <w:pStyle w:val="NoSpacing"/>
        <w:tabs>
          <w:tab w:val="left" w:pos="0"/>
        </w:tabs>
        <w:spacing w:line="360" w:lineRule="auto"/>
        <w:ind w:left="720" w:hanging="720"/>
        <w:jc w:val="both"/>
        <w:rPr>
          <w:rFonts w:ascii="Times New Roman" w:hAnsi="Times New Roman" w:cs="Times New Roman"/>
          <w:sz w:val="24"/>
          <w:szCs w:val="24"/>
        </w:rPr>
      </w:pPr>
      <w:r w:rsidRPr="00031266">
        <w:rPr>
          <w:rFonts w:ascii="Times New Roman" w:hAnsi="Times New Roman" w:cs="Times New Roman"/>
          <w:sz w:val="24"/>
          <w:szCs w:val="24"/>
        </w:rPr>
        <w:t xml:space="preserve">Suhail, A. M., Maaruf, </w:t>
      </w:r>
      <w:proofErr w:type="gramStart"/>
      <w:r w:rsidRPr="00031266">
        <w:rPr>
          <w:rFonts w:ascii="Times New Roman" w:hAnsi="Times New Roman" w:cs="Times New Roman"/>
          <w:sz w:val="24"/>
          <w:szCs w:val="24"/>
        </w:rPr>
        <w:t>A.,</w:t>
      </w:r>
      <w:proofErr w:type="spellStart"/>
      <w:r w:rsidRPr="00031266">
        <w:rPr>
          <w:rFonts w:ascii="Times New Roman" w:hAnsi="Times New Roman" w:cs="Times New Roman"/>
          <w:sz w:val="24"/>
          <w:szCs w:val="24"/>
        </w:rPr>
        <w:t>AbdelRahman</w:t>
      </w:r>
      <w:proofErr w:type="spellEnd"/>
      <w:proofErr w:type="gramEnd"/>
      <w:r w:rsidRPr="00031266">
        <w:rPr>
          <w:rFonts w:ascii="Times New Roman" w:hAnsi="Times New Roman" w:cs="Times New Roman"/>
          <w:sz w:val="24"/>
          <w:szCs w:val="24"/>
        </w:rPr>
        <w:t>, H. H.,</w:t>
      </w:r>
      <w:proofErr w:type="spellStart"/>
      <w:r w:rsidRPr="00031266">
        <w:rPr>
          <w:rFonts w:ascii="Times New Roman" w:hAnsi="Times New Roman" w:cs="Times New Roman"/>
          <w:sz w:val="24"/>
          <w:szCs w:val="24"/>
        </w:rPr>
        <w:t>Mahdi,H.M</w:t>
      </w:r>
      <w:proofErr w:type="spellEnd"/>
      <w:r w:rsidRPr="00031266">
        <w:rPr>
          <w:rFonts w:ascii="Times New Roman" w:hAnsi="Times New Roman" w:cs="Times New Roman"/>
          <w:sz w:val="24"/>
          <w:szCs w:val="24"/>
        </w:rPr>
        <w:t>., &amp;</w:t>
      </w:r>
      <w:proofErr w:type="spellStart"/>
      <w:r w:rsidRPr="00031266">
        <w:rPr>
          <w:rFonts w:ascii="Times New Roman" w:hAnsi="Times New Roman" w:cs="Times New Roman"/>
          <w:sz w:val="24"/>
          <w:szCs w:val="24"/>
        </w:rPr>
        <w:t>Muzafar,A.G</w:t>
      </w:r>
      <w:proofErr w:type="spellEnd"/>
      <w:r w:rsidRPr="00031266">
        <w:rPr>
          <w:rFonts w:ascii="Times New Roman" w:hAnsi="Times New Roman" w:cs="Times New Roman"/>
          <w:sz w:val="24"/>
          <w:szCs w:val="24"/>
        </w:rPr>
        <w:t xml:space="preserve">. (2017). Simulation and Analysis of Quality of Service (QoS) Parameters of Voice over IP (VoIP) Traffic through Heterogeneous Networks. International Journal of Advanced Computer Science and Applications (IJACSA), </w:t>
      </w:r>
      <w:proofErr w:type="gramStart"/>
      <w:r w:rsidRPr="00031266">
        <w:rPr>
          <w:rFonts w:ascii="Times New Roman" w:hAnsi="Times New Roman" w:cs="Times New Roman"/>
          <w:sz w:val="24"/>
          <w:szCs w:val="24"/>
        </w:rPr>
        <w:t>8( 7</w:t>
      </w:r>
      <w:proofErr w:type="gramEnd"/>
      <w:r w:rsidRPr="00031266">
        <w:rPr>
          <w:rFonts w:ascii="Times New Roman" w:hAnsi="Times New Roman" w:cs="Times New Roman"/>
          <w:sz w:val="24"/>
          <w:szCs w:val="24"/>
        </w:rPr>
        <w:t>),242 -248</w:t>
      </w:r>
    </w:p>
    <w:p w14:paraId="0CD47E70" w14:textId="77777777" w:rsidR="00C6449F" w:rsidRPr="00031266" w:rsidRDefault="00C6449F" w:rsidP="00031266">
      <w:pPr>
        <w:pStyle w:val="NoSpacing"/>
        <w:spacing w:line="360" w:lineRule="auto"/>
        <w:jc w:val="both"/>
        <w:rPr>
          <w:rFonts w:ascii="Times New Roman" w:hAnsi="Times New Roman" w:cs="Times New Roman"/>
          <w:b/>
          <w:bCs/>
          <w:sz w:val="24"/>
          <w:szCs w:val="24"/>
        </w:rPr>
      </w:pPr>
    </w:p>
    <w:sectPr w:rsidR="00C6449F" w:rsidRPr="00031266" w:rsidSect="00F62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0E"/>
    <w:rsid w:val="00031266"/>
    <w:rsid w:val="00037A0C"/>
    <w:rsid w:val="00067DF3"/>
    <w:rsid w:val="00073679"/>
    <w:rsid w:val="00080966"/>
    <w:rsid w:val="000970BD"/>
    <w:rsid w:val="000B561F"/>
    <w:rsid w:val="000B6D9E"/>
    <w:rsid w:val="000C102F"/>
    <w:rsid w:val="000C2D17"/>
    <w:rsid w:val="000D2569"/>
    <w:rsid w:val="000E21F8"/>
    <w:rsid w:val="000F059E"/>
    <w:rsid w:val="0010427C"/>
    <w:rsid w:val="00112021"/>
    <w:rsid w:val="0012234D"/>
    <w:rsid w:val="001301AF"/>
    <w:rsid w:val="0014174D"/>
    <w:rsid w:val="00151AEC"/>
    <w:rsid w:val="00153554"/>
    <w:rsid w:val="00182FF2"/>
    <w:rsid w:val="001970DA"/>
    <w:rsid w:val="001E4CA6"/>
    <w:rsid w:val="002003CF"/>
    <w:rsid w:val="00200421"/>
    <w:rsid w:val="00202418"/>
    <w:rsid w:val="0020582B"/>
    <w:rsid w:val="0027650B"/>
    <w:rsid w:val="00291478"/>
    <w:rsid w:val="0029688A"/>
    <w:rsid w:val="002E326B"/>
    <w:rsid w:val="00334C99"/>
    <w:rsid w:val="00345398"/>
    <w:rsid w:val="00360A6E"/>
    <w:rsid w:val="00382ADF"/>
    <w:rsid w:val="003F6E9C"/>
    <w:rsid w:val="004115C3"/>
    <w:rsid w:val="004359DA"/>
    <w:rsid w:val="004411C6"/>
    <w:rsid w:val="00473012"/>
    <w:rsid w:val="004B11F9"/>
    <w:rsid w:val="004B3153"/>
    <w:rsid w:val="004E2033"/>
    <w:rsid w:val="004F6402"/>
    <w:rsid w:val="0051482C"/>
    <w:rsid w:val="005222A7"/>
    <w:rsid w:val="00572749"/>
    <w:rsid w:val="00574963"/>
    <w:rsid w:val="005935FA"/>
    <w:rsid w:val="005A4188"/>
    <w:rsid w:val="005A5E92"/>
    <w:rsid w:val="005C2B95"/>
    <w:rsid w:val="005D2F6F"/>
    <w:rsid w:val="00614464"/>
    <w:rsid w:val="00642E79"/>
    <w:rsid w:val="00654F9A"/>
    <w:rsid w:val="006F720E"/>
    <w:rsid w:val="00704DCD"/>
    <w:rsid w:val="00735C44"/>
    <w:rsid w:val="0075131A"/>
    <w:rsid w:val="00786774"/>
    <w:rsid w:val="007868F5"/>
    <w:rsid w:val="007958B6"/>
    <w:rsid w:val="007A7B2E"/>
    <w:rsid w:val="007B384A"/>
    <w:rsid w:val="007D6D35"/>
    <w:rsid w:val="0081379E"/>
    <w:rsid w:val="00837C52"/>
    <w:rsid w:val="0086300F"/>
    <w:rsid w:val="00874B1B"/>
    <w:rsid w:val="008A578D"/>
    <w:rsid w:val="008C3C63"/>
    <w:rsid w:val="008E106F"/>
    <w:rsid w:val="008E489C"/>
    <w:rsid w:val="008F0ADB"/>
    <w:rsid w:val="008F3D4D"/>
    <w:rsid w:val="0091164E"/>
    <w:rsid w:val="009143F5"/>
    <w:rsid w:val="00974184"/>
    <w:rsid w:val="009A132E"/>
    <w:rsid w:val="009C4566"/>
    <w:rsid w:val="009E3D55"/>
    <w:rsid w:val="00A02ABB"/>
    <w:rsid w:val="00A07104"/>
    <w:rsid w:val="00A2699D"/>
    <w:rsid w:val="00A26E2F"/>
    <w:rsid w:val="00A36946"/>
    <w:rsid w:val="00A37C94"/>
    <w:rsid w:val="00A76F18"/>
    <w:rsid w:val="00AB0FB0"/>
    <w:rsid w:val="00AE1197"/>
    <w:rsid w:val="00AE1CA0"/>
    <w:rsid w:val="00B059F2"/>
    <w:rsid w:val="00B452EB"/>
    <w:rsid w:val="00B72A8D"/>
    <w:rsid w:val="00B74EDE"/>
    <w:rsid w:val="00B75D77"/>
    <w:rsid w:val="00B969FC"/>
    <w:rsid w:val="00BB61AA"/>
    <w:rsid w:val="00BD18D2"/>
    <w:rsid w:val="00C00C78"/>
    <w:rsid w:val="00C463DE"/>
    <w:rsid w:val="00C6449F"/>
    <w:rsid w:val="00C66528"/>
    <w:rsid w:val="00CA07EB"/>
    <w:rsid w:val="00CA1B39"/>
    <w:rsid w:val="00CA5FE7"/>
    <w:rsid w:val="00CC457E"/>
    <w:rsid w:val="00CD5A64"/>
    <w:rsid w:val="00CE0B02"/>
    <w:rsid w:val="00CE3FD4"/>
    <w:rsid w:val="00CF16E3"/>
    <w:rsid w:val="00D06E1B"/>
    <w:rsid w:val="00D20E9A"/>
    <w:rsid w:val="00D37863"/>
    <w:rsid w:val="00D64FC1"/>
    <w:rsid w:val="00D855E5"/>
    <w:rsid w:val="00D86B01"/>
    <w:rsid w:val="00DF18CC"/>
    <w:rsid w:val="00E057F5"/>
    <w:rsid w:val="00E120F3"/>
    <w:rsid w:val="00E47FAE"/>
    <w:rsid w:val="00E547E0"/>
    <w:rsid w:val="00E768F9"/>
    <w:rsid w:val="00E910E5"/>
    <w:rsid w:val="00EA0357"/>
    <w:rsid w:val="00EA6F16"/>
    <w:rsid w:val="00ED61B2"/>
    <w:rsid w:val="00EE5EF9"/>
    <w:rsid w:val="00EF6E27"/>
    <w:rsid w:val="00F23034"/>
    <w:rsid w:val="00F30D9F"/>
    <w:rsid w:val="00F52FF4"/>
    <w:rsid w:val="00F624EC"/>
    <w:rsid w:val="00FA362A"/>
    <w:rsid w:val="00FC2DBA"/>
    <w:rsid w:val="00FF5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27B5"/>
  <w15:docId w15:val="{E62CC53D-4231-4F25-8B69-EE0C4428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20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720E"/>
    <w:pPr>
      <w:spacing w:after="0" w:line="240" w:lineRule="auto"/>
    </w:pPr>
  </w:style>
  <w:style w:type="table" w:customStyle="1" w:styleId="LightShading1">
    <w:name w:val="Light Shading1"/>
    <w:basedOn w:val="TableNormal"/>
    <w:uiPriority w:val="60"/>
    <w:rsid w:val="006F720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6F7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20E"/>
    <w:rPr>
      <w:rFonts w:ascii="Tahoma" w:eastAsia="Calibri" w:hAnsi="Tahoma" w:cs="Tahoma"/>
      <w:sz w:val="16"/>
      <w:szCs w:val="16"/>
    </w:rPr>
  </w:style>
  <w:style w:type="paragraph" w:styleId="NormalWeb">
    <w:name w:val="Normal (Web)"/>
    <w:basedOn w:val="Normal"/>
    <w:uiPriority w:val="99"/>
    <w:semiHidden/>
    <w:unhideWhenUsed/>
    <w:rsid w:val="00E47FAE"/>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E47FAE"/>
    <w:rPr>
      <w:b/>
      <w:bCs/>
    </w:rPr>
  </w:style>
  <w:style w:type="character" w:styleId="Emphasis">
    <w:name w:val="Emphasis"/>
    <w:basedOn w:val="DefaultParagraphFont"/>
    <w:uiPriority w:val="20"/>
    <w:qFormat/>
    <w:rsid w:val="00E47FAE"/>
    <w:rPr>
      <w:i/>
      <w:iCs/>
    </w:rPr>
  </w:style>
  <w:style w:type="character" w:customStyle="1" w:styleId="incorrect">
    <w:name w:val="incorrect"/>
    <w:basedOn w:val="DefaultParagraphFont"/>
    <w:rsid w:val="007D6D35"/>
  </w:style>
  <w:style w:type="character" w:styleId="Hyperlink">
    <w:name w:val="Hyperlink"/>
    <w:basedOn w:val="DefaultParagraphFont"/>
    <w:uiPriority w:val="99"/>
    <w:unhideWhenUsed/>
    <w:rsid w:val="00EF6E27"/>
    <w:rPr>
      <w:color w:val="0000FF" w:themeColor="hyperlink"/>
      <w:u w:val="single"/>
    </w:rPr>
  </w:style>
  <w:style w:type="character" w:styleId="UnresolvedMention">
    <w:name w:val="Unresolved Mention"/>
    <w:basedOn w:val="DefaultParagraphFont"/>
    <w:uiPriority w:val="99"/>
    <w:semiHidden/>
    <w:unhideWhenUsed/>
    <w:rsid w:val="00EF6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ncc.gov.ng/index.php?option=com/67.%20Accessed%2014%20September%202021" TargetMode="External"/><Relationship Id="rId5" Type="http://schemas.openxmlformats.org/officeDocument/2006/relationships/image" Target="media/image2.png"/><Relationship Id="rId10" Type="http://schemas.openxmlformats.org/officeDocument/2006/relationships/hyperlink" Target="http://www.ijeijournal.com" TargetMode="Externa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3887</Words>
  <Characters>22161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DR CHIBISI</cp:lastModifiedBy>
  <cp:revision>2</cp:revision>
  <dcterms:created xsi:type="dcterms:W3CDTF">2024-02-12T13:13:00Z</dcterms:created>
  <dcterms:modified xsi:type="dcterms:W3CDTF">2024-02-12T13:13:00Z</dcterms:modified>
</cp:coreProperties>
</file>