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9F78" w14:textId="7E7B9D0B" w:rsidR="00BA3147" w:rsidRPr="00926D1B" w:rsidRDefault="00C52492" w:rsidP="00A519EA">
      <w:pPr>
        <w:spacing w:after="0" w:line="240" w:lineRule="auto"/>
        <w:jc w:val="center"/>
        <w:rPr>
          <w:rFonts w:ascii="Times New Roman" w:eastAsia="Times New Roman" w:hAnsi="Times New Roman" w:cs="Times New Roman"/>
          <w:b/>
          <w:bCs/>
          <w:sz w:val="24"/>
          <w:szCs w:val="24"/>
          <w:lang w:val="en-GB"/>
        </w:rPr>
      </w:pPr>
      <w:r w:rsidRPr="00926D1B">
        <w:rPr>
          <w:rFonts w:ascii="Times New Roman" w:eastAsia="Times New Roman" w:hAnsi="Times New Roman" w:cs="Times New Roman"/>
          <w:b/>
          <w:bCs/>
          <w:sz w:val="24"/>
          <w:szCs w:val="24"/>
          <w:lang w:val="en-GB"/>
        </w:rPr>
        <w:t xml:space="preserve">  </w:t>
      </w:r>
      <w:bookmarkStart w:id="0" w:name="_Hlk194195990"/>
      <w:r w:rsidR="00E64F73" w:rsidRPr="00926D1B">
        <w:rPr>
          <w:rFonts w:ascii="Times New Roman" w:eastAsia="Times New Roman" w:hAnsi="Times New Roman" w:cs="Times New Roman"/>
          <w:b/>
          <w:bCs/>
          <w:sz w:val="24"/>
          <w:szCs w:val="24"/>
          <w:lang w:val="en-GB"/>
        </w:rPr>
        <w:t xml:space="preserve">Evaluation and </w:t>
      </w:r>
      <w:r w:rsidR="00BA3147" w:rsidRPr="00926D1B">
        <w:rPr>
          <w:rFonts w:ascii="Times New Roman" w:eastAsia="Times New Roman" w:hAnsi="Times New Roman" w:cs="Times New Roman"/>
          <w:b/>
          <w:bCs/>
          <w:sz w:val="24"/>
          <w:szCs w:val="24"/>
          <w:lang w:val="en-GB"/>
        </w:rPr>
        <w:t xml:space="preserve">Modelling </w:t>
      </w:r>
      <w:r w:rsidR="0066529A" w:rsidRPr="00926D1B">
        <w:rPr>
          <w:rFonts w:ascii="Times New Roman" w:eastAsia="Times New Roman" w:hAnsi="Times New Roman" w:cs="Times New Roman"/>
          <w:b/>
          <w:bCs/>
          <w:sz w:val="24"/>
          <w:szCs w:val="24"/>
          <w:lang w:val="en-GB"/>
        </w:rPr>
        <w:t>the Effect</w:t>
      </w:r>
      <w:r w:rsidR="00BA3147" w:rsidRPr="00926D1B">
        <w:rPr>
          <w:rFonts w:ascii="Times New Roman" w:eastAsia="Times New Roman" w:hAnsi="Times New Roman" w:cs="Times New Roman"/>
          <w:b/>
          <w:bCs/>
          <w:sz w:val="24"/>
          <w:szCs w:val="24"/>
          <w:lang w:val="en-GB"/>
        </w:rPr>
        <w:t xml:space="preserve"> of </w:t>
      </w:r>
      <w:r w:rsidR="000D0C43">
        <w:rPr>
          <w:rFonts w:ascii="Times New Roman" w:eastAsia="Times New Roman" w:hAnsi="Times New Roman" w:cs="Times New Roman"/>
          <w:b/>
          <w:bCs/>
          <w:sz w:val="24"/>
          <w:szCs w:val="24"/>
          <w:lang w:val="en-GB"/>
        </w:rPr>
        <w:t>Tilt</w:t>
      </w:r>
      <w:r w:rsidR="000D0C43" w:rsidRPr="00926D1B">
        <w:rPr>
          <w:rFonts w:ascii="Times New Roman" w:eastAsia="Times New Roman" w:hAnsi="Times New Roman" w:cs="Times New Roman"/>
          <w:b/>
          <w:bCs/>
          <w:sz w:val="24"/>
          <w:szCs w:val="24"/>
          <w:lang w:val="en-GB"/>
        </w:rPr>
        <w:t xml:space="preserve"> </w:t>
      </w:r>
      <w:r w:rsidR="00BA3147" w:rsidRPr="00926D1B">
        <w:rPr>
          <w:rFonts w:ascii="Times New Roman" w:eastAsia="Times New Roman" w:hAnsi="Times New Roman" w:cs="Times New Roman"/>
          <w:b/>
          <w:bCs/>
          <w:sz w:val="24"/>
          <w:szCs w:val="24"/>
          <w:lang w:val="en-GB"/>
        </w:rPr>
        <w:t>Angle, Penetration Characteristics and Moisture Content on</w:t>
      </w:r>
      <w:r w:rsidR="00A519EA" w:rsidRPr="00926D1B">
        <w:rPr>
          <w:rFonts w:ascii="Times New Roman" w:eastAsia="Times New Roman" w:hAnsi="Times New Roman" w:cs="Times New Roman"/>
          <w:b/>
          <w:bCs/>
          <w:sz w:val="24"/>
          <w:szCs w:val="24"/>
          <w:lang w:val="en-GB"/>
        </w:rPr>
        <w:t xml:space="preserve"> </w:t>
      </w:r>
      <w:r w:rsidR="00E97E01" w:rsidRPr="00926D1B">
        <w:rPr>
          <w:rFonts w:ascii="Times New Roman" w:eastAsia="Times New Roman" w:hAnsi="Times New Roman" w:cs="Times New Roman"/>
          <w:b/>
          <w:bCs/>
          <w:sz w:val="24"/>
          <w:szCs w:val="24"/>
          <w:lang w:val="en-GB"/>
        </w:rPr>
        <w:t xml:space="preserve">Drawbar Power </w:t>
      </w:r>
      <w:r w:rsidR="00A519EA" w:rsidRPr="00926D1B">
        <w:rPr>
          <w:rFonts w:ascii="Times New Roman" w:eastAsia="Times New Roman" w:hAnsi="Times New Roman" w:cs="Times New Roman"/>
          <w:b/>
          <w:bCs/>
          <w:sz w:val="24"/>
          <w:szCs w:val="24"/>
          <w:lang w:val="en-GB"/>
        </w:rPr>
        <w:t xml:space="preserve">Requirement </w:t>
      </w:r>
      <w:r w:rsidR="00BA3147" w:rsidRPr="00926D1B">
        <w:rPr>
          <w:rFonts w:ascii="Times New Roman" w:eastAsia="Times New Roman" w:hAnsi="Times New Roman" w:cs="Times New Roman"/>
          <w:b/>
          <w:bCs/>
          <w:sz w:val="24"/>
          <w:szCs w:val="24"/>
          <w:lang w:val="en-GB"/>
        </w:rPr>
        <w:t>of Ridger on Loamy Sandy Soil</w:t>
      </w:r>
    </w:p>
    <w:bookmarkEnd w:id="0"/>
    <w:p w14:paraId="7F93553A" w14:textId="77777777" w:rsidR="00A519EA" w:rsidRPr="00926D1B" w:rsidRDefault="00A519EA" w:rsidP="00793DCC">
      <w:pPr>
        <w:spacing w:after="0" w:line="480" w:lineRule="auto"/>
        <w:jc w:val="center"/>
        <w:rPr>
          <w:rFonts w:ascii="Times New Roman" w:eastAsia="Times New Roman" w:hAnsi="Times New Roman" w:cs="Times New Roman"/>
          <w:b/>
          <w:bCs/>
          <w:sz w:val="24"/>
          <w:szCs w:val="24"/>
          <w:lang w:val="en-GB"/>
        </w:rPr>
      </w:pPr>
    </w:p>
    <w:p w14:paraId="519C793E" w14:textId="4A2BD34C" w:rsidR="00BA3147" w:rsidRPr="00F11B8A" w:rsidRDefault="00793DCC" w:rsidP="00793DCC">
      <w:pPr>
        <w:spacing w:after="0" w:line="480" w:lineRule="auto"/>
        <w:jc w:val="center"/>
        <w:rPr>
          <w:rFonts w:ascii="Times New Roman" w:eastAsia="Times New Roman" w:hAnsi="Times New Roman" w:cs="Times New Roman"/>
          <w:b/>
          <w:bCs/>
          <w:sz w:val="24"/>
          <w:szCs w:val="24"/>
          <w:lang w:val="en-GB"/>
        </w:rPr>
      </w:pPr>
      <w:r w:rsidRPr="004D5612">
        <w:rPr>
          <w:rFonts w:ascii="Times New Roman" w:eastAsia="Times New Roman" w:hAnsi="Times New Roman" w:cs="Times New Roman"/>
          <w:b/>
          <w:bCs/>
          <w:sz w:val="24"/>
          <w:szCs w:val="24"/>
          <w:u w:val="single"/>
          <w:lang w:val="en-GB"/>
        </w:rPr>
        <w:t>Oduma</w:t>
      </w:r>
      <w:r w:rsidRPr="00926D1B">
        <w:rPr>
          <w:rFonts w:ascii="Times New Roman" w:eastAsia="Times New Roman" w:hAnsi="Times New Roman" w:cs="Times New Roman"/>
          <w:b/>
          <w:bCs/>
          <w:sz w:val="24"/>
          <w:szCs w:val="24"/>
          <w:lang w:val="en-GB"/>
        </w:rPr>
        <w:t>, O</w:t>
      </w:r>
      <w:r w:rsidR="00156566" w:rsidRPr="00926D1B">
        <w:rPr>
          <w:rFonts w:ascii="Times New Roman" w:eastAsia="Times New Roman" w:hAnsi="Times New Roman" w:cs="Times New Roman"/>
          <w:b/>
          <w:bCs/>
          <w:sz w:val="24"/>
          <w:szCs w:val="24"/>
          <w:vertAlign w:val="superscript"/>
          <w:lang w:val="en-GB"/>
        </w:rPr>
        <w:t>1*</w:t>
      </w:r>
      <w:r w:rsidRPr="00926D1B">
        <w:rPr>
          <w:rFonts w:ascii="Times New Roman" w:eastAsia="Times New Roman" w:hAnsi="Times New Roman" w:cs="Times New Roman"/>
          <w:b/>
          <w:bCs/>
          <w:sz w:val="24"/>
          <w:szCs w:val="24"/>
          <w:lang w:val="en-GB"/>
        </w:rPr>
        <w:t>.</w:t>
      </w:r>
      <w:r w:rsidR="00C650CB" w:rsidRPr="00926D1B">
        <w:rPr>
          <w:rFonts w:ascii="Times New Roman" w:eastAsia="Times New Roman" w:hAnsi="Times New Roman" w:cs="Times New Roman"/>
          <w:b/>
          <w:bCs/>
          <w:sz w:val="24"/>
          <w:szCs w:val="24"/>
          <w:lang w:val="en-GB"/>
        </w:rPr>
        <w:t xml:space="preserve">, </w:t>
      </w:r>
      <w:r w:rsidR="00C650CB" w:rsidRPr="004D5612">
        <w:rPr>
          <w:rFonts w:ascii="Times New Roman" w:eastAsia="Times New Roman" w:hAnsi="Times New Roman" w:cs="Times New Roman"/>
          <w:b/>
          <w:bCs/>
          <w:sz w:val="24"/>
          <w:szCs w:val="24"/>
          <w:u w:val="single"/>
          <w:lang w:val="en-GB"/>
        </w:rPr>
        <w:t>Umunna</w:t>
      </w:r>
      <w:r w:rsidR="00C650CB" w:rsidRPr="00926D1B">
        <w:rPr>
          <w:rFonts w:ascii="Times New Roman" w:eastAsia="Times New Roman" w:hAnsi="Times New Roman" w:cs="Times New Roman"/>
          <w:b/>
          <w:bCs/>
          <w:sz w:val="24"/>
          <w:szCs w:val="24"/>
          <w:lang w:val="en-GB"/>
        </w:rPr>
        <w:t xml:space="preserve"> M.F</w:t>
      </w:r>
      <w:r w:rsidR="00156566" w:rsidRPr="00926D1B">
        <w:rPr>
          <w:rFonts w:ascii="Times New Roman" w:eastAsia="Times New Roman" w:hAnsi="Times New Roman" w:cs="Times New Roman"/>
          <w:b/>
          <w:bCs/>
          <w:sz w:val="24"/>
          <w:szCs w:val="24"/>
          <w:vertAlign w:val="superscript"/>
          <w:lang w:val="en-GB"/>
        </w:rPr>
        <w:t>2</w:t>
      </w:r>
      <w:r w:rsidR="006C58C7" w:rsidRPr="00926D1B">
        <w:rPr>
          <w:rFonts w:ascii="Times New Roman" w:eastAsia="Times New Roman" w:hAnsi="Times New Roman" w:cs="Times New Roman"/>
          <w:b/>
          <w:bCs/>
          <w:sz w:val="24"/>
          <w:szCs w:val="24"/>
          <w:lang w:val="en-GB"/>
        </w:rPr>
        <w:t xml:space="preserve">., </w:t>
      </w:r>
      <w:r w:rsidR="00D1442D" w:rsidRPr="004D5612">
        <w:rPr>
          <w:rFonts w:ascii="Times New Roman" w:eastAsia="Times New Roman" w:hAnsi="Times New Roman" w:cs="Times New Roman"/>
          <w:b/>
          <w:bCs/>
          <w:sz w:val="24"/>
          <w:szCs w:val="24"/>
          <w:u w:val="single"/>
          <w:lang w:val="en-GB"/>
        </w:rPr>
        <w:t>Nnad</w:t>
      </w:r>
      <w:r w:rsidR="00D1442D">
        <w:rPr>
          <w:rFonts w:ascii="Times New Roman" w:eastAsia="Times New Roman" w:hAnsi="Times New Roman" w:cs="Times New Roman"/>
          <w:b/>
          <w:bCs/>
          <w:sz w:val="24"/>
          <w:szCs w:val="24"/>
          <w:lang w:val="en-GB"/>
        </w:rPr>
        <w:t>i, D.C</w:t>
      </w:r>
      <w:r w:rsidR="00D1442D" w:rsidRPr="00D1442D">
        <w:rPr>
          <w:rFonts w:ascii="Times New Roman" w:eastAsia="Times New Roman" w:hAnsi="Times New Roman" w:cs="Times New Roman"/>
          <w:b/>
          <w:bCs/>
          <w:sz w:val="24"/>
          <w:szCs w:val="24"/>
          <w:vertAlign w:val="superscript"/>
          <w:lang w:val="en-GB"/>
        </w:rPr>
        <w:t>3</w:t>
      </w:r>
      <w:r w:rsidR="00D1442D">
        <w:rPr>
          <w:rFonts w:ascii="Times New Roman" w:eastAsia="Times New Roman" w:hAnsi="Times New Roman" w:cs="Times New Roman"/>
          <w:b/>
          <w:bCs/>
          <w:sz w:val="24"/>
          <w:szCs w:val="24"/>
          <w:lang w:val="en-GB"/>
        </w:rPr>
        <w:t xml:space="preserve">., </w:t>
      </w:r>
      <w:r w:rsidR="00690A2C">
        <w:rPr>
          <w:rFonts w:ascii="Times New Roman" w:eastAsia="Times New Roman" w:hAnsi="Times New Roman" w:cs="Times New Roman"/>
          <w:b/>
          <w:bCs/>
          <w:sz w:val="24"/>
          <w:szCs w:val="24"/>
          <w:lang w:val="en-GB"/>
        </w:rPr>
        <w:t>E</w:t>
      </w:r>
      <w:r w:rsidR="00690A2C" w:rsidRPr="004D5612">
        <w:rPr>
          <w:rFonts w:ascii="Times New Roman" w:eastAsia="Times New Roman" w:hAnsi="Times New Roman" w:cs="Times New Roman"/>
          <w:b/>
          <w:bCs/>
          <w:sz w:val="24"/>
          <w:szCs w:val="24"/>
          <w:u w:val="single"/>
          <w:lang w:val="en-GB"/>
        </w:rPr>
        <w:t>n</w:t>
      </w:r>
      <w:r w:rsidR="00690A2C">
        <w:rPr>
          <w:rFonts w:ascii="Times New Roman" w:eastAsia="Times New Roman" w:hAnsi="Times New Roman" w:cs="Times New Roman"/>
          <w:b/>
          <w:bCs/>
          <w:sz w:val="24"/>
          <w:szCs w:val="24"/>
          <w:u w:val="single"/>
          <w:lang w:val="en-GB"/>
        </w:rPr>
        <w:t>i-</w:t>
      </w:r>
      <w:proofErr w:type="spellStart"/>
      <w:r w:rsidR="00690A2C">
        <w:rPr>
          <w:rFonts w:ascii="Times New Roman" w:eastAsia="Times New Roman" w:hAnsi="Times New Roman" w:cs="Times New Roman"/>
          <w:b/>
          <w:bCs/>
          <w:sz w:val="24"/>
          <w:szCs w:val="24"/>
          <w:u w:val="single"/>
          <w:lang w:val="en-GB"/>
        </w:rPr>
        <w:t>Ike</w:t>
      </w:r>
      <w:r w:rsidR="00916CAC">
        <w:rPr>
          <w:rFonts w:ascii="Times New Roman" w:eastAsia="Times New Roman" w:hAnsi="Times New Roman" w:cs="Times New Roman"/>
          <w:b/>
          <w:bCs/>
          <w:sz w:val="24"/>
          <w:szCs w:val="24"/>
          <w:u w:val="single"/>
          <w:lang w:val="en-GB"/>
        </w:rPr>
        <w:t>h</w:t>
      </w:r>
      <w:proofErr w:type="spellEnd"/>
      <w:r w:rsidR="00690A2C">
        <w:rPr>
          <w:rFonts w:ascii="Times New Roman" w:eastAsia="Times New Roman" w:hAnsi="Times New Roman" w:cs="Times New Roman"/>
          <w:b/>
          <w:bCs/>
          <w:sz w:val="24"/>
          <w:szCs w:val="24"/>
          <w:u w:val="single"/>
          <w:lang w:val="en-GB"/>
        </w:rPr>
        <w:t xml:space="preserve"> S. </w:t>
      </w:r>
      <w:r w:rsidR="00690A2C" w:rsidRPr="00690A2C">
        <w:rPr>
          <w:rFonts w:ascii="Times New Roman" w:eastAsia="Times New Roman" w:hAnsi="Times New Roman" w:cs="Times New Roman"/>
          <w:b/>
          <w:bCs/>
          <w:sz w:val="24"/>
          <w:szCs w:val="24"/>
          <w:lang w:val="en-NG"/>
        </w:rPr>
        <w:t>N</w:t>
      </w:r>
      <w:r w:rsidR="00690A2C" w:rsidRPr="00690A2C">
        <w:rPr>
          <w:rFonts w:ascii="Times New Roman" w:eastAsia="Times New Roman" w:hAnsi="Times New Roman" w:cs="Times New Roman"/>
          <w:b/>
          <w:bCs/>
          <w:sz w:val="24"/>
          <w:szCs w:val="24"/>
          <w:vertAlign w:val="superscript"/>
          <w:lang w:val="en-NG"/>
        </w:rPr>
        <w:t>3</w:t>
      </w:r>
      <w:r w:rsidR="00690A2C" w:rsidRPr="00690A2C">
        <w:rPr>
          <w:rFonts w:ascii="Times New Roman" w:eastAsia="Times New Roman" w:hAnsi="Times New Roman" w:cs="Times New Roman"/>
          <w:b/>
          <w:bCs/>
          <w:sz w:val="24"/>
          <w:szCs w:val="24"/>
          <w:lang w:val="en-NG"/>
        </w:rPr>
        <w:t>.,</w:t>
      </w:r>
      <w:r w:rsidR="00690A2C">
        <w:rPr>
          <w:rFonts w:ascii="Times New Roman" w:eastAsia="Times New Roman" w:hAnsi="Times New Roman" w:cs="Times New Roman"/>
          <w:sz w:val="24"/>
          <w:szCs w:val="24"/>
          <w:lang w:val="en-NG"/>
        </w:rPr>
        <w:t xml:space="preserve"> </w:t>
      </w:r>
      <w:r w:rsidR="006C58C7" w:rsidRPr="004D5612">
        <w:rPr>
          <w:rFonts w:ascii="Times New Roman" w:eastAsia="Times New Roman" w:hAnsi="Times New Roman" w:cs="Times New Roman"/>
          <w:b/>
          <w:bCs/>
          <w:sz w:val="24"/>
          <w:szCs w:val="24"/>
          <w:u w:val="single"/>
          <w:lang w:val="en-GB"/>
        </w:rPr>
        <w:t>Okeke</w:t>
      </w:r>
      <w:r w:rsidR="006C58C7" w:rsidRPr="00926D1B">
        <w:rPr>
          <w:rFonts w:ascii="Times New Roman" w:eastAsia="Times New Roman" w:hAnsi="Times New Roman" w:cs="Times New Roman"/>
          <w:b/>
          <w:bCs/>
          <w:sz w:val="24"/>
          <w:szCs w:val="24"/>
          <w:lang w:val="en-GB"/>
        </w:rPr>
        <w:t>, C.G</w:t>
      </w:r>
      <w:r w:rsidR="00D1442D">
        <w:rPr>
          <w:rFonts w:ascii="Times New Roman" w:eastAsia="Times New Roman" w:hAnsi="Times New Roman" w:cs="Times New Roman"/>
          <w:b/>
          <w:bCs/>
          <w:sz w:val="24"/>
          <w:szCs w:val="24"/>
          <w:vertAlign w:val="superscript"/>
          <w:lang w:val="en-GB"/>
        </w:rPr>
        <w:t>4</w:t>
      </w:r>
      <w:r w:rsidR="00F11B8A">
        <w:rPr>
          <w:rFonts w:ascii="Times New Roman" w:eastAsia="Times New Roman" w:hAnsi="Times New Roman" w:cs="Times New Roman"/>
          <w:b/>
          <w:bCs/>
          <w:sz w:val="24"/>
          <w:szCs w:val="24"/>
          <w:lang w:val="en-GB"/>
        </w:rPr>
        <w:t xml:space="preserve">., </w:t>
      </w:r>
      <w:r w:rsidR="00F11B8A" w:rsidRPr="004D5612">
        <w:rPr>
          <w:rFonts w:ascii="Times New Roman" w:eastAsia="Times New Roman" w:hAnsi="Times New Roman" w:cs="Times New Roman"/>
          <w:b/>
          <w:bCs/>
          <w:sz w:val="24"/>
          <w:szCs w:val="24"/>
          <w:u w:val="single"/>
          <w:lang w:val="en-GB"/>
        </w:rPr>
        <w:t>Ehiem</w:t>
      </w:r>
      <w:r w:rsidR="00F11B8A">
        <w:rPr>
          <w:rFonts w:ascii="Times New Roman" w:eastAsia="Times New Roman" w:hAnsi="Times New Roman" w:cs="Times New Roman"/>
          <w:b/>
          <w:bCs/>
          <w:sz w:val="24"/>
          <w:szCs w:val="24"/>
          <w:lang w:val="en-GB"/>
        </w:rPr>
        <w:t>, J.C.</w:t>
      </w:r>
      <w:r w:rsidR="00F11B8A" w:rsidRPr="00F11B8A">
        <w:rPr>
          <w:rFonts w:ascii="Times New Roman" w:eastAsia="Times New Roman" w:hAnsi="Times New Roman" w:cs="Times New Roman"/>
          <w:b/>
          <w:bCs/>
          <w:sz w:val="24"/>
          <w:szCs w:val="24"/>
          <w:vertAlign w:val="superscript"/>
          <w:lang w:val="en-GB"/>
        </w:rPr>
        <w:t>1</w:t>
      </w:r>
      <w:r w:rsidR="00F11B8A">
        <w:rPr>
          <w:rFonts w:ascii="Times New Roman" w:eastAsia="Times New Roman" w:hAnsi="Times New Roman" w:cs="Times New Roman"/>
          <w:b/>
          <w:bCs/>
          <w:sz w:val="24"/>
          <w:szCs w:val="24"/>
          <w:lang w:val="en-GB"/>
        </w:rPr>
        <w:t xml:space="preserve"> and </w:t>
      </w:r>
      <w:r w:rsidR="00F11B8A" w:rsidRPr="004D5612">
        <w:rPr>
          <w:rFonts w:ascii="Times New Roman" w:eastAsia="Times New Roman" w:hAnsi="Times New Roman" w:cs="Times New Roman"/>
          <w:b/>
          <w:bCs/>
          <w:sz w:val="24"/>
          <w:szCs w:val="24"/>
          <w:u w:val="single"/>
          <w:lang w:val="en-GB"/>
        </w:rPr>
        <w:t>Aviara</w:t>
      </w:r>
      <w:r w:rsidR="00F11B8A">
        <w:rPr>
          <w:rFonts w:ascii="Times New Roman" w:eastAsia="Times New Roman" w:hAnsi="Times New Roman" w:cs="Times New Roman"/>
          <w:b/>
          <w:bCs/>
          <w:sz w:val="24"/>
          <w:szCs w:val="24"/>
          <w:lang w:val="en-GB"/>
        </w:rPr>
        <w:t>, N.A.</w:t>
      </w:r>
      <w:r w:rsidR="00F11B8A" w:rsidRPr="00F11B8A">
        <w:rPr>
          <w:rFonts w:ascii="Times New Roman" w:eastAsia="Times New Roman" w:hAnsi="Times New Roman" w:cs="Times New Roman"/>
          <w:b/>
          <w:bCs/>
          <w:sz w:val="24"/>
          <w:szCs w:val="24"/>
          <w:vertAlign w:val="superscript"/>
          <w:lang w:val="en-GB"/>
        </w:rPr>
        <w:t>1</w:t>
      </w:r>
    </w:p>
    <w:p w14:paraId="4CD860D2" w14:textId="225F708C" w:rsidR="00C650CB" w:rsidRPr="00926D1B" w:rsidRDefault="00156566" w:rsidP="00C650CB">
      <w:pPr>
        <w:spacing w:after="0" w:line="240" w:lineRule="auto"/>
        <w:jc w:val="center"/>
        <w:rPr>
          <w:rFonts w:ascii="Times New Roman" w:eastAsia="Times New Roman" w:hAnsi="Times New Roman" w:cs="Times New Roman"/>
          <w:sz w:val="24"/>
          <w:szCs w:val="24"/>
          <w:lang w:val="en-NG"/>
        </w:rPr>
      </w:pPr>
      <w:r w:rsidRPr="00926D1B">
        <w:rPr>
          <w:rFonts w:ascii="Times New Roman" w:eastAsia="Times New Roman" w:hAnsi="Times New Roman" w:cs="Times New Roman"/>
          <w:sz w:val="24"/>
          <w:szCs w:val="24"/>
          <w:vertAlign w:val="superscript"/>
          <w:lang w:val="en-NG"/>
        </w:rPr>
        <w:t>1</w:t>
      </w:r>
      <w:r w:rsidR="00C650CB" w:rsidRPr="00926D1B">
        <w:rPr>
          <w:rFonts w:ascii="Times New Roman" w:eastAsia="Times New Roman" w:hAnsi="Times New Roman" w:cs="Times New Roman"/>
          <w:b/>
          <w:bCs/>
          <w:sz w:val="24"/>
          <w:szCs w:val="24"/>
          <w:lang w:val="en-NG"/>
        </w:rPr>
        <w:t xml:space="preserve"> </w:t>
      </w:r>
      <w:r w:rsidR="00C650CB" w:rsidRPr="00926D1B">
        <w:rPr>
          <w:rFonts w:ascii="Times New Roman" w:eastAsia="Times New Roman" w:hAnsi="Times New Roman" w:cs="Times New Roman"/>
          <w:sz w:val="24"/>
          <w:szCs w:val="24"/>
          <w:lang w:val="en-NG"/>
        </w:rPr>
        <w:t>Department of Agricultural and Bioresources Engineering, Michael Okpara University of Agriculture, Umudike, Abia State, Nigeria</w:t>
      </w:r>
    </w:p>
    <w:p w14:paraId="68CE874D" w14:textId="77777777" w:rsidR="006C58C7" w:rsidRDefault="00156566" w:rsidP="00C650CB">
      <w:pPr>
        <w:spacing w:after="0" w:line="240" w:lineRule="auto"/>
        <w:jc w:val="center"/>
        <w:rPr>
          <w:rFonts w:ascii="Times New Roman" w:eastAsia="Times New Roman" w:hAnsi="Times New Roman" w:cs="Times New Roman"/>
          <w:sz w:val="24"/>
          <w:szCs w:val="24"/>
          <w:lang w:val="en-NG"/>
        </w:rPr>
      </w:pPr>
      <w:r w:rsidRPr="00926D1B">
        <w:rPr>
          <w:rFonts w:ascii="Times New Roman" w:eastAsia="Times New Roman" w:hAnsi="Times New Roman" w:cs="Times New Roman"/>
          <w:sz w:val="24"/>
          <w:szCs w:val="24"/>
          <w:vertAlign w:val="superscript"/>
          <w:lang w:val="en-NG"/>
        </w:rPr>
        <w:t>2</w:t>
      </w:r>
      <w:r w:rsidR="00C650CB" w:rsidRPr="00926D1B">
        <w:rPr>
          <w:rFonts w:ascii="Times New Roman" w:eastAsia="Times New Roman" w:hAnsi="Times New Roman" w:cs="Times New Roman"/>
          <w:sz w:val="24"/>
          <w:szCs w:val="24"/>
          <w:lang w:val="en-NG"/>
        </w:rPr>
        <w:t xml:space="preserve">Department of Agricultural and Biosystems Engineering, Southern Delta University </w:t>
      </w:r>
      <w:proofErr w:type="spellStart"/>
      <w:r w:rsidR="00C650CB" w:rsidRPr="00926D1B">
        <w:rPr>
          <w:rFonts w:ascii="Times New Roman" w:eastAsia="Times New Roman" w:hAnsi="Times New Roman" w:cs="Times New Roman"/>
          <w:sz w:val="24"/>
          <w:szCs w:val="24"/>
          <w:lang w:val="en-NG"/>
        </w:rPr>
        <w:t>Ozoro</w:t>
      </w:r>
      <w:proofErr w:type="spellEnd"/>
      <w:r w:rsidR="00C650CB" w:rsidRPr="00926D1B">
        <w:rPr>
          <w:rFonts w:ascii="Times New Roman" w:eastAsia="Times New Roman" w:hAnsi="Times New Roman" w:cs="Times New Roman"/>
          <w:sz w:val="24"/>
          <w:szCs w:val="24"/>
          <w:lang w:val="en-NG"/>
        </w:rPr>
        <w:t>, Delta State, Nigeria</w:t>
      </w:r>
    </w:p>
    <w:p w14:paraId="512ABB51" w14:textId="124C41F5" w:rsidR="00D1442D" w:rsidRPr="00926D1B" w:rsidRDefault="00D1442D" w:rsidP="00C650CB">
      <w:pPr>
        <w:spacing w:after="0" w:line="240" w:lineRule="auto"/>
        <w:jc w:val="center"/>
        <w:rPr>
          <w:rFonts w:ascii="Times New Roman" w:eastAsia="Times New Roman" w:hAnsi="Times New Roman" w:cs="Times New Roman"/>
          <w:sz w:val="24"/>
          <w:szCs w:val="24"/>
          <w:lang w:val="en-NG"/>
        </w:rPr>
      </w:pPr>
      <w:r w:rsidRPr="00D1442D">
        <w:rPr>
          <w:rFonts w:ascii="Times New Roman" w:eastAsia="Times New Roman" w:hAnsi="Times New Roman" w:cs="Times New Roman"/>
          <w:sz w:val="24"/>
          <w:szCs w:val="24"/>
          <w:vertAlign w:val="superscript"/>
          <w:lang w:val="en-NG"/>
        </w:rPr>
        <w:t>3</w:t>
      </w:r>
      <w:r>
        <w:rPr>
          <w:rFonts w:ascii="Times New Roman" w:eastAsia="Times New Roman" w:hAnsi="Times New Roman" w:cs="Times New Roman"/>
          <w:sz w:val="24"/>
          <w:szCs w:val="24"/>
          <w:lang w:val="en-NG"/>
        </w:rPr>
        <w:t>Department of Mechanical Engineering,</w:t>
      </w:r>
      <w:r w:rsidRPr="00D1442D">
        <w:rPr>
          <w:rFonts w:ascii="Times New Roman" w:eastAsia="Times New Roman" w:hAnsi="Times New Roman" w:cs="Times New Roman"/>
          <w:sz w:val="24"/>
          <w:szCs w:val="24"/>
          <w:lang w:val="en-NG"/>
        </w:rPr>
        <w:t xml:space="preserve"> </w:t>
      </w:r>
      <w:r w:rsidRPr="00926D1B">
        <w:rPr>
          <w:rFonts w:ascii="Times New Roman" w:eastAsia="Times New Roman" w:hAnsi="Times New Roman" w:cs="Times New Roman"/>
          <w:sz w:val="24"/>
          <w:szCs w:val="24"/>
          <w:lang w:val="en-NG"/>
        </w:rPr>
        <w:t>Michael Okpara University of Agriculture, Umudike, Abia State, Nigeria</w:t>
      </w:r>
    </w:p>
    <w:p w14:paraId="1C5B1197" w14:textId="7CC7330A" w:rsidR="00C650CB" w:rsidRDefault="00D1442D" w:rsidP="00C650CB">
      <w:pPr>
        <w:spacing w:after="0" w:line="240" w:lineRule="auto"/>
        <w:jc w:val="center"/>
        <w:rPr>
          <w:rFonts w:ascii="Times New Roman" w:eastAsia="Times New Roman" w:hAnsi="Times New Roman" w:cs="Times New Roman"/>
          <w:sz w:val="24"/>
          <w:szCs w:val="24"/>
          <w:lang w:val="en-NG"/>
        </w:rPr>
      </w:pPr>
      <w:r>
        <w:rPr>
          <w:rFonts w:ascii="Times New Roman" w:eastAsia="Times New Roman" w:hAnsi="Times New Roman" w:cs="Times New Roman"/>
          <w:sz w:val="24"/>
          <w:szCs w:val="24"/>
          <w:vertAlign w:val="superscript"/>
          <w:lang w:val="en-NG"/>
        </w:rPr>
        <w:t>4</w:t>
      </w:r>
      <w:r w:rsidR="006C58C7" w:rsidRPr="00926D1B">
        <w:rPr>
          <w:rFonts w:ascii="Times New Roman" w:eastAsia="Times New Roman" w:hAnsi="Times New Roman" w:cs="Times New Roman"/>
          <w:sz w:val="24"/>
          <w:szCs w:val="24"/>
          <w:lang w:val="en-NG"/>
        </w:rPr>
        <w:t xml:space="preserve">Department of Agricultural and Bioresources Engineering, Enugu State University of Science </w:t>
      </w:r>
      <w:r w:rsidR="00A519EA" w:rsidRPr="00926D1B">
        <w:rPr>
          <w:rFonts w:ascii="Times New Roman" w:eastAsia="Times New Roman" w:hAnsi="Times New Roman" w:cs="Times New Roman"/>
          <w:sz w:val="24"/>
          <w:szCs w:val="24"/>
          <w:lang w:val="en-NG"/>
        </w:rPr>
        <w:t>and</w:t>
      </w:r>
      <w:r w:rsidR="006C58C7" w:rsidRPr="00926D1B">
        <w:rPr>
          <w:rFonts w:ascii="Times New Roman" w:eastAsia="Times New Roman" w:hAnsi="Times New Roman" w:cs="Times New Roman"/>
          <w:sz w:val="24"/>
          <w:szCs w:val="24"/>
          <w:lang w:val="en-NG"/>
        </w:rPr>
        <w:t xml:space="preserve"> Technology, Enugu, Nigeria</w:t>
      </w:r>
      <w:r w:rsidR="00C650CB" w:rsidRPr="00926D1B">
        <w:rPr>
          <w:rFonts w:ascii="Times New Roman" w:eastAsia="Times New Roman" w:hAnsi="Times New Roman" w:cs="Times New Roman"/>
          <w:sz w:val="24"/>
          <w:szCs w:val="24"/>
          <w:lang w:val="en-NG"/>
        </w:rPr>
        <w:t xml:space="preserve"> </w:t>
      </w:r>
    </w:p>
    <w:p w14:paraId="2F7A8D88" w14:textId="203CCF27" w:rsidR="00BF3EE8" w:rsidRDefault="004D5612" w:rsidP="00927D16">
      <w:pPr>
        <w:spacing w:after="0" w:line="240" w:lineRule="auto"/>
        <w:rPr>
          <w:rFonts w:ascii="Times New Roman" w:eastAsia="Times New Roman" w:hAnsi="Times New Roman" w:cs="Times New Roman"/>
          <w:sz w:val="24"/>
          <w:szCs w:val="24"/>
          <w:lang w:val="en-NG"/>
        </w:rPr>
      </w:pPr>
      <w:r>
        <w:rPr>
          <w:rFonts w:ascii="Times New Roman" w:eastAsia="Times New Roman" w:hAnsi="Times New Roman" w:cs="Times New Roman"/>
          <w:sz w:val="24"/>
          <w:szCs w:val="24"/>
          <w:lang w:val="en-NG"/>
        </w:rPr>
        <w:t xml:space="preserve">Corresponding author’s email: </w:t>
      </w:r>
      <w:hyperlink r:id="rId7" w:history="1">
        <w:r w:rsidRPr="009564CA">
          <w:rPr>
            <w:rStyle w:val="Hyperlink"/>
            <w:rFonts w:ascii="Times New Roman" w:eastAsia="Times New Roman" w:hAnsi="Times New Roman" w:cs="Times New Roman"/>
            <w:sz w:val="24"/>
            <w:szCs w:val="24"/>
            <w:lang w:val="en-NG"/>
          </w:rPr>
          <w:t>odumaoke@gmail.com</w:t>
        </w:r>
      </w:hyperlink>
      <w:r>
        <w:rPr>
          <w:rFonts w:ascii="Times New Roman" w:eastAsia="Times New Roman" w:hAnsi="Times New Roman" w:cs="Times New Roman"/>
          <w:sz w:val="24"/>
          <w:szCs w:val="24"/>
          <w:lang w:val="en-NG"/>
        </w:rPr>
        <w:t xml:space="preserve"> ; Phone No: 08038845074</w:t>
      </w:r>
    </w:p>
    <w:p w14:paraId="5895AE0F" w14:textId="77777777" w:rsidR="00BF3EE8" w:rsidRDefault="00BF3EE8" w:rsidP="00927D16">
      <w:pPr>
        <w:spacing w:after="0" w:line="240" w:lineRule="auto"/>
        <w:rPr>
          <w:rFonts w:ascii="Times New Roman" w:eastAsia="Times New Roman" w:hAnsi="Times New Roman" w:cs="Times New Roman"/>
          <w:sz w:val="24"/>
          <w:szCs w:val="24"/>
          <w:lang w:val="en-NG"/>
        </w:rPr>
      </w:pPr>
    </w:p>
    <w:p w14:paraId="0F878D13" w14:textId="77777777" w:rsidR="00BF3EE8" w:rsidRDefault="00BF3EE8" w:rsidP="00927D16">
      <w:pPr>
        <w:spacing w:after="0" w:line="240" w:lineRule="auto"/>
        <w:rPr>
          <w:rFonts w:ascii="Times New Roman" w:eastAsia="Times New Roman" w:hAnsi="Times New Roman" w:cs="Times New Roman"/>
          <w:sz w:val="24"/>
          <w:szCs w:val="24"/>
          <w:lang w:val="en-NG"/>
        </w:rPr>
      </w:pPr>
    </w:p>
    <w:p w14:paraId="040A1A5B"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6409FC44"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0D8B663"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27FAC18"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3E0AEC92"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6298A95"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1E171EEB"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301E92A5"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2EF5905"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2BCAC796"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43A56747"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02581E33"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3E26FA6B"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4F41B95"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406D85B2"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041AEFB1"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386A751A"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1B4A4486"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0BBE160"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8396045"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4668D1DA"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84D19A7"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FFA988E"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4A648BE"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31F5A9DA"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68D165E6"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44705EA4"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B85CA64"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27FC8FB"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75F0CB77"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9C40759" w14:textId="77777777" w:rsidR="00A30560" w:rsidRDefault="00A30560" w:rsidP="00927D16">
      <w:pPr>
        <w:spacing w:after="0" w:line="240" w:lineRule="auto"/>
        <w:rPr>
          <w:rFonts w:ascii="Times New Roman" w:eastAsia="Times New Roman" w:hAnsi="Times New Roman" w:cs="Times New Roman"/>
          <w:sz w:val="24"/>
          <w:szCs w:val="24"/>
          <w:lang w:val="en-NG"/>
        </w:rPr>
      </w:pPr>
    </w:p>
    <w:p w14:paraId="50C8281D" w14:textId="31BA7916" w:rsidR="00927D16" w:rsidRPr="00926D1B" w:rsidRDefault="00927D16" w:rsidP="00927D16">
      <w:pPr>
        <w:spacing w:after="0" w:line="240" w:lineRule="auto"/>
        <w:rPr>
          <w:rFonts w:ascii="Times New Roman" w:eastAsia="Times New Roman" w:hAnsi="Times New Roman" w:cs="Times New Roman"/>
          <w:sz w:val="24"/>
          <w:szCs w:val="24"/>
          <w:lang w:val="en-NG"/>
        </w:rPr>
      </w:pPr>
      <w:r w:rsidRPr="00926D1B">
        <w:rPr>
          <w:rFonts w:ascii="Times New Roman" w:eastAsia="Times New Roman" w:hAnsi="Times New Roman" w:cs="Times New Roman"/>
          <w:sz w:val="24"/>
          <w:szCs w:val="24"/>
          <w:lang w:val="en-NG"/>
        </w:rPr>
        <w:lastRenderedPageBreak/>
        <w:t>ABSTRACT</w:t>
      </w:r>
    </w:p>
    <w:p w14:paraId="40EDF4E3" w14:textId="07FCD3A8" w:rsidR="00927D16" w:rsidRPr="00926D1B" w:rsidRDefault="00927D16" w:rsidP="00927D16">
      <w:pPr>
        <w:spacing w:after="0"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evaluation and </w:t>
      </w:r>
      <w:proofErr w:type="spellStart"/>
      <w:r w:rsidRPr="00926D1B">
        <w:rPr>
          <w:rFonts w:ascii="Times New Roman" w:hAnsi="Times New Roman" w:cs="Times New Roman"/>
          <w:sz w:val="24"/>
          <w:szCs w:val="24"/>
          <w:lang w:val="en-NG"/>
        </w:rPr>
        <w:t>modeling</w:t>
      </w:r>
      <w:proofErr w:type="spellEnd"/>
      <w:r w:rsidRPr="00926D1B">
        <w:rPr>
          <w:rFonts w:ascii="Times New Roman" w:hAnsi="Times New Roman" w:cs="Times New Roman"/>
          <w:sz w:val="24"/>
          <w:szCs w:val="24"/>
          <w:lang w:val="en-NG"/>
        </w:rPr>
        <w:t xml:space="preserve"> of the </w:t>
      </w:r>
      <w:r w:rsidRPr="00926D1B">
        <w:rPr>
          <w:rFonts w:ascii="Times New Roman" w:eastAsia="Times New Roman" w:hAnsi="Times New Roman" w:cs="Times New Roman"/>
          <w:sz w:val="24"/>
          <w:szCs w:val="24"/>
          <w:lang w:val="en-GB"/>
        </w:rPr>
        <w:t xml:space="preserve">effect of </w:t>
      </w:r>
      <w:r w:rsidR="000D0C43">
        <w:rPr>
          <w:rFonts w:ascii="Times New Roman" w:eastAsia="Times New Roman" w:hAnsi="Times New Roman" w:cs="Times New Roman"/>
          <w:sz w:val="24"/>
          <w:szCs w:val="24"/>
          <w:lang w:val="en-GB"/>
        </w:rPr>
        <w:t>tilt</w:t>
      </w:r>
      <w:r w:rsidRPr="00926D1B">
        <w:rPr>
          <w:rFonts w:ascii="Times New Roman" w:eastAsia="Times New Roman" w:hAnsi="Times New Roman" w:cs="Times New Roman"/>
          <w:sz w:val="24"/>
          <w:szCs w:val="24"/>
          <w:lang w:val="en-GB"/>
        </w:rPr>
        <w:t xml:space="preserve"> angle, penetration characteristics and moisture content on drawbar power requirement of </w:t>
      </w:r>
      <w:proofErr w:type="spellStart"/>
      <w:r w:rsidRPr="00926D1B">
        <w:rPr>
          <w:rFonts w:ascii="Times New Roman" w:eastAsia="Times New Roman" w:hAnsi="Times New Roman" w:cs="Times New Roman"/>
          <w:sz w:val="24"/>
          <w:szCs w:val="24"/>
          <w:lang w:val="en-GB"/>
        </w:rPr>
        <w:t>ridger</w:t>
      </w:r>
      <w:proofErr w:type="spellEnd"/>
      <w:r w:rsidRPr="00926D1B">
        <w:rPr>
          <w:rFonts w:ascii="Times New Roman" w:eastAsia="Times New Roman" w:hAnsi="Times New Roman" w:cs="Times New Roman"/>
          <w:sz w:val="24"/>
          <w:szCs w:val="24"/>
          <w:lang w:val="en-GB"/>
        </w:rPr>
        <w:t xml:space="preserve"> on loamy sandy soil</w:t>
      </w:r>
      <w:r w:rsidRPr="00926D1B">
        <w:rPr>
          <w:rFonts w:ascii="Times New Roman" w:eastAsia="Times New Roman" w:hAnsi="Times New Roman" w:cs="Times New Roman"/>
          <w:b/>
          <w:bCs/>
          <w:sz w:val="24"/>
          <w:szCs w:val="24"/>
          <w:lang w:val="en-GB"/>
        </w:rPr>
        <w:t xml:space="preserve"> </w:t>
      </w:r>
      <w:r w:rsidRPr="00926D1B">
        <w:rPr>
          <w:rFonts w:ascii="Times New Roman" w:hAnsi="Times New Roman" w:cs="Times New Roman"/>
          <w:sz w:val="24"/>
          <w:szCs w:val="24"/>
          <w:lang w:val="en-NG"/>
        </w:rPr>
        <w:t>was carried out for apposit</w:t>
      </w:r>
      <w:r w:rsidR="003E5540" w:rsidRPr="00926D1B">
        <w:rPr>
          <w:rFonts w:ascii="Times New Roman" w:hAnsi="Times New Roman" w:cs="Times New Roman"/>
          <w:sz w:val="24"/>
          <w:szCs w:val="24"/>
          <w:lang w:val="en-NG"/>
        </w:rPr>
        <w:t>e</w:t>
      </w:r>
      <w:r w:rsidRPr="00926D1B">
        <w:rPr>
          <w:rFonts w:ascii="Times New Roman" w:hAnsi="Times New Roman" w:cs="Times New Roman"/>
          <w:sz w:val="24"/>
          <w:szCs w:val="24"/>
          <w:lang w:val="en-NG"/>
        </w:rPr>
        <w:t xml:space="preserve"> choice of </w:t>
      </w:r>
      <w:proofErr w:type="spellStart"/>
      <w:r w:rsidRPr="00926D1B">
        <w:rPr>
          <w:rFonts w:ascii="Times New Roman" w:hAnsi="Times New Roman" w:cs="Times New Roman"/>
          <w:sz w:val="24"/>
          <w:szCs w:val="24"/>
          <w:lang w:val="en-NG"/>
        </w:rPr>
        <w:t>ridgers</w:t>
      </w:r>
      <w:proofErr w:type="spellEnd"/>
      <w:r w:rsidRPr="00926D1B">
        <w:rPr>
          <w:rFonts w:ascii="Times New Roman" w:hAnsi="Times New Roman" w:cs="Times New Roman"/>
          <w:sz w:val="24"/>
          <w:szCs w:val="24"/>
          <w:lang w:val="en-NG"/>
        </w:rPr>
        <w:t xml:space="preserve"> for tillage operations. Result</w:t>
      </w:r>
      <w:r w:rsidR="004D5612">
        <w:rPr>
          <w:rFonts w:ascii="Times New Roman" w:hAnsi="Times New Roman" w:cs="Times New Roman"/>
          <w:sz w:val="24"/>
          <w:szCs w:val="24"/>
          <w:lang w:val="en-NG"/>
        </w:rPr>
        <w:t>s</w:t>
      </w:r>
      <w:r w:rsidRPr="00926D1B">
        <w:rPr>
          <w:rFonts w:ascii="Times New Roman" w:hAnsi="Times New Roman" w:cs="Times New Roman"/>
          <w:sz w:val="24"/>
          <w:szCs w:val="24"/>
          <w:lang w:val="en-NG"/>
        </w:rPr>
        <w:t xml:space="preserve"> showed that</w:t>
      </w:r>
      <w:r w:rsidRPr="00926D1B">
        <w:rPr>
          <w:rFonts w:ascii="Times New Roman" w:hAnsi="Times New Roman" w:cs="Times New Roman"/>
          <w:bCs/>
          <w:sz w:val="24"/>
          <w:szCs w:val="24"/>
          <w:lang w:val="en-NG"/>
        </w:rPr>
        <w:t xml:space="preserve">, the </w:t>
      </w:r>
      <w:proofErr w:type="spellStart"/>
      <w:r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operation requires drawbar power range from 10.43 – 11.38 kW to operate under tilt angle between 15 – 25</w:t>
      </w:r>
      <w:r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xml:space="preserve"> while operating at depth varying from 14 – 28 cm. The highest drawbar power of 11.38 kW was attained when the </w:t>
      </w:r>
      <w:proofErr w:type="spellStart"/>
      <w:r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was </w:t>
      </w:r>
      <w:r w:rsidR="004D5612">
        <w:rPr>
          <w:rFonts w:ascii="Times New Roman" w:hAnsi="Times New Roman" w:cs="Times New Roman"/>
          <w:bCs/>
          <w:sz w:val="24"/>
          <w:szCs w:val="24"/>
          <w:lang w:val="en-NG"/>
        </w:rPr>
        <w:t>operated</w:t>
      </w:r>
      <w:r w:rsidRPr="00926D1B">
        <w:rPr>
          <w:rFonts w:ascii="Times New Roman" w:hAnsi="Times New Roman" w:cs="Times New Roman"/>
          <w:bCs/>
          <w:sz w:val="24"/>
          <w:szCs w:val="24"/>
          <w:lang w:val="en-NG"/>
        </w:rPr>
        <w:t xml:space="preserve"> at </w:t>
      </w:r>
      <w:r w:rsidR="009E1A52">
        <w:rPr>
          <w:rFonts w:ascii="Times New Roman" w:hAnsi="Times New Roman" w:cs="Times New Roman"/>
          <w:bCs/>
          <w:sz w:val="24"/>
          <w:szCs w:val="24"/>
          <w:lang w:val="en-NG"/>
        </w:rPr>
        <w:t xml:space="preserve">a </w:t>
      </w:r>
      <w:r w:rsidRPr="00926D1B">
        <w:rPr>
          <w:rFonts w:ascii="Times New Roman" w:hAnsi="Times New Roman" w:cs="Times New Roman"/>
          <w:bCs/>
          <w:sz w:val="24"/>
          <w:szCs w:val="24"/>
          <w:lang w:val="en-NG"/>
        </w:rPr>
        <w:t>tilt angle of 20</w:t>
      </w:r>
      <w:r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cutting depth of 14 cm and at average moisture content of 20.5% while the least drawbar power of 10.43 kW was obtained at tilt angle of 25</w:t>
      </w:r>
      <w:r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xml:space="preserve">, cutting depth of 28 cm and average moisture content of 15.5%. </w:t>
      </w:r>
      <w:r w:rsidR="003E5540" w:rsidRPr="00926D1B">
        <w:rPr>
          <w:rFonts w:ascii="Times New Roman" w:hAnsi="Times New Roman" w:cs="Times New Roman"/>
          <w:bCs/>
          <w:sz w:val="24"/>
          <w:szCs w:val="24"/>
          <w:lang w:val="en-NG"/>
        </w:rPr>
        <w:t xml:space="preserve">Results </w:t>
      </w:r>
      <w:r w:rsidR="00793D1C" w:rsidRPr="00926D1B">
        <w:rPr>
          <w:rFonts w:ascii="Times New Roman" w:hAnsi="Times New Roman" w:cs="Times New Roman"/>
          <w:bCs/>
          <w:sz w:val="24"/>
          <w:szCs w:val="24"/>
          <w:lang w:val="en-NG"/>
        </w:rPr>
        <w:t xml:space="preserve">of statistical analysis indicated that, </w:t>
      </w:r>
      <w:r w:rsidR="00793D1C" w:rsidRPr="00926D1B">
        <w:rPr>
          <w:rFonts w:ascii="Times New Roman" w:hAnsi="Times New Roman" w:cs="Times New Roman"/>
          <w:sz w:val="24"/>
          <w:szCs w:val="24"/>
          <w:lang w:val="en-NG"/>
        </w:rPr>
        <w:t>t</w:t>
      </w:r>
      <w:r w:rsidRPr="00926D1B">
        <w:rPr>
          <w:rFonts w:ascii="Times New Roman" w:hAnsi="Times New Roman" w:cs="Times New Roman"/>
          <w:sz w:val="24"/>
          <w:szCs w:val="24"/>
          <w:lang w:val="en-NG"/>
        </w:rPr>
        <w:t xml:space="preserve">he interaction of the tilt angle and depth </w:t>
      </w:r>
      <w:r w:rsidR="003E5540" w:rsidRPr="00926D1B">
        <w:rPr>
          <w:rFonts w:ascii="Times New Roman" w:hAnsi="Times New Roman" w:cs="Times New Roman"/>
          <w:sz w:val="24"/>
          <w:szCs w:val="24"/>
          <w:lang w:val="en-NG"/>
        </w:rPr>
        <w:t xml:space="preserve">of </w:t>
      </w:r>
      <w:r w:rsidRPr="00926D1B">
        <w:rPr>
          <w:rFonts w:ascii="Times New Roman" w:hAnsi="Times New Roman" w:cs="Times New Roman"/>
          <w:sz w:val="24"/>
          <w:szCs w:val="24"/>
          <w:lang w:val="en-NG"/>
        </w:rPr>
        <w:t>cut</w:t>
      </w:r>
      <w:r w:rsidR="003E5540"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 xml:space="preserve"> and the moisture content of the soil were statistically significant (p˂ 0.05). The coefficient of determination, 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and adjusted 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values were resolutely reliable. Thus, the experimental values were appropriate with the coefficient of determination </w:t>
      </w:r>
      <w:r w:rsidR="00793D1C" w:rsidRPr="00926D1B">
        <w:rPr>
          <w:rFonts w:ascii="Times New Roman" w:hAnsi="Times New Roman" w:cs="Times New Roman"/>
          <w:sz w:val="24"/>
          <w:szCs w:val="24"/>
          <w:lang w:val="en-NG"/>
        </w:rPr>
        <w:t xml:space="preserve">of </w:t>
      </w:r>
      <w:r w:rsidRPr="00926D1B">
        <w:rPr>
          <w:rFonts w:ascii="Times New Roman" w:hAnsi="Times New Roman" w:cs="Times New Roman"/>
          <w:sz w:val="24"/>
          <w:szCs w:val="24"/>
          <w:lang w:val="en-NG"/>
        </w:rPr>
        <w:t>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 </w:t>
      </w:r>
      <w:r w:rsidRPr="00926D1B">
        <w:rPr>
          <w:rFonts w:ascii="Times New Roman" w:hAnsi="Times New Roman" w:cs="Times New Roman"/>
          <w:sz w:val="24"/>
          <w:szCs w:val="24"/>
        </w:rPr>
        <w:t>0.9983</w:t>
      </w:r>
      <w:r w:rsidRPr="00926D1B">
        <w:rPr>
          <w:rFonts w:ascii="Times New Roman" w:hAnsi="Times New Roman" w:cs="Times New Roman"/>
          <w:sz w:val="24"/>
          <w:szCs w:val="24"/>
          <w:lang w:val="en-NG"/>
        </w:rPr>
        <w:t>, suggesting exceptional correlations among the independent variables.</w:t>
      </w:r>
      <w:r w:rsidR="008039C4">
        <w:rPr>
          <w:rFonts w:ascii="Times New Roman" w:hAnsi="Times New Roman" w:cs="Times New Roman"/>
          <w:sz w:val="24"/>
          <w:szCs w:val="24"/>
          <w:lang w:val="en-NG"/>
        </w:rPr>
        <w:t xml:space="preserve"> </w:t>
      </w:r>
      <w:r w:rsidR="00793D1C" w:rsidRPr="00926D1B">
        <w:rPr>
          <w:rFonts w:ascii="Times New Roman" w:hAnsi="Times New Roman" w:cs="Times New Roman"/>
          <w:sz w:val="24"/>
          <w:szCs w:val="24"/>
          <w:lang w:val="en-NG"/>
        </w:rPr>
        <w:t>The optimum drawbar power of 10.90kW was attained with the desirability of 1.000 at optimal tilt angle of 16.24</w:t>
      </w:r>
      <w:r w:rsidR="00793D1C" w:rsidRPr="00926D1B">
        <w:rPr>
          <w:rFonts w:ascii="Times New Roman" w:hAnsi="Times New Roman" w:cs="Times New Roman"/>
          <w:sz w:val="24"/>
          <w:szCs w:val="24"/>
          <w:vertAlign w:val="superscript"/>
          <w:lang w:val="en-NG"/>
        </w:rPr>
        <w:t>o</w:t>
      </w:r>
      <w:r w:rsidR="00793D1C" w:rsidRPr="00926D1B">
        <w:rPr>
          <w:rFonts w:ascii="Times New Roman" w:hAnsi="Times New Roman" w:cs="Times New Roman"/>
          <w:sz w:val="24"/>
          <w:szCs w:val="24"/>
          <w:lang w:val="en-NG"/>
        </w:rPr>
        <w:t>, cutting depth of 19.31cm and average moisture content of 14.44%.</w:t>
      </w:r>
      <w:r w:rsidR="00793D1C" w:rsidRPr="00926D1B">
        <w:rPr>
          <w:rFonts w:ascii="Times New Roman" w:eastAsia="Times New Roman" w:hAnsi="Times New Roman" w:cs="Times New Roman"/>
          <w:b/>
          <w:bCs/>
          <w:sz w:val="24"/>
          <w:szCs w:val="24"/>
          <w:lang w:val="en-GB"/>
        </w:rPr>
        <w:t xml:space="preserve"> </w:t>
      </w:r>
    </w:p>
    <w:p w14:paraId="60F75E44" w14:textId="77777777" w:rsidR="00793D1C" w:rsidRPr="00926D1B" w:rsidRDefault="00793D1C" w:rsidP="00927D16">
      <w:pPr>
        <w:spacing w:after="0" w:line="276" w:lineRule="auto"/>
        <w:jc w:val="both"/>
        <w:rPr>
          <w:rFonts w:ascii="Times New Roman" w:hAnsi="Times New Roman" w:cs="Times New Roman"/>
          <w:sz w:val="24"/>
          <w:szCs w:val="24"/>
          <w:lang w:val="en-NG"/>
        </w:rPr>
      </w:pPr>
    </w:p>
    <w:p w14:paraId="153A3034" w14:textId="3BF81111" w:rsidR="00793D1C" w:rsidRPr="00926D1B" w:rsidRDefault="00793D1C" w:rsidP="00927D16">
      <w:pPr>
        <w:spacing w:after="0" w:line="276" w:lineRule="auto"/>
        <w:jc w:val="both"/>
        <w:rPr>
          <w:rFonts w:ascii="Times New Roman" w:eastAsia="Times New Roman" w:hAnsi="Times New Roman" w:cs="Times New Roman"/>
          <w:b/>
          <w:bCs/>
          <w:sz w:val="24"/>
          <w:szCs w:val="24"/>
          <w:lang w:val="en-GB"/>
        </w:rPr>
      </w:pPr>
      <w:r w:rsidRPr="00926D1B">
        <w:rPr>
          <w:rFonts w:ascii="Times New Roman" w:hAnsi="Times New Roman" w:cs="Times New Roman"/>
          <w:b/>
          <w:bCs/>
          <w:sz w:val="24"/>
          <w:szCs w:val="24"/>
          <w:lang w:val="en-NG"/>
        </w:rPr>
        <w:t>Keywords:</w:t>
      </w:r>
      <w:r w:rsidRPr="00926D1B">
        <w:rPr>
          <w:rFonts w:ascii="Times New Roman" w:hAnsi="Times New Roman" w:cs="Times New Roman"/>
          <w:sz w:val="24"/>
          <w:szCs w:val="24"/>
          <w:lang w:val="en-NG"/>
        </w:rPr>
        <w:t xml:space="preserve"> </w:t>
      </w:r>
      <w:r w:rsidR="000D0C43">
        <w:rPr>
          <w:rFonts w:ascii="Times New Roman" w:hAnsi="Times New Roman" w:cs="Times New Roman"/>
          <w:sz w:val="24"/>
          <w:szCs w:val="24"/>
          <w:lang w:val="en-NG"/>
        </w:rPr>
        <w:t xml:space="preserve"> </w:t>
      </w:r>
      <w:r w:rsidR="009E1A52">
        <w:rPr>
          <w:rFonts w:ascii="Times New Roman" w:hAnsi="Times New Roman" w:cs="Times New Roman"/>
          <w:sz w:val="24"/>
          <w:szCs w:val="24"/>
          <w:lang w:val="en-NG"/>
        </w:rPr>
        <w:t>Depth</w:t>
      </w:r>
      <w:r w:rsidR="000D0C43">
        <w:rPr>
          <w:rFonts w:ascii="Times New Roman" w:hAnsi="Times New Roman" w:cs="Times New Roman"/>
          <w:sz w:val="24"/>
          <w:szCs w:val="24"/>
          <w:lang w:val="en-NG"/>
        </w:rPr>
        <w:t xml:space="preserve">, </w:t>
      </w:r>
      <w:r w:rsidR="000D0C43">
        <w:rPr>
          <w:rFonts w:ascii="Times New Roman" w:eastAsia="Times New Roman" w:hAnsi="Times New Roman" w:cs="Times New Roman"/>
          <w:sz w:val="24"/>
          <w:szCs w:val="24"/>
          <w:lang w:val="en-GB"/>
        </w:rPr>
        <w:t>d</w:t>
      </w:r>
      <w:r w:rsidRPr="00926D1B">
        <w:rPr>
          <w:rFonts w:ascii="Times New Roman" w:eastAsia="Times New Roman" w:hAnsi="Times New Roman" w:cs="Times New Roman"/>
          <w:sz w:val="24"/>
          <w:szCs w:val="24"/>
          <w:lang w:val="en-GB"/>
        </w:rPr>
        <w:t>rawbar</w:t>
      </w:r>
      <w:r w:rsidR="009E1A52">
        <w:rPr>
          <w:rFonts w:ascii="Times New Roman" w:eastAsia="Times New Roman" w:hAnsi="Times New Roman" w:cs="Times New Roman"/>
          <w:sz w:val="24"/>
          <w:szCs w:val="24"/>
          <w:lang w:val="en-GB"/>
        </w:rPr>
        <w:t>-</w:t>
      </w:r>
      <w:r w:rsidR="000D0C43">
        <w:rPr>
          <w:rFonts w:ascii="Times New Roman" w:eastAsia="Times New Roman" w:hAnsi="Times New Roman" w:cs="Times New Roman"/>
          <w:sz w:val="24"/>
          <w:szCs w:val="24"/>
          <w:lang w:val="en-GB"/>
        </w:rPr>
        <w:t>power</w:t>
      </w:r>
      <w:r w:rsidRPr="00926D1B">
        <w:rPr>
          <w:rFonts w:ascii="Times New Roman" w:eastAsia="Times New Roman" w:hAnsi="Times New Roman" w:cs="Times New Roman"/>
          <w:sz w:val="24"/>
          <w:szCs w:val="24"/>
          <w:lang w:val="en-GB"/>
        </w:rPr>
        <w:t>,</w:t>
      </w:r>
      <w:r w:rsidR="000B0507">
        <w:rPr>
          <w:rFonts w:ascii="Times New Roman" w:eastAsia="Times New Roman" w:hAnsi="Times New Roman" w:cs="Times New Roman"/>
          <w:sz w:val="24"/>
          <w:szCs w:val="24"/>
          <w:lang w:val="en-GB"/>
        </w:rPr>
        <w:t xml:space="preserve"> farmers,</w:t>
      </w:r>
      <w:r w:rsidRPr="00926D1B">
        <w:rPr>
          <w:rFonts w:ascii="Times New Roman" w:eastAsia="Times New Roman" w:hAnsi="Times New Roman" w:cs="Times New Roman"/>
          <w:sz w:val="24"/>
          <w:szCs w:val="24"/>
          <w:lang w:val="en-GB"/>
        </w:rPr>
        <w:t xml:space="preserve"> loamy-sandy,</w:t>
      </w:r>
      <w:r w:rsidR="000D0C43">
        <w:rPr>
          <w:rFonts w:ascii="Times New Roman" w:eastAsia="Times New Roman" w:hAnsi="Times New Roman" w:cs="Times New Roman"/>
          <w:sz w:val="24"/>
          <w:szCs w:val="24"/>
          <w:lang w:val="en-GB"/>
        </w:rPr>
        <w:t xml:space="preserve"> moisture,</w:t>
      </w:r>
      <w:r w:rsidRPr="00926D1B">
        <w:rPr>
          <w:rFonts w:ascii="Times New Roman" w:eastAsia="Times New Roman" w:hAnsi="Times New Roman" w:cs="Times New Roman"/>
          <w:sz w:val="24"/>
          <w:szCs w:val="24"/>
          <w:lang w:val="en-GB"/>
        </w:rPr>
        <w:t xml:space="preserve"> </w:t>
      </w:r>
      <w:r w:rsidR="000D0C43">
        <w:rPr>
          <w:rFonts w:ascii="Times New Roman" w:eastAsia="Times New Roman" w:hAnsi="Times New Roman" w:cs="Times New Roman"/>
          <w:sz w:val="24"/>
          <w:szCs w:val="24"/>
          <w:lang w:val="en-GB"/>
        </w:rPr>
        <w:t>tilt</w:t>
      </w:r>
      <w:r w:rsidR="009E1A52">
        <w:rPr>
          <w:rFonts w:ascii="Times New Roman" w:eastAsia="Times New Roman" w:hAnsi="Times New Roman" w:cs="Times New Roman"/>
          <w:sz w:val="24"/>
          <w:szCs w:val="24"/>
          <w:lang w:val="en-GB"/>
        </w:rPr>
        <w:t>-</w:t>
      </w:r>
      <w:r w:rsidRPr="00926D1B">
        <w:rPr>
          <w:rFonts w:ascii="Times New Roman" w:eastAsia="Times New Roman" w:hAnsi="Times New Roman" w:cs="Times New Roman"/>
          <w:sz w:val="24"/>
          <w:szCs w:val="24"/>
          <w:lang w:val="en-GB"/>
        </w:rPr>
        <w:t xml:space="preserve">angle, </w:t>
      </w:r>
      <w:proofErr w:type="spellStart"/>
      <w:r w:rsidRPr="00926D1B">
        <w:rPr>
          <w:rFonts w:ascii="Times New Roman" w:hAnsi="Times New Roman" w:cs="Times New Roman"/>
          <w:sz w:val="24"/>
          <w:szCs w:val="24"/>
          <w:lang w:val="en-NG"/>
        </w:rPr>
        <w:t>ridger</w:t>
      </w:r>
      <w:proofErr w:type="spellEnd"/>
      <w:r w:rsidR="009E1A52">
        <w:rPr>
          <w:rFonts w:ascii="Times New Roman" w:hAnsi="Times New Roman" w:cs="Times New Roman"/>
          <w:sz w:val="24"/>
          <w:szCs w:val="24"/>
          <w:lang w:val="en-NG"/>
        </w:rPr>
        <w:t>.</w:t>
      </w:r>
    </w:p>
    <w:p w14:paraId="7E680C76" w14:textId="77777777" w:rsidR="00927D16" w:rsidRPr="00926D1B" w:rsidRDefault="00927D16" w:rsidP="00927D16">
      <w:pPr>
        <w:spacing w:after="0" w:line="240" w:lineRule="auto"/>
        <w:rPr>
          <w:rFonts w:ascii="Times New Roman" w:eastAsia="Times New Roman" w:hAnsi="Times New Roman" w:cs="Times New Roman"/>
          <w:sz w:val="24"/>
          <w:szCs w:val="24"/>
          <w:lang w:val="en-GB"/>
        </w:rPr>
      </w:pPr>
    </w:p>
    <w:p w14:paraId="30B21748" w14:textId="77777777" w:rsidR="00756E57" w:rsidRPr="00926D1B" w:rsidRDefault="00756E57" w:rsidP="0048248B">
      <w:pPr>
        <w:spacing w:after="0" w:line="480" w:lineRule="auto"/>
        <w:jc w:val="both"/>
        <w:rPr>
          <w:rFonts w:ascii="Times New Roman" w:eastAsia="Times New Roman" w:hAnsi="Times New Roman" w:cs="Times New Roman"/>
          <w:sz w:val="24"/>
          <w:szCs w:val="24"/>
        </w:rPr>
      </w:pPr>
      <w:bookmarkStart w:id="1" w:name="bookmark0"/>
      <w:r w:rsidRPr="00926D1B">
        <w:rPr>
          <w:rFonts w:ascii="Times New Roman" w:eastAsia="Times New Roman" w:hAnsi="Times New Roman" w:cs="Times New Roman"/>
          <w:b/>
          <w:bCs/>
          <w:sz w:val="24"/>
          <w:szCs w:val="24"/>
        </w:rPr>
        <w:t>1.0 INTRODUCTION</w:t>
      </w:r>
      <w:bookmarkEnd w:id="1"/>
    </w:p>
    <w:p w14:paraId="095549D2" w14:textId="77777777" w:rsidR="00793E00" w:rsidRPr="00926D1B" w:rsidRDefault="00D858EA" w:rsidP="00B51951">
      <w:pPr>
        <w:spacing w:after="0" w:line="360" w:lineRule="auto"/>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The environment for c</w:t>
      </w:r>
      <w:r w:rsidR="00756E57" w:rsidRPr="00926D1B">
        <w:rPr>
          <w:rFonts w:ascii="Times New Roman" w:eastAsia="Times New Roman" w:hAnsi="Times New Roman" w:cs="Times New Roman"/>
          <w:sz w:val="24"/>
          <w:szCs w:val="24"/>
        </w:rPr>
        <w:t xml:space="preserve">rop production </w:t>
      </w:r>
      <w:r w:rsidRPr="00926D1B">
        <w:rPr>
          <w:rFonts w:ascii="Times New Roman" w:eastAsia="Times New Roman" w:hAnsi="Times New Roman" w:cs="Times New Roman"/>
          <w:sz w:val="24"/>
          <w:szCs w:val="24"/>
        </w:rPr>
        <w:t>needs</w:t>
      </w:r>
      <w:r w:rsidR="00756E57" w:rsidRPr="00926D1B">
        <w:rPr>
          <w:rFonts w:ascii="Times New Roman" w:eastAsia="Times New Roman" w:hAnsi="Times New Roman" w:cs="Times New Roman"/>
          <w:sz w:val="24"/>
          <w:szCs w:val="24"/>
        </w:rPr>
        <w:t xml:space="preserve"> a number of </w:t>
      </w:r>
      <w:r w:rsidRPr="00926D1B">
        <w:rPr>
          <w:rFonts w:ascii="Times New Roman" w:eastAsia="Times New Roman" w:hAnsi="Times New Roman" w:cs="Times New Roman"/>
          <w:sz w:val="24"/>
          <w:szCs w:val="24"/>
        </w:rPr>
        <w:t xml:space="preserve">field </w:t>
      </w:r>
      <w:r w:rsidR="00756E57" w:rsidRPr="00926D1B">
        <w:rPr>
          <w:rFonts w:ascii="Times New Roman" w:eastAsia="Times New Roman" w:hAnsi="Times New Roman" w:cs="Times New Roman"/>
          <w:sz w:val="24"/>
          <w:szCs w:val="24"/>
        </w:rPr>
        <w:t>operations</w:t>
      </w:r>
      <w:r w:rsidRPr="00926D1B">
        <w:rPr>
          <w:rFonts w:ascii="Times New Roman" w:eastAsia="Times New Roman" w:hAnsi="Times New Roman" w:cs="Times New Roman"/>
          <w:sz w:val="24"/>
          <w:szCs w:val="24"/>
        </w:rPr>
        <w:t>,</w:t>
      </w:r>
      <w:r w:rsidR="00756E57" w:rsidRPr="00926D1B">
        <w:rPr>
          <w:rFonts w:ascii="Times New Roman" w:eastAsia="Times New Roman" w:hAnsi="Times New Roman" w:cs="Times New Roman"/>
          <w:sz w:val="24"/>
          <w:szCs w:val="24"/>
        </w:rPr>
        <w:t xml:space="preserve"> </w:t>
      </w:r>
      <w:r w:rsidRPr="00926D1B">
        <w:rPr>
          <w:rFonts w:ascii="Times New Roman" w:eastAsia="Times New Roman" w:hAnsi="Times New Roman" w:cs="Times New Roman"/>
          <w:sz w:val="24"/>
          <w:szCs w:val="24"/>
        </w:rPr>
        <w:t>such as preparation of</w:t>
      </w:r>
      <w:r w:rsidR="00756E57" w:rsidRPr="00926D1B">
        <w:rPr>
          <w:rFonts w:ascii="Times New Roman" w:eastAsia="Times New Roman" w:hAnsi="Times New Roman" w:cs="Times New Roman"/>
          <w:sz w:val="24"/>
          <w:szCs w:val="24"/>
        </w:rPr>
        <w:t xml:space="preserve"> seed bed, seeding, fertiliz</w:t>
      </w:r>
      <w:r w:rsidRPr="00926D1B">
        <w:rPr>
          <w:rFonts w:ascii="Times New Roman" w:eastAsia="Times New Roman" w:hAnsi="Times New Roman" w:cs="Times New Roman"/>
          <w:sz w:val="24"/>
          <w:szCs w:val="24"/>
        </w:rPr>
        <w:t>er application</w:t>
      </w:r>
      <w:r w:rsidR="00756E57" w:rsidRPr="00926D1B">
        <w:rPr>
          <w:rFonts w:ascii="Times New Roman" w:eastAsia="Times New Roman" w:hAnsi="Times New Roman" w:cs="Times New Roman"/>
          <w:sz w:val="24"/>
          <w:szCs w:val="24"/>
        </w:rPr>
        <w:t>, spraying</w:t>
      </w:r>
      <w:r w:rsidRPr="00926D1B">
        <w:rPr>
          <w:rFonts w:ascii="Times New Roman" w:eastAsia="Times New Roman" w:hAnsi="Times New Roman" w:cs="Times New Roman"/>
          <w:sz w:val="24"/>
          <w:szCs w:val="24"/>
        </w:rPr>
        <w:t xml:space="preserve"> of pesticides or herbicides</w:t>
      </w:r>
      <w:r w:rsidR="00756E57" w:rsidRPr="00926D1B">
        <w:rPr>
          <w:rFonts w:ascii="Times New Roman" w:eastAsia="Times New Roman" w:hAnsi="Times New Roman" w:cs="Times New Roman"/>
          <w:sz w:val="24"/>
          <w:szCs w:val="24"/>
        </w:rPr>
        <w:t>, dusting, irrigation, harvesting and threshing</w:t>
      </w:r>
      <w:r w:rsidR="00D93A5A" w:rsidRPr="00926D1B">
        <w:rPr>
          <w:rFonts w:ascii="Times New Roman" w:eastAsia="Times New Roman" w:hAnsi="Times New Roman" w:cs="Times New Roman"/>
          <w:sz w:val="24"/>
          <w:szCs w:val="24"/>
        </w:rPr>
        <w:t xml:space="preserve"> </w:t>
      </w:r>
      <w:r w:rsidR="00D93A5A" w:rsidRPr="00926D1B">
        <w:rPr>
          <w:rFonts w:ascii="Times New Roman" w:eastAsia="Times New Roman" w:hAnsi="Times New Roman" w:cs="Times New Roman"/>
          <w:sz w:val="24"/>
          <w:szCs w:val="24"/>
          <w:lang w:val="en-NG"/>
        </w:rPr>
        <w:t>(Ojha and Michael, 2012)</w:t>
      </w:r>
      <w:r w:rsidR="00756E57" w:rsidRPr="00926D1B">
        <w:rPr>
          <w:rFonts w:ascii="Times New Roman" w:eastAsia="Times New Roman" w:hAnsi="Times New Roman" w:cs="Times New Roman"/>
          <w:sz w:val="24"/>
          <w:szCs w:val="24"/>
        </w:rPr>
        <w:t>. The first operation in production of crop</w:t>
      </w:r>
      <w:r w:rsidR="00134B82" w:rsidRPr="00926D1B">
        <w:rPr>
          <w:rFonts w:ascii="Times New Roman" w:eastAsia="Times New Roman" w:hAnsi="Times New Roman" w:cs="Times New Roman"/>
          <w:sz w:val="24"/>
          <w:szCs w:val="24"/>
        </w:rPr>
        <w:t xml:space="preserve"> after land clearing</w:t>
      </w:r>
      <w:r w:rsidR="00756E57" w:rsidRPr="00926D1B">
        <w:rPr>
          <w:rFonts w:ascii="Times New Roman" w:eastAsia="Times New Roman" w:hAnsi="Times New Roman" w:cs="Times New Roman"/>
          <w:sz w:val="24"/>
          <w:szCs w:val="24"/>
        </w:rPr>
        <w:t xml:space="preserve"> is tillage. Tillage is a mechanical manipulation of soil to provide favourable conditions for crop production. Soil tillage consists of breaking the compact surface of earth to a certain depth and to loosen the soil mass, so as to enable the roots of the crops to penetrate and spread into the soil.</w:t>
      </w:r>
      <w:r w:rsidR="00073D20" w:rsidRPr="00926D1B">
        <w:rPr>
          <w:rFonts w:ascii="Times New Roman" w:eastAsia="Times New Roman" w:hAnsi="Times New Roman" w:cs="Times New Roman"/>
          <w:sz w:val="24"/>
          <w:szCs w:val="24"/>
        </w:rPr>
        <w:t xml:space="preserve"> </w:t>
      </w:r>
      <w:r w:rsidR="00073D20" w:rsidRPr="00926D1B">
        <w:rPr>
          <w:rFonts w:ascii="Times New Roman" w:eastAsia="Times New Roman" w:hAnsi="Times New Roman" w:cs="Times New Roman"/>
          <w:sz w:val="24"/>
          <w:szCs w:val="24"/>
          <w:lang w:val="en-NG"/>
        </w:rPr>
        <w:t xml:space="preserve">Soil tillage is a cultural practice that effects the soil's </w:t>
      </w:r>
      <w:proofErr w:type="spellStart"/>
      <w:r w:rsidR="00073D20" w:rsidRPr="00926D1B">
        <w:rPr>
          <w:rFonts w:ascii="Times New Roman" w:eastAsia="Times New Roman" w:hAnsi="Times New Roman" w:cs="Times New Roman"/>
          <w:sz w:val="24"/>
          <w:szCs w:val="24"/>
          <w:lang w:val="en-NG"/>
        </w:rPr>
        <w:t>physico</w:t>
      </w:r>
      <w:proofErr w:type="spellEnd"/>
      <w:r w:rsidR="00073D20" w:rsidRPr="00926D1B">
        <w:rPr>
          <w:rFonts w:ascii="Times New Roman" w:eastAsia="Times New Roman" w:hAnsi="Times New Roman" w:cs="Times New Roman"/>
          <w:sz w:val="24"/>
          <w:szCs w:val="24"/>
          <w:lang w:val="en-NG"/>
        </w:rPr>
        <w:t>-chemical characteristics, and, henceforth, produces variations in the crop growth</w:t>
      </w:r>
      <w:r w:rsidR="00CD5F9D" w:rsidRPr="00926D1B">
        <w:rPr>
          <w:rFonts w:ascii="Times New Roman" w:eastAsia="Times New Roman" w:hAnsi="Times New Roman" w:cs="Times New Roman"/>
          <w:sz w:val="24"/>
          <w:szCs w:val="24"/>
          <w:lang w:val="en-NG"/>
        </w:rPr>
        <w:t xml:space="preserve"> and/or development</w:t>
      </w:r>
      <w:r w:rsidR="00073D20" w:rsidRPr="00926D1B">
        <w:rPr>
          <w:rFonts w:ascii="Times New Roman" w:eastAsia="Times New Roman" w:hAnsi="Times New Roman" w:cs="Times New Roman"/>
          <w:sz w:val="24"/>
          <w:szCs w:val="24"/>
          <w:lang w:val="en-NG"/>
        </w:rPr>
        <w:t>,</w:t>
      </w:r>
      <w:r w:rsidR="00CD5F9D" w:rsidRPr="00926D1B">
        <w:rPr>
          <w:rFonts w:ascii="Times New Roman" w:eastAsia="Times New Roman" w:hAnsi="Times New Roman" w:cs="Times New Roman"/>
          <w:sz w:val="24"/>
          <w:szCs w:val="24"/>
          <w:lang w:val="en-NG"/>
        </w:rPr>
        <w:t xml:space="preserve"> </w:t>
      </w:r>
      <w:r w:rsidR="00073D20" w:rsidRPr="00926D1B">
        <w:rPr>
          <w:rFonts w:ascii="Times New Roman" w:eastAsia="Times New Roman" w:hAnsi="Times New Roman" w:cs="Times New Roman"/>
          <w:sz w:val="24"/>
          <w:szCs w:val="24"/>
          <w:lang w:val="en-NG"/>
        </w:rPr>
        <w:t xml:space="preserve">the aerial cover, the growth of roots, and the overall </w:t>
      </w:r>
      <w:r w:rsidR="00CD5F9D" w:rsidRPr="00926D1B">
        <w:rPr>
          <w:rFonts w:ascii="Times New Roman" w:eastAsia="Times New Roman" w:hAnsi="Times New Roman" w:cs="Times New Roman"/>
          <w:sz w:val="24"/>
          <w:szCs w:val="24"/>
          <w:lang w:val="en-NG"/>
        </w:rPr>
        <w:t xml:space="preserve">yield performance </w:t>
      </w:r>
      <w:r w:rsidR="00073D20" w:rsidRPr="00926D1B">
        <w:rPr>
          <w:rFonts w:ascii="Times New Roman" w:eastAsia="Times New Roman" w:hAnsi="Times New Roman" w:cs="Times New Roman"/>
          <w:sz w:val="24"/>
          <w:szCs w:val="24"/>
          <w:lang w:val="en-NG"/>
        </w:rPr>
        <w:t>of the crop (Bako et al. 2021).</w:t>
      </w:r>
      <w:r w:rsidR="00756E57" w:rsidRPr="00926D1B">
        <w:rPr>
          <w:rFonts w:ascii="Times New Roman" w:eastAsia="Times New Roman" w:hAnsi="Times New Roman" w:cs="Times New Roman"/>
          <w:sz w:val="24"/>
          <w:szCs w:val="24"/>
        </w:rPr>
        <w:t xml:space="preserve"> Tillage may be called the practice of </w:t>
      </w:r>
      <w:r w:rsidR="00CD5F9D" w:rsidRPr="00926D1B">
        <w:rPr>
          <w:rFonts w:ascii="Times New Roman" w:eastAsia="Times New Roman" w:hAnsi="Times New Roman" w:cs="Times New Roman"/>
          <w:sz w:val="24"/>
          <w:szCs w:val="24"/>
        </w:rPr>
        <w:t>adjusting</w:t>
      </w:r>
      <w:r w:rsidR="00756E57" w:rsidRPr="00926D1B">
        <w:rPr>
          <w:rFonts w:ascii="Times New Roman" w:eastAsia="Times New Roman" w:hAnsi="Times New Roman" w:cs="Times New Roman"/>
          <w:sz w:val="24"/>
          <w:szCs w:val="24"/>
        </w:rPr>
        <w:t xml:space="preserve"> the </w:t>
      </w:r>
      <w:r w:rsidR="00CD5F9D" w:rsidRPr="00926D1B">
        <w:rPr>
          <w:rFonts w:ascii="Times New Roman" w:eastAsia="Times New Roman" w:hAnsi="Times New Roman" w:cs="Times New Roman"/>
          <w:sz w:val="24"/>
          <w:szCs w:val="24"/>
        </w:rPr>
        <w:t>condition</w:t>
      </w:r>
      <w:r w:rsidR="00756E57" w:rsidRPr="00926D1B">
        <w:rPr>
          <w:rFonts w:ascii="Times New Roman" w:eastAsia="Times New Roman" w:hAnsi="Times New Roman" w:cs="Times New Roman"/>
          <w:sz w:val="24"/>
          <w:szCs w:val="24"/>
        </w:rPr>
        <w:t xml:space="preserve"> of soil to </w:t>
      </w:r>
      <w:r w:rsidR="00CD5F9D" w:rsidRPr="00926D1B">
        <w:rPr>
          <w:rFonts w:ascii="Times New Roman" w:eastAsia="Times New Roman" w:hAnsi="Times New Roman" w:cs="Times New Roman"/>
          <w:sz w:val="24"/>
          <w:szCs w:val="24"/>
        </w:rPr>
        <w:t>offer</w:t>
      </w:r>
      <w:r w:rsidR="00756E57" w:rsidRPr="00926D1B">
        <w:rPr>
          <w:rFonts w:ascii="Times New Roman" w:eastAsia="Times New Roman" w:hAnsi="Times New Roman" w:cs="Times New Roman"/>
          <w:sz w:val="24"/>
          <w:szCs w:val="24"/>
        </w:rPr>
        <w:t xml:space="preserve"> favourable </w:t>
      </w:r>
      <w:r w:rsidR="00CD5F9D" w:rsidRPr="00926D1B">
        <w:rPr>
          <w:rFonts w:ascii="Times New Roman" w:eastAsia="Times New Roman" w:hAnsi="Times New Roman" w:cs="Times New Roman"/>
          <w:sz w:val="24"/>
          <w:szCs w:val="24"/>
        </w:rPr>
        <w:t>environments</w:t>
      </w:r>
      <w:r w:rsidR="00756E57" w:rsidRPr="00926D1B">
        <w:rPr>
          <w:rFonts w:ascii="Times New Roman" w:eastAsia="Times New Roman" w:hAnsi="Times New Roman" w:cs="Times New Roman"/>
          <w:sz w:val="24"/>
          <w:szCs w:val="24"/>
        </w:rPr>
        <w:t xml:space="preserve"> for plant growth</w:t>
      </w:r>
      <w:r w:rsidR="00CD5F9D" w:rsidRPr="00926D1B">
        <w:rPr>
          <w:rFonts w:ascii="Times New Roman" w:eastAsia="Times New Roman" w:hAnsi="Times New Roman" w:cs="Times New Roman"/>
          <w:sz w:val="24"/>
          <w:szCs w:val="24"/>
        </w:rPr>
        <w:t xml:space="preserve"> and development</w:t>
      </w:r>
      <w:r w:rsidR="00756E57" w:rsidRPr="00926D1B">
        <w:rPr>
          <w:rFonts w:ascii="Times New Roman" w:eastAsia="Times New Roman" w:hAnsi="Times New Roman" w:cs="Times New Roman"/>
          <w:sz w:val="24"/>
          <w:szCs w:val="24"/>
        </w:rPr>
        <w:t xml:space="preserve">. </w:t>
      </w:r>
      <w:r w:rsidR="00793E00" w:rsidRPr="00926D1B">
        <w:rPr>
          <w:rFonts w:ascii="Times New Roman" w:eastAsia="Times New Roman" w:hAnsi="Times New Roman" w:cs="Times New Roman"/>
          <w:sz w:val="24"/>
          <w:szCs w:val="24"/>
        </w:rPr>
        <w:t xml:space="preserve">It </w:t>
      </w:r>
      <w:r w:rsidR="00756E57" w:rsidRPr="00926D1B">
        <w:rPr>
          <w:rFonts w:ascii="Times New Roman" w:eastAsia="Times New Roman" w:hAnsi="Times New Roman" w:cs="Times New Roman"/>
          <w:sz w:val="24"/>
          <w:szCs w:val="24"/>
        </w:rPr>
        <w:t xml:space="preserve">is the most </w:t>
      </w:r>
      <w:proofErr w:type="spellStart"/>
      <w:r w:rsidR="00756E57" w:rsidRPr="00926D1B">
        <w:rPr>
          <w:rFonts w:ascii="Times New Roman" w:eastAsia="Times New Roman" w:hAnsi="Times New Roman" w:cs="Times New Roman"/>
          <w:sz w:val="24"/>
          <w:szCs w:val="24"/>
        </w:rPr>
        <w:t>labour</w:t>
      </w:r>
      <w:proofErr w:type="spellEnd"/>
      <w:r w:rsidR="00756E57" w:rsidRPr="00926D1B">
        <w:rPr>
          <w:rFonts w:ascii="Times New Roman" w:eastAsia="Times New Roman" w:hAnsi="Times New Roman" w:cs="Times New Roman"/>
          <w:sz w:val="24"/>
          <w:szCs w:val="24"/>
        </w:rPr>
        <w:t xml:space="preserve"> </w:t>
      </w:r>
      <w:r w:rsidR="00CD5F9D" w:rsidRPr="00926D1B">
        <w:rPr>
          <w:rFonts w:ascii="Times New Roman" w:eastAsia="Times New Roman" w:hAnsi="Times New Roman" w:cs="Times New Roman"/>
          <w:sz w:val="24"/>
          <w:szCs w:val="24"/>
        </w:rPr>
        <w:t>intense</w:t>
      </w:r>
      <w:r w:rsidR="00756E57" w:rsidRPr="00926D1B">
        <w:rPr>
          <w:rFonts w:ascii="Times New Roman" w:eastAsia="Times New Roman" w:hAnsi="Times New Roman" w:cs="Times New Roman"/>
          <w:sz w:val="24"/>
          <w:szCs w:val="24"/>
        </w:rPr>
        <w:t xml:space="preserve"> and difficult operation compared to all subsequent operations in the field. </w:t>
      </w:r>
      <w:r w:rsidR="00793E00" w:rsidRPr="00926D1B">
        <w:rPr>
          <w:rFonts w:ascii="Times New Roman" w:eastAsia="Times New Roman" w:hAnsi="Times New Roman" w:cs="Times New Roman"/>
          <w:sz w:val="24"/>
          <w:szCs w:val="24"/>
        </w:rPr>
        <w:t xml:space="preserve"> </w:t>
      </w:r>
      <w:r w:rsidR="00756E57" w:rsidRPr="00926D1B">
        <w:rPr>
          <w:rFonts w:ascii="Times New Roman" w:eastAsia="Times New Roman" w:hAnsi="Times New Roman" w:cs="Times New Roman"/>
          <w:sz w:val="24"/>
          <w:szCs w:val="24"/>
        </w:rPr>
        <w:t xml:space="preserve">The main objectives of tillage are the production of a suitable </w:t>
      </w:r>
      <w:r w:rsidR="00392B8D" w:rsidRPr="00926D1B">
        <w:rPr>
          <w:rFonts w:ascii="Times New Roman" w:eastAsia="Times New Roman" w:hAnsi="Times New Roman" w:cs="Times New Roman"/>
          <w:sz w:val="24"/>
          <w:szCs w:val="24"/>
        </w:rPr>
        <w:t>tilt</w:t>
      </w:r>
      <w:r w:rsidR="00756E57" w:rsidRPr="00926D1B">
        <w:rPr>
          <w:rFonts w:ascii="Times New Roman" w:eastAsia="Times New Roman" w:hAnsi="Times New Roman" w:cs="Times New Roman"/>
          <w:sz w:val="24"/>
          <w:szCs w:val="24"/>
        </w:rPr>
        <w:t xml:space="preserve">, the destruction of weeds, the destruction of pests and burying the rubbish and the incorporation of fertilizers into the soil. </w:t>
      </w:r>
    </w:p>
    <w:p w14:paraId="57546B58" w14:textId="77777777" w:rsidR="00793E00" w:rsidRPr="00926D1B" w:rsidRDefault="00793E00" w:rsidP="00B51951">
      <w:pPr>
        <w:spacing w:after="0" w:line="360" w:lineRule="auto"/>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 xml:space="preserve"> </w:t>
      </w:r>
    </w:p>
    <w:p w14:paraId="58D39AAF" w14:textId="4A987F32" w:rsidR="00134B82" w:rsidRPr="00926D1B" w:rsidRDefault="00756E57" w:rsidP="00B51951">
      <w:pPr>
        <w:spacing w:after="0" w:line="360" w:lineRule="auto"/>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 xml:space="preserve">The main source of power in agriculture is the tractor, which is now available in different sizes. Tractor power utilization is achieved through the driving wheels as traction to provide the drawbar power required for draft implements and to provide mobile support for attached </w:t>
      </w:r>
      <w:r w:rsidRPr="00926D1B">
        <w:rPr>
          <w:rFonts w:ascii="Times New Roman" w:eastAsia="Times New Roman" w:hAnsi="Times New Roman" w:cs="Times New Roman"/>
          <w:sz w:val="24"/>
          <w:szCs w:val="24"/>
        </w:rPr>
        <w:lastRenderedPageBreak/>
        <w:t>machine. Draft, energy and fuel requirements for agricultural implements have been recognized</w:t>
      </w:r>
      <w:r w:rsidR="00E64F73" w:rsidRPr="00926D1B">
        <w:rPr>
          <w:rFonts w:ascii="Times New Roman" w:eastAsia="Times New Roman" w:hAnsi="Times New Roman" w:cs="Times New Roman"/>
          <w:sz w:val="24"/>
          <w:szCs w:val="24"/>
        </w:rPr>
        <w:t xml:space="preserve"> </w:t>
      </w:r>
      <w:r w:rsidRPr="00926D1B">
        <w:rPr>
          <w:rFonts w:ascii="Times New Roman" w:eastAsia="Times New Roman" w:hAnsi="Times New Roman" w:cs="Times New Roman"/>
          <w:sz w:val="24"/>
          <w:szCs w:val="24"/>
        </w:rPr>
        <w:t>as essential factors when attempting to correctly match an agricultural implement with tractor power. Soil condition and speed of operation to carry out tillage operation in soil were found to be important and should be given proper attention.</w:t>
      </w:r>
      <w:r w:rsidR="00134B82" w:rsidRPr="00926D1B">
        <w:rPr>
          <w:rFonts w:ascii="Times New Roman" w:eastAsia="Times New Roman" w:hAnsi="Times New Roman" w:cs="Times New Roman"/>
          <w:sz w:val="24"/>
          <w:szCs w:val="24"/>
        </w:rPr>
        <w:t xml:space="preserve"> </w:t>
      </w:r>
      <w:r w:rsidR="00454042" w:rsidRPr="00926D1B">
        <w:rPr>
          <w:rFonts w:ascii="Times New Roman" w:eastAsia="Times New Roman" w:hAnsi="Times New Roman" w:cs="Times New Roman"/>
          <w:sz w:val="24"/>
          <w:szCs w:val="24"/>
        </w:rPr>
        <w:t>The use of machines for agricultural production has been one of the outstanding developments in the global agriculture during the last century. The benefits of the application of the farm machinery can be seen in many aspects of human life</w:t>
      </w:r>
      <w:r w:rsidR="00245D62" w:rsidRPr="00926D1B">
        <w:rPr>
          <w:rFonts w:ascii="Times New Roman" w:eastAsia="Times New Roman" w:hAnsi="Times New Roman" w:cs="Times New Roman"/>
          <w:sz w:val="24"/>
          <w:szCs w:val="24"/>
        </w:rPr>
        <w:t>.</w:t>
      </w:r>
      <w:r w:rsidR="00454042" w:rsidRPr="00926D1B">
        <w:rPr>
          <w:rFonts w:ascii="Times New Roman" w:eastAsia="Times New Roman" w:hAnsi="Times New Roman" w:cs="Times New Roman"/>
          <w:sz w:val="24"/>
          <w:szCs w:val="24"/>
        </w:rPr>
        <w:t xml:space="preserve"> </w:t>
      </w:r>
    </w:p>
    <w:p w14:paraId="13D42230" w14:textId="77777777" w:rsidR="00134B82" w:rsidRPr="00926D1B" w:rsidRDefault="00134B82" w:rsidP="00B51951">
      <w:pPr>
        <w:spacing w:after="0" w:line="360" w:lineRule="auto"/>
        <w:jc w:val="both"/>
        <w:rPr>
          <w:rFonts w:ascii="Times New Roman" w:eastAsia="Times New Roman" w:hAnsi="Times New Roman" w:cs="Times New Roman"/>
          <w:sz w:val="24"/>
          <w:szCs w:val="24"/>
        </w:rPr>
      </w:pPr>
    </w:p>
    <w:p w14:paraId="230A78C4" w14:textId="173742AA" w:rsidR="00134B82" w:rsidRPr="00926D1B" w:rsidRDefault="00134B82" w:rsidP="00134B82">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dynamic variations of soils in response to tillage devices are main concern in evaluating their enactment (Kareem and Sven 2019)]. The alliance amid tillage tools and soil is of a major consideration to scheming and applying the tools intended for soil pulverization (Almaliki et al., 2016). Tillage task encompasses the utmost energy and power expended on farms. Hence, drawbar power requirements are imperious for apt choice of size of tractor for a specific implement. </w:t>
      </w:r>
      <w:proofErr w:type="spellStart"/>
      <w:r w:rsidRPr="00926D1B">
        <w:rPr>
          <w:rFonts w:ascii="Times New Roman" w:hAnsi="Times New Roman" w:cs="Times New Roman"/>
          <w:sz w:val="24"/>
          <w:szCs w:val="24"/>
          <w:lang w:val="en-NG"/>
        </w:rPr>
        <w:t>Naderloo</w:t>
      </w:r>
      <w:proofErr w:type="spellEnd"/>
      <w:r w:rsidRPr="00926D1B">
        <w:rPr>
          <w:rFonts w:ascii="Times New Roman" w:hAnsi="Times New Roman" w:cs="Times New Roman"/>
          <w:sz w:val="24"/>
          <w:szCs w:val="24"/>
          <w:lang w:val="en-NG"/>
        </w:rPr>
        <w:t xml:space="preserve"> et al. (2009) propounded that soil type/conditions also influence the draft needed for a specified device. A good measure used to consider the fitness of an implement for tillage operation is the power required in drawing the machine to pulverize through the soil (</w:t>
      </w:r>
      <w:proofErr w:type="spellStart"/>
      <w:r w:rsidRPr="00926D1B">
        <w:rPr>
          <w:rFonts w:ascii="Times New Roman" w:hAnsi="Times New Roman" w:cs="Times New Roman"/>
          <w:sz w:val="24"/>
          <w:szCs w:val="24"/>
          <w:lang w:val="en-NG"/>
        </w:rPr>
        <w:t>Olatunnji</w:t>
      </w:r>
      <w:proofErr w:type="spellEnd"/>
      <w:r w:rsidRPr="00926D1B">
        <w:rPr>
          <w:rFonts w:ascii="Times New Roman" w:hAnsi="Times New Roman" w:cs="Times New Roman"/>
          <w:sz w:val="24"/>
          <w:szCs w:val="24"/>
          <w:lang w:val="en-NG"/>
        </w:rPr>
        <w:t xml:space="preserve"> et al., 2009).</w:t>
      </w:r>
      <w:r w:rsidRPr="00926D1B">
        <w:rPr>
          <w:rFonts w:ascii="Times New Roman" w:hAnsi="Times New Roman" w:cs="Times New Roman"/>
          <w:sz w:val="24"/>
          <w:szCs w:val="24"/>
        </w:rPr>
        <w:t xml:space="preserve"> Drawbar </w:t>
      </w:r>
      <w:r w:rsidRPr="00926D1B">
        <w:rPr>
          <w:rFonts w:ascii="Times New Roman" w:hAnsi="Times New Roman" w:cs="Times New Roman"/>
          <w:sz w:val="24"/>
          <w:szCs w:val="24"/>
          <w:lang w:val="en-NG"/>
        </w:rPr>
        <w:t>power is the power transmitted through the drive wheels or tracks to move the tractor and implement during the field operation</w:t>
      </w:r>
      <w:r w:rsidRPr="00926D1B">
        <w:rPr>
          <w:rFonts w:ascii="Times New Roman" w:hAnsi="Times New Roman" w:cs="Times New Roman"/>
          <w:sz w:val="24"/>
          <w:szCs w:val="24"/>
        </w:rPr>
        <w:t xml:space="preserve"> (</w:t>
      </w:r>
      <w:proofErr w:type="spellStart"/>
      <w:r w:rsidRPr="00926D1B">
        <w:rPr>
          <w:rFonts w:ascii="Times New Roman" w:hAnsi="Times New Roman" w:cs="Times New Roman"/>
          <w:sz w:val="24"/>
          <w:szCs w:val="24"/>
          <w:lang w:val="en-NG"/>
        </w:rPr>
        <w:t>Rangapara</w:t>
      </w:r>
      <w:proofErr w:type="spellEnd"/>
      <w:r w:rsidRPr="00926D1B">
        <w:rPr>
          <w:rFonts w:ascii="Times New Roman" w:hAnsi="Times New Roman" w:cs="Times New Roman"/>
          <w:sz w:val="24"/>
          <w:szCs w:val="24"/>
          <w:lang w:val="en-NG"/>
        </w:rPr>
        <w:t xml:space="preserve"> et al., 2017). </w:t>
      </w:r>
      <w:proofErr w:type="spellStart"/>
      <w:r w:rsidRPr="00926D1B">
        <w:rPr>
          <w:rFonts w:ascii="Times New Roman" w:hAnsi="Times New Roman" w:cs="Times New Roman"/>
          <w:sz w:val="24"/>
          <w:szCs w:val="24"/>
          <w:lang w:val="en-NG"/>
        </w:rPr>
        <w:t>Ridgers</w:t>
      </w:r>
      <w:proofErr w:type="spellEnd"/>
      <w:r w:rsidRPr="00926D1B">
        <w:rPr>
          <w:rFonts w:ascii="Times New Roman" w:hAnsi="Times New Roman" w:cs="Times New Roman"/>
          <w:sz w:val="24"/>
          <w:szCs w:val="24"/>
          <w:lang w:val="en-NG"/>
        </w:rPr>
        <w:t xml:space="preserve"> requires draw</w:t>
      </w:r>
      <w:r w:rsidR="00245D62" w:rsidRPr="00926D1B">
        <w:rPr>
          <w:rFonts w:ascii="Times New Roman" w:hAnsi="Times New Roman" w:cs="Times New Roman"/>
          <w:sz w:val="24"/>
          <w:szCs w:val="24"/>
          <w:lang w:val="en-NG"/>
        </w:rPr>
        <w:t>bar</w:t>
      </w:r>
      <w:r w:rsidRPr="00926D1B">
        <w:rPr>
          <w:rFonts w:ascii="Times New Roman" w:hAnsi="Times New Roman" w:cs="Times New Roman"/>
          <w:sz w:val="24"/>
          <w:szCs w:val="24"/>
          <w:lang w:val="en-NG"/>
        </w:rPr>
        <w:t xml:space="preserve"> power for its operation. The dynamic differences of ecological soils in response to tillage devices are key concern in evaluating the enactment of the ridging implements for apposite selection and engagement to task.</w:t>
      </w:r>
    </w:p>
    <w:p w14:paraId="295BDF46" w14:textId="77777777" w:rsidR="00134B82" w:rsidRPr="00926D1B" w:rsidRDefault="00134B82" w:rsidP="00134B82">
      <w:pPr>
        <w:jc w:val="both"/>
        <w:rPr>
          <w:rFonts w:ascii="Times New Roman" w:hAnsi="Times New Roman" w:cs="Times New Roman"/>
          <w:sz w:val="24"/>
          <w:szCs w:val="24"/>
        </w:rPr>
      </w:pPr>
    </w:p>
    <w:p w14:paraId="382F0EB9" w14:textId="3671FECC" w:rsidR="00D413FD" w:rsidRPr="00926D1B" w:rsidRDefault="00977789" w:rsidP="00134B82">
      <w:pPr>
        <w:spacing w:after="0" w:line="276" w:lineRule="auto"/>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 xml:space="preserve">According to </w:t>
      </w:r>
      <w:r w:rsidR="00DD4BAA" w:rsidRPr="00926D1B">
        <w:rPr>
          <w:rFonts w:ascii="Times New Roman" w:eastAsia="Times New Roman" w:hAnsi="Times New Roman" w:cs="Times New Roman"/>
          <w:sz w:val="24"/>
          <w:szCs w:val="24"/>
        </w:rPr>
        <w:t>Abu (2011)</w:t>
      </w:r>
      <w:r w:rsidRPr="00926D1B">
        <w:rPr>
          <w:rFonts w:ascii="Times New Roman" w:eastAsia="Times New Roman" w:hAnsi="Times New Roman" w:cs="Times New Roman"/>
          <w:sz w:val="24"/>
          <w:szCs w:val="24"/>
        </w:rPr>
        <w:t xml:space="preserve">, </w:t>
      </w:r>
      <w:r w:rsidR="00454042" w:rsidRPr="00926D1B">
        <w:rPr>
          <w:rFonts w:ascii="Times New Roman" w:eastAsia="Times New Roman" w:hAnsi="Times New Roman" w:cs="Times New Roman"/>
          <w:sz w:val="24"/>
          <w:szCs w:val="24"/>
        </w:rPr>
        <w:t xml:space="preserve">it is important to select the suitable machine or machines to carry out </w:t>
      </w:r>
      <w:r w:rsidR="000C6E37" w:rsidRPr="00926D1B">
        <w:rPr>
          <w:rFonts w:ascii="Times New Roman" w:eastAsia="Times New Roman" w:hAnsi="Times New Roman" w:cs="Times New Roman"/>
          <w:sz w:val="24"/>
          <w:szCs w:val="24"/>
        </w:rPr>
        <w:t>a</w:t>
      </w:r>
      <w:r w:rsidR="00454042" w:rsidRPr="00926D1B">
        <w:rPr>
          <w:rFonts w:ascii="Times New Roman" w:eastAsia="Times New Roman" w:hAnsi="Times New Roman" w:cs="Times New Roman"/>
          <w:sz w:val="24"/>
          <w:szCs w:val="24"/>
        </w:rPr>
        <w:t xml:space="preserve"> specific operation with minimum cost of energy and in the required time under suitable field condition. Disk plows, which are primarily suitable for the tillage of virgin, stony and wet soils, cut through crop residues and roll over the roots. Blades on disk plows are concave, usually representing sections of hollow spheres. The action of a concave disk blade is such that the soil is lifted, pulverized, partially inverted, and displaced to one side. The disk blades are set at an angle, known as disk angle from the forward line of travel and also at a tilt angle from the vertical; the disk angles vary from 42° to 45°, whereas tilt angles vary from 15</w:t>
      </w:r>
      <w:r w:rsidR="00DD4BAA" w:rsidRPr="00926D1B">
        <w:rPr>
          <w:rFonts w:ascii="Times New Roman" w:eastAsia="Times New Roman" w:hAnsi="Times New Roman" w:cs="Times New Roman"/>
          <w:sz w:val="24"/>
          <w:szCs w:val="24"/>
        </w:rPr>
        <w:t>° to 25°. Al-</w:t>
      </w:r>
      <w:proofErr w:type="spellStart"/>
      <w:r w:rsidR="00DD4BAA" w:rsidRPr="00926D1B">
        <w:rPr>
          <w:rFonts w:ascii="Times New Roman" w:eastAsia="Times New Roman" w:hAnsi="Times New Roman" w:cs="Times New Roman"/>
          <w:sz w:val="24"/>
          <w:szCs w:val="24"/>
        </w:rPr>
        <w:t>Hashimy</w:t>
      </w:r>
      <w:proofErr w:type="spellEnd"/>
      <w:r w:rsidR="00DD4BAA" w:rsidRPr="00926D1B">
        <w:rPr>
          <w:rFonts w:ascii="Times New Roman" w:eastAsia="Times New Roman" w:hAnsi="Times New Roman" w:cs="Times New Roman"/>
          <w:sz w:val="24"/>
          <w:szCs w:val="24"/>
        </w:rPr>
        <w:t xml:space="preserve"> (2003) </w:t>
      </w:r>
      <w:r w:rsidR="00454042" w:rsidRPr="00926D1B">
        <w:rPr>
          <w:rFonts w:ascii="Times New Roman" w:eastAsia="Times New Roman" w:hAnsi="Times New Roman" w:cs="Times New Roman"/>
          <w:sz w:val="24"/>
          <w:szCs w:val="24"/>
        </w:rPr>
        <w:t>concluded that the increase of tilt angle decreased discs penetration in the soil which led to an increase in the effective field capacity due to the increase of the actual cutting wid</w:t>
      </w:r>
      <w:r w:rsidR="00984835" w:rsidRPr="00926D1B">
        <w:rPr>
          <w:rFonts w:ascii="Times New Roman" w:eastAsia="Times New Roman" w:hAnsi="Times New Roman" w:cs="Times New Roman"/>
          <w:sz w:val="24"/>
          <w:szCs w:val="24"/>
        </w:rPr>
        <w:t xml:space="preserve">th. Osman, </w:t>
      </w:r>
      <w:r w:rsidR="00984835" w:rsidRPr="00926D1B">
        <w:rPr>
          <w:rFonts w:ascii="Times New Roman" w:eastAsia="Times New Roman" w:hAnsi="Times New Roman" w:cs="Times New Roman"/>
          <w:i/>
          <w:sz w:val="24"/>
          <w:szCs w:val="24"/>
        </w:rPr>
        <w:t>et al</w:t>
      </w:r>
      <w:r w:rsidR="00984835" w:rsidRPr="00926D1B">
        <w:rPr>
          <w:rFonts w:ascii="Times New Roman" w:eastAsia="Times New Roman" w:hAnsi="Times New Roman" w:cs="Times New Roman"/>
          <w:sz w:val="24"/>
          <w:szCs w:val="24"/>
        </w:rPr>
        <w:t>. (2011)</w:t>
      </w:r>
      <w:r w:rsidR="00454042" w:rsidRPr="00926D1B">
        <w:rPr>
          <w:rFonts w:ascii="Times New Roman" w:eastAsia="Times New Roman" w:hAnsi="Times New Roman" w:cs="Times New Roman"/>
          <w:sz w:val="24"/>
          <w:szCs w:val="24"/>
        </w:rPr>
        <w:t xml:space="preserve"> found that as disc and tilt angles increased, the field capacity and fuel consumption rate increased. The increase of tilt angle increases rear wheel</w:t>
      </w:r>
      <w:r w:rsidR="00B51951" w:rsidRPr="00926D1B">
        <w:rPr>
          <w:rFonts w:ascii="Times New Roman" w:eastAsia="Times New Roman" w:hAnsi="Times New Roman" w:cs="Times New Roman"/>
          <w:sz w:val="24"/>
          <w:szCs w:val="24"/>
        </w:rPr>
        <w:t xml:space="preserve"> </w:t>
      </w:r>
      <w:r w:rsidR="00454042" w:rsidRPr="00926D1B">
        <w:rPr>
          <w:rFonts w:ascii="Times New Roman" w:eastAsia="Times New Roman" w:hAnsi="Times New Roman" w:cs="Times New Roman"/>
          <w:sz w:val="24"/>
          <w:szCs w:val="24"/>
        </w:rPr>
        <w:t>slippage</w:t>
      </w:r>
      <w:r w:rsidR="00984835" w:rsidRPr="00926D1B">
        <w:rPr>
          <w:rFonts w:ascii="Times New Roman" w:eastAsia="Times New Roman" w:hAnsi="Times New Roman" w:cs="Times New Roman"/>
          <w:sz w:val="24"/>
          <w:szCs w:val="24"/>
        </w:rPr>
        <w:t>. Abu-</w:t>
      </w:r>
      <w:proofErr w:type="spellStart"/>
      <w:r w:rsidR="00984835" w:rsidRPr="00926D1B">
        <w:rPr>
          <w:rFonts w:ascii="Times New Roman" w:eastAsia="Times New Roman" w:hAnsi="Times New Roman" w:cs="Times New Roman"/>
          <w:sz w:val="24"/>
          <w:szCs w:val="24"/>
        </w:rPr>
        <w:t>Hamdeh</w:t>
      </w:r>
      <w:proofErr w:type="spellEnd"/>
      <w:r w:rsidR="00984835" w:rsidRPr="00926D1B">
        <w:rPr>
          <w:rFonts w:ascii="Times New Roman" w:eastAsia="Times New Roman" w:hAnsi="Times New Roman" w:cs="Times New Roman"/>
          <w:sz w:val="24"/>
          <w:szCs w:val="24"/>
        </w:rPr>
        <w:t xml:space="preserve"> and Reeder (2003)</w:t>
      </w:r>
      <w:r w:rsidR="00454042" w:rsidRPr="00926D1B">
        <w:rPr>
          <w:rFonts w:ascii="Times New Roman" w:eastAsia="Times New Roman" w:hAnsi="Times New Roman" w:cs="Times New Roman"/>
          <w:sz w:val="24"/>
          <w:szCs w:val="24"/>
        </w:rPr>
        <w:t xml:space="preserve"> stated that the reason of increasing slippage when tilt angle increased may be attributed to the increase of the tensile force.</w:t>
      </w:r>
      <w:r w:rsidR="00134B82" w:rsidRPr="00926D1B">
        <w:rPr>
          <w:rFonts w:ascii="Times New Roman" w:eastAsia="Times New Roman" w:hAnsi="Times New Roman" w:cs="Times New Roman"/>
          <w:sz w:val="24"/>
          <w:szCs w:val="24"/>
        </w:rPr>
        <w:t xml:space="preserve"> </w:t>
      </w:r>
    </w:p>
    <w:p w14:paraId="359569A2" w14:textId="77777777" w:rsidR="00977789" w:rsidRPr="00926D1B" w:rsidRDefault="00977789" w:rsidP="00134B82">
      <w:pPr>
        <w:spacing w:after="0" w:line="276" w:lineRule="auto"/>
        <w:jc w:val="both"/>
        <w:rPr>
          <w:rFonts w:ascii="Times New Roman" w:eastAsia="Times New Roman" w:hAnsi="Times New Roman" w:cs="Times New Roman"/>
          <w:sz w:val="24"/>
          <w:szCs w:val="24"/>
        </w:rPr>
      </w:pPr>
    </w:p>
    <w:p w14:paraId="68D64232" w14:textId="77777777" w:rsidR="00977789" w:rsidRPr="00926D1B" w:rsidRDefault="00977789" w:rsidP="00977789">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Effectual equipment application and/ or utilization desires correct performance data on the proficiencies of the specific machineries to accomplish a specified work plan and to acquire a stable mechanization scheme by matching the performance of diverse farm equipment. The </w:t>
      </w:r>
      <w:r w:rsidRPr="00926D1B">
        <w:rPr>
          <w:rFonts w:ascii="Times New Roman" w:hAnsi="Times New Roman" w:cs="Times New Roman"/>
          <w:sz w:val="24"/>
          <w:szCs w:val="24"/>
          <w:lang w:val="en-NG"/>
        </w:rPr>
        <w:lastRenderedPageBreak/>
        <w:t xml:space="preserve">differences in </w:t>
      </w:r>
      <w:proofErr w:type="spellStart"/>
      <w:r w:rsidRPr="00926D1B">
        <w:rPr>
          <w:rFonts w:ascii="Times New Roman" w:hAnsi="Times New Roman" w:cs="Times New Roman"/>
          <w:sz w:val="24"/>
          <w:szCs w:val="24"/>
          <w:lang w:val="en-NG"/>
        </w:rPr>
        <w:t>agro</w:t>
      </w:r>
      <w:proofErr w:type="spellEnd"/>
      <w:r w:rsidRPr="00926D1B">
        <w:rPr>
          <w:rFonts w:ascii="Times New Roman" w:hAnsi="Times New Roman" w:cs="Times New Roman"/>
          <w:sz w:val="24"/>
          <w:szCs w:val="24"/>
          <w:lang w:val="en-NG"/>
        </w:rPr>
        <w:t xml:space="preserve">-ecological soil state also necessitates the information of the field proficiencies or capabilities of the coupled implements. Nevertheless, manufacturers of those tools do not make the data available for the users in Nigeria, which would have been a better guide in the selection of the implements based on the soil variances applicable in various agricultural areas in Nigeria (Oduma et al., 2019). </w:t>
      </w:r>
    </w:p>
    <w:p w14:paraId="7EB65F30" w14:textId="77777777" w:rsidR="00977789" w:rsidRPr="00926D1B" w:rsidRDefault="00977789" w:rsidP="00977789">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According to Oduma et al. (2015), farmers are practical and greatly concerned about the quality and extent of the recitals of their machineries during operation to be able to recuperate the costs of either hiring/purchase or maintenance of such apparatus. Sale et al. (2013) upheld that agricultural operation is exceedingly sensitive to time and weather situations, and much expenses are involved in the venture, therefore, it remained prudent to assess the capacitive recital of farm machineries for apposite selection, optimisation of production and appropriate farm planning. </w:t>
      </w:r>
    </w:p>
    <w:p w14:paraId="356EAB46" w14:textId="77777777" w:rsidR="00977789" w:rsidRPr="00926D1B" w:rsidRDefault="00977789" w:rsidP="00977789">
      <w:pPr>
        <w:spacing w:after="0" w:line="276" w:lineRule="auto"/>
        <w:jc w:val="both"/>
        <w:rPr>
          <w:rFonts w:ascii="Times New Roman" w:eastAsia="Times New Roman" w:hAnsi="Times New Roman" w:cs="Times New Roman"/>
          <w:sz w:val="24"/>
          <w:szCs w:val="24"/>
          <w:lang w:val="en-GB"/>
        </w:rPr>
      </w:pPr>
      <w:r w:rsidRPr="00926D1B">
        <w:rPr>
          <w:rFonts w:ascii="Times New Roman" w:eastAsia="Times New Roman" w:hAnsi="Times New Roman" w:cs="Times New Roman"/>
          <w:sz w:val="24"/>
          <w:szCs w:val="24"/>
          <w:lang w:val="en-GB"/>
        </w:rPr>
        <w:t xml:space="preserve">Evaluation and modelling the effect of operation angle, penetration characteristics and moisture content on drawbar power requirement of </w:t>
      </w:r>
      <w:proofErr w:type="spellStart"/>
      <w:r w:rsidRPr="00926D1B">
        <w:rPr>
          <w:rFonts w:ascii="Times New Roman" w:eastAsia="Times New Roman" w:hAnsi="Times New Roman" w:cs="Times New Roman"/>
          <w:sz w:val="24"/>
          <w:szCs w:val="24"/>
          <w:lang w:val="en-GB"/>
        </w:rPr>
        <w:t>ridger</w:t>
      </w:r>
      <w:proofErr w:type="spellEnd"/>
      <w:r w:rsidRPr="00926D1B">
        <w:rPr>
          <w:rFonts w:ascii="Times New Roman" w:eastAsia="Times New Roman" w:hAnsi="Times New Roman" w:cs="Times New Roman"/>
          <w:sz w:val="24"/>
          <w:szCs w:val="24"/>
          <w:lang w:val="en-GB"/>
        </w:rPr>
        <w:t xml:space="preserve"> on loamy sandy soil</w:t>
      </w:r>
      <w:r w:rsidRPr="00926D1B">
        <w:rPr>
          <w:rFonts w:ascii="Times New Roman" w:hAnsi="Times New Roman" w:cs="Times New Roman"/>
          <w:sz w:val="24"/>
          <w:szCs w:val="24"/>
          <w:lang w:val="en-NG"/>
        </w:rPr>
        <w:t xml:space="preserve"> is a simple means of assisting the farmers/users of the implements in evaluating and envisaging the possible performance capabilities of the equipment in order to make proper selection based on soil type/conditions before purchasing and/or engagement to task. This will go a long way to reduce failures, unnecessary break down, mismatching of implement to prime movers, minimize fuel consumption (energy loss), reduce cost and largely maximize production and profit (Oduma et al., 2019). </w:t>
      </w:r>
    </w:p>
    <w:p w14:paraId="71AD7990" w14:textId="77777777" w:rsidR="00977789" w:rsidRPr="00926D1B" w:rsidRDefault="00977789" w:rsidP="00977789">
      <w:pPr>
        <w:spacing w:line="276" w:lineRule="auto"/>
        <w:jc w:val="both"/>
        <w:rPr>
          <w:rFonts w:ascii="Times New Roman" w:hAnsi="Times New Roman" w:cs="Times New Roman"/>
          <w:sz w:val="24"/>
          <w:szCs w:val="24"/>
        </w:rPr>
      </w:pPr>
      <w:r w:rsidRPr="00926D1B">
        <w:rPr>
          <w:rFonts w:ascii="Times New Roman" w:hAnsi="Times New Roman" w:cs="Times New Roman"/>
          <w:sz w:val="24"/>
          <w:szCs w:val="24"/>
          <w:lang w:val="en-NG"/>
        </w:rPr>
        <w:t xml:space="preserve">The objective of this research is to </w:t>
      </w:r>
      <w:r w:rsidRPr="00926D1B">
        <w:rPr>
          <w:rFonts w:ascii="Times New Roman" w:eastAsia="Times New Roman" w:hAnsi="Times New Roman" w:cs="Times New Roman"/>
          <w:sz w:val="24"/>
          <w:szCs w:val="24"/>
          <w:lang w:val="en-GB"/>
        </w:rPr>
        <w:t xml:space="preserve">evaluate and model the effect of operation angle, penetration characteristics and moisture content on drawbar power requirement of </w:t>
      </w:r>
      <w:proofErr w:type="spellStart"/>
      <w:r w:rsidRPr="00926D1B">
        <w:rPr>
          <w:rFonts w:ascii="Times New Roman" w:eastAsia="Times New Roman" w:hAnsi="Times New Roman" w:cs="Times New Roman"/>
          <w:sz w:val="24"/>
          <w:szCs w:val="24"/>
          <w:lang w:val="en-GB"/>
        </w:rPr>
        <w:t>ridger</w:t>
      </w:r>
      <w:proofErr w:type="spellEnd"/>
      <w:r w:rsidRPr="00926D1B">
        <w:rPr>
          <w:rFonts w:ascii="Times New Roman" w:eastAsia="Times New Roman" w:hAnsi="Times New Roman" w:cs="Times New Roman"/>
          <w:sz w:val="24"/>
          <w:szCs w:val="24"/>
          <w:lang w:val="en-GB"/>
        </w:rPr>
        <w:t xml:space="preserve"> on loamy sandy soil </w:t>
      </w:r>
      <w:r w:rsidRPr="00926D1B">
        <w:rPr>
          <w:rFonts w:ascii="Times New Roman" w:hAnsi="Times New Roman" w:cs="Times New Roman"/>
          <w:sz w:val="24"/>
          <w:szCs w:val="24"/>
          <w:lang w:val="en-NG"/>
        </w:rPr>
        <w:t xml:space="preserve">  that will help farmers to predict the field recitals of tractor hitched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for improved field operation.</w:t>
      </w:r>
    </w:p>
    <w:p w14:paraId="2F83A824" w14:textId="77777777" w:rsidR="00977789" w:rsidRPr="00926D1B" w:rsidRDefault="00977789" w:rsidP="00134B82">
      <w:pPr>
        <w:spacing w:after="0" w:line="276" w:lineRule="auto"/>
        <w:jc w:val="both"/>
        <w:rPr>
          <w:rFonts w:ascii="Times New Roman" w:eastAsia="Times New Roman" w:hAnsi="Times New Roman" w:cs="Times New Roman"/>
          <w:sz w:val="24"/>
          <w:szCs w:val="24"/>
        </w:rPr>
      </w:pPr>
    </w:p>
    <w:p w14:paraId="0309D77F" w14:textId="77777777" w:rsidR="00A519EA" w:rsidRPr="00926D1B" w:rsidRDefault="00A519EA" w:rsidP="00B51951">
      <w:pPr>
        <w:spacing w:after="0" w:line="480" w:lineRule="auto"/>
        <w:rPr>
          <w:rFonts w:ascii="Times New Roman" w:eastAsia="Times New Roman" w:hAnsi="Times New Roman" w:cs="Times New Roman"/>
          <w:b/>
          <w:bCs/>
          <w:sz w:val="24"/>
          <w:szCs w:val="24"/>
        </w:rPr>
      </w:pPr>
    </w:p>
    <w:p w14:paraId="026E402E" w14:textId="77777777" w:rsidR="00A31CDD" w:rsidRDefault="00A31CDD" w:rsidP="00B51951">
      <w:pPr>
        <w:spacing w:after="0" w:line="480" w:lineRule="auto"/>
        <w:rPr>
          <w:rFonts w:ascii="Times New Roman" w:eastAsia="Times New Roman" w:hAnsi="Times New Roman" w:cs="Times New Roman"/>
          <w:b/>
          <w:bCs/>
          <w:sz w:val="24"/>
          <w:szCs w:val="24"/>
        </w:rPr>
      </w:pPr>
    </w:p>
    <w:p w14:paraId="70A4F29C" w14:textId="0CD92BB4" w:rsidR="00B51951" w:rsidRPr="00926D1B" w:rsidRDefault="00B51951" w:rsidP="00B51951">
      <w:pPr>
        <w:spacing w:after="0" w:line="480" w:lineRule="auto"/>
        <w:rPr>
          <w:rFonts w:ascii="Times New Roman" w:eastAsia="Times New Roman" w:hAnsi="Times New Roman" w:cs="Times New Roman"/>
          <w:sz w:val="24"/>
          <w:szCs w:val="24"/>
        </w:rPr>
      </w:pPr>
      <w:r w:rsidRPr="00926D1B">
        <w:rPr>
          <w:rFonts w:ascii="Times New Roman" w:eastAsia="Times New Roman" w:hAnsi="Times New Roman" w:cs="Times New Roman"/>
          <w:b/>
          <w:bCs/>
          <w:sz w:val="24"/>
          <w:szCs w:val="24"/>
        </w:rPr>
        <w:t xml:space="preserve">3.0 </w:t>
      </w:r>
      <w:r w:rsidR="00D413FD" w:rsidRPr="00926D1B">
        <w:rPr>
          <w:rFonts w:ascii="Times New Roman" w:eastAsia="Times New Roman" w:hAnsi="Times New Roman" w:cs="Times New Roman"/>
          <w:b/>
          <w:bCs/>
          <w:sz w:val="24"/>
          <w:szCs w:val="24"/>
        </w:rPr>
        <w:t>MATERIALS AND METHOD</w:t>
      </w:r>
      <w:bookmarkStart w:id="2" w:name="bookmark2"/>
    </w:p>
    <w:p w14:paraId="3CAF7942" w14:textId="00805AA1" w:rsidR="00D413FD" w:rsidRPr="00926D1B" w:rsidRDefault="00B51951" w:rsidP="00B51951">
      <w:pPr>
        <w:spacing w:after="0" w:line="480" w:lineRule="auto"/>
        <w:rPr>
          <w:rFonts w:ascii="Times New Roman" w:eastAsia="Times New Roman" w:hAnsi="Times New Roman" w:cs="Times New Roman"/>
          <w:sz w:val="24"/>
          <w:szCs w:val="24"/>
        </w:rPr>
      </w:pPr>
      <w:r w:rsidRPr="00926D1B">
        <w:rPr>
          <w:rFonts w:ascii="Times New Roman" w:eastAsia="Times New Roman" w:hAnsi="Times New Roman" w:cs="Times New Roman"/>
          <w:b/>
          <w:bCs/>
          <w:sz w:val="24"/>
          <w:szCs w:val="24"/>
        </w:rPr>
        <w:t>3.1</w:t>
      </w:r>
      <w:r w:rsidR="00E97E01" w:rsidRPr="00926D1B">
        <w:rPr>
          <w:rFonts w:ascii="Times New Roman" w:eastAsia="Times New Roman" w:hAnsi="Times New Roman" w:cs="Times New Roman"/>
          <w:b/>
          <w:bCs/>
          <w:sz w:val="24"/>
          <w:szCs w:val="24"/>
        </w:rPr>
        <w:t xml:space="preserve"> </w:t>
      </w:r>
      <w:r w:rsidR="00A93257" w:rsidRPr="00926D1B">
        <w:rPr>
          <w:rFonts w:ascii="Times New Roman" w:eastAsia="Times New Roman" w:hAnsi="Times New Roman" w:cs="Times New Roman"/>
          <w:b/>
          <w:bCs/>
          <w:sz w:val="24"/>
          <w:szCs w:val="24"/>
        </w:rPr>
        <w:t xml:space="preserve">The </w:t>
      </w:r>
      <w:r w:rsidR="00D413FD" w:rsidRPr="00926D1B">
        <w:rPr>
          <w:rFonts w:ascii="Times New Roman" w:eastAsia="Times New Roman" w:hAnsi="Times New Roman" w:cs="Times New Roman"/>
          <w:b/>
          <w:bCs/>
          <w:sz w:val="24"/>
          <w:szCs w:val="24"/>
        </w:rPr>
        <w:t>experimental area</w:t>
      </w:r>
      <w:bookmarkEnd w:id="2"/>
    </w:p>
    <w:p w14:paraId="4E3201A1" w14:textId="5686BD85" w:rsidR="0012439B" w:rsidRPr="00926D1B" w:rsidRDefault="0012439B" w:rsidP="0012439B">
      <w:pPr>
        <w:spacing w:line="276" w:lineRule="auto"/>
        <w:jc w:val="both"/>
        <w:rPr>
          <w:rFonts w:ascii="Times New Roman" w:hAnsi="Times New Roman" w:cs="Times New Roman"/>
          <w:sz w:val="24"/>
          <w:szCs w:val="24"/>
        </w:rPr>
      </w:pPr>
      <w:bookmarkStart w:id="3" w:name="bookmark3"/>
      <w:r w:rsidRPr="00926D1B">
        <w:rPr>
          <w:rFonts w:ascii="Times New Roman" w:hAnsi="Times New Roman" w:cs="Times New Roman"/>
          <w:sz w:val="24"/>
          <w:szCs w:val="24"/>
          <w:lang w:val="en-NG"/>
        </w:rPr>
        <w:t xml:space="preserve">The study was conducted at the experimental farm of Michael Okpara University of Agriculture, Umudike (05◦ 25′N/ 7◦ 34′E), Abia State, Nigeria located at </w:t>
      </w:r>
      <w:proofErr w:type="spellStart"/>
      <w:r w:rsidRPr="00926D1B">
        <w:rPr>
          <w:rFonts w:ascii="Times New Roman" w:hAnsi="Times New Roman" w:cs="Times New Roman"/>
          <w:sz w:val="24"/>
          <w:szCs w:val="24"/>
          <w:lang w:val="en-NG"/>
        </w:rPr>
        <w:t>Olokoro</w:t>
      </w:r>
      <w:proofErr w:type="spellEnd"/>
      <w:r w:rsidRPr="00926D1B">
        <w:rPr>
          <w:rFonts w:ascii="Times New Roman" w:hAnsi="Times New Roman" w:cs="Times New Roman"/>
          <w:sz w:val="24"/>
          <w:szCs w:val="24"/>
          <w:lang w:val="en-NG"/>
        </w:rPr>
        <w:t xml:space="preserve">. The climatic nature of the farm is characterized by an average temperature of 27 ◦C, rainfall between 2250 to 2500 mm annually and average relative humidity of 75%, distinctive of humid rain forest zones </w:t>
      </w:r>
      <w:r w:rsidR="00084DF4" w:rsidRPr="00926D1B">
        <w:rPr>
          <w:rFonts w:ascii="Times New Roman" w:hAnsi="Times New Roman" w:cs="Times New Roman"/>
          <w:sz w:val="24"/>
          <w:szCs w:val="24"/>
          <w:lang w:val="en-NG"/>
        </w:rPr>
        <w:t>Amanze et al. (2020)</w:t>
      </w:r>
      <w:r w:rsidRPr="00926D1B">
        <w:rPr>
          <w:rFonts w:ascii="Times New Roman" w:hAnsi="Times New Roman" w:cs="Times New Roman"/>
          <w:sz w:val="24"/>
          <w:szCs w:val="24"/>
          <w:lang w:val="en-NG"/>
        </w:rPr>
        <w:t>. Loamy-sand is suitable for arable agrobusiness/farming. The research farm has mean soil bulk density of 1.68 g/cm</w:t>
      </w:r>
      <w:r w:rsidRPr="00926D1B">
        <w:rPr>
          <w:rFonts w:ascii="Times New Roman" w:hAnsi="Times New Roman" w:cs="Times New Roman"/>
          <w:sz w:val="24"/>
          <w:szCs w:val="24"/>
          <w:vertAlign w:val="superscript"/>
          <w:lang w:val="en-NG"/>
        </w:rPr>
        <w:t>3</w:t>
      </w:r>
      <w:r w:rsidRPr="00926D1B">
        <w:rPr>
          <w:rFonts w:ascii="Times New Roman" w:hAnsi="Times New Roman" w:cs="Times New Roman"/>
          <w:sz w:val="24"/>
          <w:szCs w:val="24"/>
          <w:lang w:val="en-NG"/>
        </w:rPr>
        <w:t xml:space="preserve">, porosity of 37.40%, moisture content ranging from 12.35% to 18.90% and structurally granular </w:t>
      </w:r>
      <w:r w:rsidR="00082276" w:rsidRPr="00926D1B">
        <w:rPr>
          <w:rFonts w:ascii="Times New Roman" w:hAnsi="Times New Roman" w:cs="Times New Roman"/>
          <w:sz w:val="24"/>
          <w:szCs w:val="24"/>
          <w:lang w:val="en-NG"/>
        </w:rPr>
        <w:t>(Oduma et al., 2021)</w:t>
      </w:r>
      <w:r w:rsidRPr="00926D1B">
        <w:rPr>
          <w:rFonts w:ascii="Times New Roman" w:hAnsi="Times New Roman" w:cs="Times New Roman"/>
          <w:sz w:val="24"/>
          <w:szCs w:val="24"/>
          <w:lang w:val="en-NG"/>
        </w:rPr>
        <w:t>.</w:t>
      </w:r>
    </w:p>
    <w:bookmarkEnd w:id="3"/>
    <w:p w14:paraId="793B9FC5" w14:textId="2043B57E" w:rsidR="00C33A37" w:rsidRPr="00926D1B" w:rsidRDefault="00C33A37" w:rsidP="00C33A37">
      <w:pPr>
        <w:rPr>
          <w:rFonts w:ascii="Times New Roman" w:hAnsi="Times New Roman" w:cs="Times New Roman"/>
          <w:b/>
          <w:bCs/>
          <w:lang w:val="en-NG"/>
        </w:rPr>
      </w:pPr>
      <w:r w:rsidRPr="00926D1B">
        <w:rPr>
          <w:rFonts w:ascii="Times New Roman" w:hAnsi="Times New Roman" w:cs="Times New Roman"/>
          <w:b/>
          <w:bCs/>
          <w:lang w:val="en-NG"/>
        </w:rPr>
        <w:t xml:space="preserve">3.2 Machine and implement used for the experiment </w:t>
      </w:r>
    </w:p>
    <w:p w14:paraId="2199634A" w14:textId="4E489ADF" w:rsidR="00D41450" w:rsidRPr="00926D1B" w:rsidRDefault="00C33A37" w:rsidP="00D41450">
      <w:pPr>
        <w:spacing w:after="0" w:line="276" w:lineRule="auto"/>
        <w:jc w:val="both"/>
        <w:rPr>
          <w:rFonts w:ascii="Times New Roman" w:eastAsia="Times New Roman" w:hAnsi="Times New Roman" w:cs="Times New Roman"/>
          <w:b/>
          <w:bCs/>
          <w:sz w:val="24"/>
          <w:szCs w:val="24"/>
        </w:rPr>
      </w:pPr>
      <w:r w:rsidRPr="00926D1B">
        <w:rPr>
          <w:rFonts w:ascii="Times New Roman" w:hAnsi="Times New Roman" w:cs="Times New Roman"/>
          <w:sz w:val="24"/>
          <w:szCs w:val="24"/>
          <w:lang w:val="en-NG"/>
        </w:rPr>
        <w:lastRenderedPageBreak/>
        <w:t xml:space="preserve">A Massey Ferguson tractor of model MF430E, with capacity of 55.2 kW which has average field efficiency of 74.05% and </w:t>
      </w:r>
      <w:r w:rsidR="00D41450" w:rsidRPr="00926D1B">
        <w:rPr>
          <w:rFonts w:ascii="Times New Roman" w:hAnsi="Times New Roman" w:cs="Times New Roman"/>
          <w:sz w:val="24"/>
          <w:szCs w:val="24"/>
          <w:lang w:val="en-NG"/>
        </w:rPr>
        <w:t>mean</w:t>
      </w:r>
      <w:r w:rsidRPr="00926D1B">
        <w:rPr>
          <w:rFonts w:ascii="Times New Roman" w:hAnsi="Times New Roman" w:cs="Times New Roman"/>
          <w:sz w:val="24"/>
          <w:szCs w:val="24"/>
          <w:lang w:val="en-NG"/>
        </w:rPr>
        <w:t xml:space="preserve"> fuel consumption rate of 31.25l/ha; and a disc </w:t>
      </w:r>
      <w:proofErr w:type="spellStart"/>
      <w:r w:rsidRPr="00926D1B">
        <w:rPr>
          <w:rFonts w:ascii="Times New Roman" w:hAnsi="Times New Roman" w:cs="Times New Roman"/>
          <w:sz w:val="24"/>
          <w:szCs w:val="24"/>
          <w:lang w:val="en-NG"/>
        </w:rPr>
        <w:t>ridger</w:t>
      </w:r>
      <w:proofErr w:type="spellEnd"/>
      <w:r w:rsidR="00D41450" w:rsidRPr="00926D1B">
        <w:rPr>
          <w:rFonts w:ascii="Times New Roman" w:hAnsi="Times New Roman" w:cs="Times New Roman"/>
          <w:sz w:val="24"/>
          <w:szCs w:val="24"/>
          <w:lang w:val="en-NG"/>
        </w:rPr>
        <w:t xml:space="preserve"> </w:t>
      </w:r>
      <w:r w:rsidR="00D41450" w:rsidRPr="00926D1B">
        <w:rPr>
          <w:rFonts w:ascii="Times New Roman" w:eastAsia="Times New Roman" w:hAnsi="Times New Roman" w:cs="Times New Roman"/>
          <w:sz w:val="24"/>
          <w:szCs w:val="24"/>
        </w:rPr>
        <w:t>with different tilt angles and</w:t>
      </w:r>
      <w:r w:rsidRPr="00926D1B">
        <w:rPr>
          <w:rFonts w:ascii="Times New Roman" w:hAnsi="Times New Roman" w:cs="Times New Roman"/>
          <w:sz w:val="24"/>
          <w:szCs w:val="24"/>
          <w:lang w:val="en-NG"/>
        </w:rPr>
        <w:t xml:space="preserve"> </w:t>
      </w:r>
      <w:r w:rsidR="00D41450" w:rsidRPr="00926D1B">
        <w:rPr>
          <w:rFonts w:ascii="Times New Roman" w:hAnsi="Times New Roman" w:cs="Times New Roman"/>
          <w:sz w:val="24"/>
          <w:szCs w:val="24"/>
          <w:lang w:val="en-NG"/>
        </w:rPr>
        <w:t xml:space="preserve">coupled by means of 3-point hitch system was used for the research. This tractor and the coupled implement </w:t>
      </w:r>
      <w:r w:rsidR="00720185" w:rsidRPr="00926D1B">
        <w:rPr>
          <w:rFonts w:ascii="Times New Roman" w:hAnsi="Times New Roman" w:cs="Times New Roman"/>
          <w:sz w:val="24"/>
          <w:szCs w:val="24"/>
          <w:lang w:val="en-NG"/>
        </w:rPr>
        <w:t>were</w:t>
      </w:r>
      <w:r w:rsidR="00D41450"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obtained from Works Department, Michael Okpara University of Agriculture was used for the research</w:t>
      </w:r>
      <w:r w:rsidR="00D413FD" w:rsidRPr="00926D1B">
        <w:rPr>
          <w:rFonts w:ascii="Times New Roman" w:eastAsia="Times New Roman" w:hAnsi="Times New Roman" w:cs="Times New Roman"/>
          <w:sz w:val="24"/>
          <w:szCs w:val="24"/>
        </w:rPr>
        <w:t xml:space="preserve">. </w:t>
      </w:r>
    </w:p>
    <w:p w14:paraId="7F5526ED" w14:textId="77777777" w:rsidR="008B4C00" w:rsidRPr="00926D1B" w:rsidRDefault="008B4C00" w:rsidP="008B4C00">
      <w:pPr>
        <w:rPr>
          <w:rFonts w:ascii="Times New Roman" w:hAnsi="Times New Roman" w:cs="Times New Roman"/>
          <w:lang w:val="en-NG"/>
        </w:rPr>
      </w:pPr>
    </w:p>
    <w:p w14:paraId="53F49546" w14:textId="7C2B7C96" w:rsidR="008B4C00" w:rsidRPr="00926D1B" w:rsidRDefault="008B4C00" w:rsidP="008B4C00">
      <w:pPr>
        <w:rPr>
          <w:rFonts w:ascii="Times New Roman" w:hAnsi="Times New Roman" w:cs="Times New Roman"/>
          <w:b/>
          <w:bCs/>
          <w:lang w:val="en-NG"/>
        </w:rPr>
      </w:pPr>
      <w:r w:rsidRPr="00926D1B">
        <w:rPr>
          <w:rFonts w:ascii="Times New Roman" w:hAnsi="Times New Roman" w:cs="Times New Roman"/>
          <w:b/>
          <w:bCs/>
          <w:lang w:val="en-NG"/>
        </w:rPr>
        <w:t xml:space="preserve">3.3 Field experiment procedure and </w:t>
      </w:r>
      <w:r w:rsidR="00A83F97" w:rsidRPr="00926D1B">
        <w:rPr>
          <w:rFonts w:ascii="Times New Roman" w:hAnsi="Times New Roman" w:cs="Times New Roman"/>
          <w:b/>
          <w:bCs/>
          <w:lang w:val="en-NG"/>
        </w:rPr>
        <w:t>Evaluation</w:t>
      </w:r>
      <w:r w:rsidRPr="00926D1B">
        <w:rPr>
          <w:rFonts w:ascii="Times New Roman" w:hAnsi="Times New Roman" w:cs="Times New Roman"/>
          <w:b/>
          <w:bCs/>
          <w:lang w:val="en-NG"/>
        </w:rPr>
        <w:t xml:space="preserve"> of drawbar power requirement of the </w:t>
      </w:r>
      <w:proofErr w:type="spellStart"/>
      <w:r w:rsidRPr="00926D1B">
        <w:rPr>
          <w:rFonts w:ascii="Times New Roman" w:hAnsi="Times New Roman" w:cs="Times New Roman"/>
          <w:b/>
          <w:bCs/>
          <w:lang w:val="en-NG"/>
        </w:rPr>
        <w:t>ridger</w:t>
      </w:r>
      <w:proofErr w:type="spellEnd"/>
    </w:p>
    <w:p w14:paraId="690F7CD6" w14:textId="4DC256FA" w:rsidR="008B4C00" w:rsidRPr="00926D1B" w:rsidRDefault="008B4C00" w:rsidP="008B4C00">
      <w:pPr>
        <w:jc w:val="both"/>
        <w:rPr>
          <w:rFonts w:ascii="Times New Roman" w:hAnsi="Times New Roman" w:cs="Times New Roman"/>
          <w:sz w:val="24"/>
          <w:szCs w:val="24"/>
          <w:lang w:val="en-NG"/>
        </w:rPr>
      </w:pPr>
      <w:bookmarkStart w:id="4" w:name="_Hlk193156108"/>
      <w:r w:rsidRPr="00926D1B">
        <w:rPr>
          <w:rFonts w:ascii="Times New Roman" w:hAnsi="Times New Roman" w:cs="Times New Roman"/>
          <w:sz w:val="24"/>
          <w:szCs w:val="24"/>
          <w:lang w:val="en-NG"/>
        </w:rPr>
        <w:t>The</w:t>
      </w:r>
      <w:r w:rsidR="00A83F97" w:rsidRPr="00926D1B">
        <w:rPr>
          <w:rFonts w:ascii="Times New Roman" w:hAnsi="Times New Roman" w:cs="Times New Roman"/>
          <w:sz w:val="24"/>
          <w:szCs w:val="24"/>
          <w:lang w:val="en-NG"/>
        </w:rPr>
        <w:t xml:space="preserve"> ridging process which proceeded after ploughing and harrowing the farm site</w:t>
      </w:r>
      <w:r w:rsidRPr="00926D1B">
        <w:rPr>
          <w:rFonts w:ascii="Times New Roman" w:hAnsi="Times New Roman" w:cs="Times New Roman"/>
          <w:sz w:val="24"/>
          <w:szCs w:val="24"/>
          <w:lang w:val="en-NG"/>
        </w:rPr>
        <w:t xml:space="preserve"> was carried out at selected tillage angle</w:t>
      </w:r>
      <w:r w:rsidR="00BC3B0A" w:rsidRPr="00926D1B">
        <w:rPr>
          <w:rFonts w:ascii="Times New Roman" w:hAnsi="Times New Roman" w:cs="Times New Roman"/>
          <w:sz w:val="24"/>
          <w:szCs w:val="24"/>
          <w:lang w:val="en-NG"/>
        </w:rPr>
        <w:t>s</w:t>
      </w:r>
      <w:r w:rsidRPr="00926D1B">
        <w:rPr>
          <w:rFonts w:ascii="Times New Roman" w:hAnsi="Times New Roman" w:cs="Times New Roman"/>
          <w:sz w:val="24"/>
          <w:szCs w:val="24"/>
          <w:lang w:val="en-NG"/>
        </w:rPr>
        <w:t xml:space="preserve"> of 15, 20 and 25 degrees; </w:t>
      </w:r>
      <w:r w:rsidR="00BC3B0A" w:rsidRPr="00926D1B">
        <w:rPr>
          <w:rFonts w:ascii="Times New Roman" w:hAnsi="Times New Roman" w:cs="Times New Roman"/>
          <w:sz w:val="24"/>
          <w:szCs w:val="24"/>
          <w:lang w:val="en-NG"/>
        </w:rPr>
        <w:t>cutting</w:t>
      </w:r>
      <w:r w:rsidRPr="00926D1B">
        <w:rPr>
          <w:rFonts w:ascii="Times New Roman" w:hAnsi="Times New Roman" w:cs="Times New Roman"/>
          <w:sz w:val="24"/>
          <w:szCs w:val="24"/>
          <w:lang w:val="en-NG"/>
        </w:rPr>
        <w:t xml:space="preserve"> depths of 14, 21 and 28cm and selected moisture contents of </w:t>
      </w:r>
      <w:bookmarkStart w:id="5" w:name="_Hlk193240948"/>
      <w:r w:rsidRPr="00926D1B">
        <w:rPr>
          <w:rFonts w:ascii="Times New Roman" w:hAnsi="Times New Roman" w:cs="Times New Roman"/>
          <w:sz w:val="24"/>
          <w:szCs w:val="24"/>
          <w:lang w:val="en-NG"/>
        </w:rPr>
        <w:t>10.5, 15.5 and 20.5%</w:t>
      </w:r>
      <w:bookmarkEnd w:id="5"/>
      <w:r w:rsidRPr="00926D1B">
        <w:rPr>
          <w:rFonts w:ascii="Times New Roman" w:hAnsi="Times New Roman" w:cs="Times New Roman"/>
          <w:sz w:val="24"/>
          <w:szCs w:val="24"/>
          <w:lang w:val="en-NG"/>
        </w:rPr>
        <w:t xml:space="preserve">. </w:t>
      </w:r>
      <w:bookmarkEnd w:id="4"/>
      <w:r w:rsidRPr="00926D1B">
        <w:rPr>
          <w:rFonts w:ascii="Times New Roman" w:hAnsi="Times New Roman" w:cs="Times New Roman"/>
          <w:sz w:val="24"/>
          <w:szCs w:val="24"/>
          <w:lang w:val="en-NG"/>
        </w:rPr>
        <w:t xml:space="preserve">The area ridged and time taken to make the ridges were recorded according to Oduma et al. </w:t>
      </w:r>
      <w:r w:rsidR="00082276" w:rsidRPr="00926D1B">
        <w:rPr>
          <w:rFonts w:ascii="Times New Roman" w:hAnsi="Times New Roman" w:cs="Times New Roman"/>
          <w:sz w:val="24"/>
          <w:szCs w:val="24"/>
          <w:lang w:val="en-NG"/>
        </w:rPr>
        <w:t>(2022)</w:t>
      </w:r>
      <w:r w:rsidRPr="00926D1B">
        <w:rPr>
          <w:rFonts w:ascii="Times New Roman" w:hAnsi="Times New Roman" w:cs="Times New Roman"/>
          <w:sz w:val="24"/>
          <w:szCs w:val="24"/>
          <w:lang w:val="en-NG"/>
        </w:rPr>
        <w:t xml:space="preserve">. Then, the drawbar power which is the power transmitted through the drive wheels or tracks to move the tractor and implement during the field operation was </w:t>
      </w:r>
      <w:r w:rsidR="00BC3B0A" w:rsidRPr="00926D1B">
        <w:rPr>
          <w:rFonts w:ascii="Times New Roman" w:hAnsi="Times New Roman" w:cs="Times New Roman"/>
          <w:sz w:val="24"/>
          <w:szCs w:val="24"/>
          <w:lang w:val="en-NG"/>
        </w:rPr>
        <w:t>determined</w:t>
      </w:r>
      <w:r w:rsidRPr="00926D1B">
        <w:rPr>
          <w:rFonts w:ascii="Times New Roman" w:hAnsi="Times New Roman" w:cs="Times New Roman"/>
          <w:sz w:val="24"/>
          <w:szCs w:val="24"/>
          <w:lang w:val="en-NG"/>
        </w:rPr>
        <w:t xml:space="preserve"> from Equation (1) according to </w:t>
      </w:r>
      <w:proofErr w:type="spellStart"/>
      <w:r w:rsidRPr="00926D1B">
        <w:rPr>
          <w:rFonts w:ascii="Times New Roman" w:hAnsi="Times New Roman" w:cs="Times New Roman"/>
          <w:sz w:val="24"/>
          <w:szCs w:val="24"/>
          <w:lang w:val="en-NG"/>
        </w:rPr>
        <w:t>Rangapara</w:t>
      </w:r>
      <w:proofErr w:type="spellEnd"/>
      <w:r w:rsidRPr="00926D1B">
        <w:rPr>
          <w:rFonts w:ascii="Times New Roman" w:hAnsi="Times New Roman" w:cs="Times New Roman"/>
          <w:sz w:val="24"/>
          <w:szCs w:val="24"/>
          <w:lang w:val="en-NG"/>
        </w:rPr>
        <w:t xml:space="preserve"> et al. </w:t>
      </w:r>
      <w:r w:rsidR="0041033D"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2</w:t>
      </w:r>
      <w:r w:rsidR="0041033D" w:rsidRPr="00926D1B">
        <w:rPr>
          <w:rFonts w:ascii="Times New Roman" w:hAnsi="Times New Roman" w:cs="Times New Roman"/>
          <w:sz w:val="24"/>
          <w:szCs w:val="24"/>
          <w:lang w:val="en-NG"/>
        </w:rPr>
        <w:t>017)</w:t>
      </w:r>
    </w:p>
    <w:p w14:paraId="123518DA" w14:textId="6871E959" w:rsidR="008B4C00" w:rsidRPr="00926D1B" w:rsidRDefault="001C65A5" w:rsidP="008B4C00">
      <w:pPr>
        <w:jc w:val="both"/>
        <w:rPr>
          <w:rFonts w:ascii="Times New Roman" w:eastAsiaTheme="minorEastAsia" w:hAnsi="Times New Roman" w:cs="Times New Roman"/>
          <w:sz w:val="24"/>
          <w:szCs w:val="24"/>
          <w:lang w:val="en-NG"/>
        </w:rPr>
      </w:pPr>
      <w:r w:rsidRPr="00926D1B">
        <w:rPr>
          <w:rFonts w:ascii="Times New Roman" w:hAnsi="Times New Roman" w:cs="Times New Roman"/>
          <w:sz w:val="24"/>
          <w:szCs w:val="24"/>
          <w:lang w:val="en-NG"/>
        </w:rPr>
        <w:t xml:space="preserve">                             DBP =</w:t>
      </w:r>
      <w:r w:rsidR="008B4C00" w:rsidRPr="00926D1B">
        <w:rPr>
          <w:rFonts w:ascii="Times New Roman" w:hAnsi="Times New Roman" w:cs="Times New Roman"/>
          <w:sz w:val="24"/>
          <w:szCs w:val="24"/>
          <w:lang w:val="en-NG"/>
        </w:rPr>
        <w:t xml:space="preserve"> </w:t>
      </w:r>
      <m:oMath>
        <m:f>
          <m:fPr>
            <m:ctrlPr>
              <w:rPr>
                <w:rFonts w:ascii="Cambria Math" w:hAnsi="Cambria Math" w:cs="Times New Roman"/>
                <w:i/>
                <w:kern w:val="2"/>
                <w:sz w:val="24"/>
                <w:szCs w:val="24"/>
                <w:lang w:val="en-NG"/>
                <w14:ligatures w14:val="standardContextual"/>
              </w:rPr>
            </m:ctrlPr>
          </m:fPr>
          <m:num>
            <m:r>
              <w:rPr>
                <w:rFonts w:ascii="Cambria Math" w:hAnsi="Cambria Math" w:cs="Times New Roman"/>
                <w:sz w:val="24"/>
                <w:szCs w:val="24"/>
                <w:lang w:val="en-NG"/>
              </w:rPr>
              <m:t xml:space="preserve"> DT </m:t>
            </m:r>
            <m:r>
              <m:rPr>
                <m:sty m:val="p"/>
              </m:rPr>
              <w:rPr>
                <w:rFonts w:ascii="Cambria Math" w:hAnsi="Cambria Math" w:cs="Times New Roman"/>
                <w:sz w:val="24"/>
                <w:szCs w:val="24"/>
                <w:lang w:val="en-NG"/>
              </w:rPr>
              <m:t xml:space="preserve">× </m:t>
            </m:r>
            <m:r>
              <w:rPr>
                <w:rFonts w:ascii="Cambria Math" w:hAnsi="Cambria Math" w:cs="Times New Roman"/>
                <w:sz w:val="24"/>
                <w:szCs w:val="24"/>
                <w:lang w:val="en-NG"/>
              </w:rPr>
              <m:t>S</m:t>
            </m:r>
          </m:num>
          <m:den>
            <m:r>
              <w:rPr>
                <w:rFonts w:ascii="Cambria Math" w:hAnsi="Cambria Math" w:cs="Times New Roman"/>
                <w:sz w:val="24"/>
                <w:szCs w:val="24"/>
                <w:lang w:val="en-NG"/>
              </w:rPr>
              <m:t>3.6</m:t>
            </m:r>
          </m:den>
        </m:f>
      </m:oMath>
      <w:r w:rsidR="008B4C00" w:rsidRPr="00926D1B">
        <w:rPr>
          <w:rFonts w:ascii="Times New Roman" w:eastAsiaTheme="minorEastAsia" w:hAnsi="Times New Roman" w:cs="Times New Roman"/>
          <w:sz w:val="24"/>
          <w:szCs w:val="24"/>
          <w:lang w:val="en-NG"/>
        </w:rPr>
        <w:tab/>
        <w:t xml:space="preserve">                                            </w:t>
      </w:r>
      <w:r w:rsidR="007477D6" w:rsidRPr="00926D1B">
        <w:rPr>
          <w:rFonts w:ascii="Times New Roman" w:eastAsiaTheme="minorEastAsia" w:hAnsi="Times New Roman" w:cs="Times New Roman"/>
          <w:sz w:val="24"/>
          <w:szCs w:val="24"/>
          <w:lang w:val="en-NG"/>
        </w:rPr>
        <w:t xml:space="preserve">                         </w:t>
      </w:r>
      <w:proofErr w:type="gramStart"/>
      <w:r w:rsidR="007477D6" w:rsidRPr="00926D1B">
        <w:rPr>
          <w:rFonts w:ascii="Times New Roman" w:eastAsiaTheme="minorEastAsia" w:hAnsi="Times New Roman" w:cs="Times New Roman"/>
          <w:sz w:val="24"/>
          <w:szCs w:val="24"/>
          <w:lang w:val="en-NG"/>
        </w:rPr>
        <w:t xml:space="preserve">   </w:t>
      </w:r>
      <w:r w:rsidR="008B4C00" w:rsidRPr="00926D1B">
        <w:rPr>
          <w:rFonts w:ascii="Times New Roman" w:eastAsiaTheme="minorEastAsia" w:hAnsi="Times New Roman" w:cs="Times New Roman"/>
          <w:sz w:val="24"/>
          <w:szCs w:val="24"/>
          <w:lang w:val="en-NG"/>
        </w:rPr>
        <w:t>(</w:t>
      </w:r>
      <w:proofErr w:type="gramEnd"/>
      <w:r w:rsidR="008B4C00" w:rsidRPr="00926D1B">
        <w:rPr>
          <w:rFonts w:ascii="Times New Roman" w:eastAsiaTheme="minorEastAsia" w:hAnsi="Times New Roman" w:cs="Times New Roman"/>
          <w:sz w:val="24"/>
          <w:szCs w:val="24"/>
          <w:lang w:val="en-NG"/>
        </w:rPr>
        <w:t>1)</w:t>
      </w:r>
    </w:p>
    <w:p w14:paraId="1A76B413" w14:textId="06E62F15" w:rsidR="001C65A5" w:rsidRPr="00926D1B" w:rsidRDefault="001C65A5" w:rsidP="008B4C00">
      <w:pPr>
        <w:jc w:val="both"/>
        <w:rPr>
          <w:sz w:val="24"/>
          <w:szCs w:val="24"/>
        </w:rPr>
      </w:pPr>
      <w:r w:rsidRPr="00926D1B">
        <w:rPr>
          <w:rFonts w:ascii="Times New Roman" w:eastAsiaTheme="minorEastAsia" w:hAnsi="Times New Roman" w:cs="Times New Roman"/>
          <w:sz w:val="24"/>
          <w:szCs w:val="24"/>
          <w:lang w:val="en-NG"/>
        </w:rPr>
        <w:t>Where DBP = drawbar power, kW; DT = total draft force, KN; S = operational speed, hr</w:t>
      </w:r>
    </w:p>
    <w:p w14:paraId="1A072762" w14:textId="764947BD" w:rsidR="008B4C00" w:rsidRPr="00926D1B" w:rsidRDefault="00BC3B0A" w:rsidP="008B4C00">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Note: </w:t>
      </w:r>
      <w:r w:rsidR="008B4C00" w:rsidRPr="00926D1B">
        <w:rPr>
          <w:rFonts w:ascii="Times New Roman" w:hAnsi="Times New Roman" w:cs="Times New Roman"/>
          <w:sz w:val="24"/>
          <w:szCs w:val="24"/>
          <w:lang w:val="en-NG"/>
        </w:rPr>
        <w:t xml:space="preserve">The total draft force of the </w:t>
      </w:r>
      <w:proofErr w:type="spellStart"/>
      <w:r w:rsidRPr="00926D1B">
        <w:rPr>
          <w:rFonts w:ascii="Times New Roman" w:hAnsi="Times New Roman" w:cs="Times New Roman"/>
          <w:sz w:val="24"/>
          <w:szCs w:val="24"/>
          <w:lang w:val="en-NG"/>
        </w:rPr>
        <w:t>ridger</w:t>
      </w:r>
      <w:proofErr w:type="spellEnd"/>
      <w:r w:rsidR="008B4C00" w:rsidRPr="00926D1B">
        <w:rPr>
          <w:rFonts w:ascii="Times New Roman" w:hAnsi="Times New Roman" w:cs="Times New Roman"/>
          <w:sz w:val="24"/>
          <w:szCs w:val="24"/>
          <w:lang w:val="en-NG"/>
        </w:rPr>
        <w:t xml:space="preserve"> was </w:t>
      </w:r>
      <w:r w:rsidRPr="00926D1B">
        <w:rPr>
          <w:rFonts w:ascii="Times New Roman" w:hAnsi="Times New Roman" w:cs="Times New Roman"/>
          <w:sz w:val="24"/>
          <w:szCs w:val="24"/>
          <w:lang w:val="en-NG"/>
        </w:rPr>
        <w:t>assessed</w:t>
      </w:r>
      <w:r w:rsidR="008B4C00" w:rsidRPr="00926D1B">
        <w:rPr>
          <w:rFonts w:ascii="Times New Roman" w:hAnsi="Times New Roman" w:cs="Times New Roman"/>
          <w:sz w:val="24"/>
          <w:szCs w:val="24"/>
          <w:lang w:val="en-NG"/>
        </w:rPr>
        <w:t xml:space="preserve"> </w:t>
      </w:r>
      <w:r w:rsidR="001C65A5" w:rsidRPr="00926D1B">
        <w:rPr>
          <w:rFonts w:ascii="Times New Roman" w:hAnsi="Times New Roman" w:cs="Times New Roman"/>
          <w:sz w:val="24"/>
          <w:szCs w:val="24"/>
          <w:lang w:val="en-NG"/>
        </w:rPr>
        <w:t>from Equation</w:t>
      </w:r>
      <w:r w:rsidRPr="00926D1B">
        <w:rPr>
          <w:rFonts w:ascii="Times New Roman" w:hAnsi="Times New Roman" w:cs="Times New Roman"/>
          <w:sz w:val="24"/>
          <w:szCs w:val="24"/>
          <w:lang w:val="en-NG"/>
        </w:rPr>
        <w:t xml:space="preserve"> (2)</w:t>
      </w:r>
      <w:r w:rsidR="008B4C00" w:rsidRPr="00926D1B">
        <w:rPr>
          <w:rFonts w:ascii="Times New Roman" w:hAnsi="Times New Roman" w:cs="Times New Roman"/>
          <w:sz w:val="24"/>
          <w:szCs w:val="24"/>
          <w:lang w:val="en-NG"/>
        </w:rPr>
        <w:t xml:space="preserve"> suggested by Hunt </w:t>
      </w:r>
      <w:r w:rsidR="00082276" w:rsidRPr="00926D1B">
        <w:rPr>
          <w:rFonts w:ascii="Times New Roman" w:hAnsi="Times New Roman" w:cs="Times New Roman"/>
          <w:sz w:val="24"/>
          <w:szCs w:val="24"/>
          <w:lang w:val="en-NG"/>
        </w:rPr>
        <w:t>(2013)</w:t>
      </w:r>
      <w:r w:rsidR="008B4C00" w:rsidRPr="00926D1B">
        <w:rPr>
          <w:rFonts w:ascii="Times New Roman" w:hAnsi="Times New Roman" w:cs="Times New Roman"/>
          <w:sz w:val="24"/>
          <w:szCs w:val="24"/>
          <w:lang w:val="en-NG"/>
        </w:rPr>
        <w:t xml:space="preserve"> as </w:t>
      </w:r>
    </w:p>
    <w:p w14:paraId="1F7E9952" w14:textId="29537048" w:rsidR="008B4C00" w:rsidRPr="00926D1B" w:rsidRDefault="008B4C00" w:rsidP="008B4C00">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Total Draft = implement working width, m X draft per unit width, </w:t>
      </w:r>
      <w:proofErr w:type="spellStart"/>
      <w:r w:rsidRPr="00926D1B">
        <w:rPr>
          <w:rFonts w:ascii="Times New Roman" w:hAnsi="Times New Roman" w:cs="Times New Roman"/>
          <w:sz w:val="24"/>
          <w:szCs w:val="24"/>
          <w:lang w:val="en-NG"/>
        </w:rPr>
        <w:t>kN</w:t>
      </w:r>
      <w:proofErr w:type="spellEnd"/>
      <w:r w:rsidRPr="00926D1B">
        <w:rPr>
          <w:rFonts w:ascii="Times New Roman" w:hAnsi="Times New Roman" w:cs="Times New Roman"/>
          <w:sz w:val="24"/>
          <w:szCs w:val="24"/>
          <w:lang w:val="en-NG"/>
        </w:rPr>
        <w:t>/m</w:t>
      </w:r>
      <w:r w:rsidRPr="00926D1B">
        <w:rPr>
          <w:rFonts w:ascii="Times New Roman" w:hAnsi="Times New Roman" w:cs="Times New Roman"/>
          <w:i/>
          <w:iCs/>
          <w:sz w:val="24"/>
          <w:szCs w:val="24"/>
          <w:lang w:val="en-NG"/>
        </w:rPr>
        <w:t xml:space="preserve">                           </w:t>
      </w:r>
      <w:proofErr w:type="gramStart"/>
      <w:r w:rsidRPr="00926D1B">
        <w:rPr>
          <w:rFonts w:ascii="Times New Roman" w:hAnsi="Times New Roman" w:cs="Times New Roman"/>
          <w:i/>
          <w:iCs/>
          <w:sz w:val="24"/>
          <w:szCs w:val="24"/>
          <w:lang w:val="en-NG"/>
        </w:rPr>
        <w:t xml:space="preserve">   </w:t>
      </w:r>
      <w:r w:rsidRPr="00926D1B">
        <w:rPr>
          <w:rFonts w:ascii="Times New Roman" w:hAnsi="Times New Roman" w:cs="Times New Roman"/>
          <w:sz w:val="24"/>
          <w:szCs w:val="24"/>
          <w:lang w:val="en-NG"/>
        </w:rPr>
        <w:t>(</w:t>
      </w:r>
      <w:proofErr w:type="gramEnd"/>
      <w:r w:rsidRPr="00926D1B">
        <w:rPr>
          <w:rFonts w:ascii="Times New Roman" w:hAnsi="Times New Roman" w:cs="Times New Roman"/>
          <w:sz w:val="24"/>
          <w:szCs w:val="24"/>
          <w:lang w:val="en-NG"/>
        </w:rPr>
        <w:t>2)</w:t>
      </w:r>
    </w:p>
    <w:p w14:paraId="56CC938A" w14:textId="5EFEF496" w:rsidR="008B4C00" w:rsidRPr="00926D1B" w:rsidRDefault="008B4C00" w:rsidP="008B4C00">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draft per unit width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was </w:t>
      </w:r>
      <w:r w:rsidR="00BC3B0A" w:rsidRPr="00926D1B">
        <w:rPr>
          <w:rFonts w:ascii="Times New Roman" w:hAnsi="Times New Roman" w:cs="Times New Roman"/>
          <w:sz w:val="24"/>
          <w:szCs w:val="24"/>
          <w:lang w:val="en-NG"/>
        </w:rPr>
        <w:t>gotten</w:t>
      </w:r>
      <w:r w:rsidRPr="00926D1B">
        <w:rPr>
          <w:rFonts w:ascii="Times New Roman" w:hAnsi="Times New Roman" w:cs="Times New Roman"/>
          <w:sz w:val="24"/>
          <w:szCs w:val="24"/>
          <w:lang w:val="en-NG"/>
        </w:rPr>
        <w:t xml:space="preserve"> from the standard draft per unit width of tractor drawn tillage implements according to Williams </w:t>
      </w:r>
      <w:r w:rsidR="00082276" w:rsidRPr="00926D1B">
        <w:rPr>
          <w:rFonts w:ascii="Times New Roman" w:hAnsi="Times New Roman" w:cs="Times New Roman"/>
          <w:sz w:val="24"/>
          <w:szCs w:val="24"/>
          <w:lang w:val="en-NG"/>
        </w:rPr>
        <w:t>(2015)</w:t>
      </w:r>
      <w:r w:rsidRPr="00926D1B">
        <w:rPr>
          <w:rFonts w:ascii="Times New Roman" w:hAnsi="Times New Roman" w:cs="Times New Roman"/>
          <w:sz w:val="24"/>
          <w:szCs w:val="24"/>
          <w:lang w:val="en-NG"/>
        </w:rPr>
        <w:t xml:space="preserve">. </w:t>
      </w:r>
    </w:p>
    <w:p w14:paraId="26326E03" w14:textId="7B02E95E" w:rsidR="00C55096" w:rsidRPr="00926D1B" w:rsidRDefault="00C55096" w:rsidP="00C55096">
      <w:pPr>
        <w:spacing w:line="276" w:lineRule="auto"/>
        <w:jc w:val="both"/>
        <w:rPr>
          <w:rFonts w:ascii="Times New Roman" w:hAnsi="Times New Roman" w:cs="Times New Roman"/>
          <w:b/>
          <w:bCs/>
          <w:sz w:val="24"/>
          <w:szCs w:val="24"/>
          <w:lang w:val="en-NG"/>
        </w:rPr>
      </w:pPr>
      <w:r w:rsidRPr="00926D1B">
        <w:rPr>
          <w:rFonts w:ascii="Times New Roman" w:hAnsi="Times New Roman" w:cs="Times New Roman"/>
          <w:b/>
          <w:bCs/>
          <w:sz w:val="24"/>
          <w:szCs w:val="24"/>
          <w:lang w:val="en-NG"/>
        </w:rPr>
        <w:t>3.4 Design of Experiment</w:t>
      </w:r>
    </w:p>
    <w:p w14:paraId="77B33C68" w14:textId="3277775D" w:rsidR="00C55096" w:rsidRPr="00926D1B" w:rsidRDefault="00C55096" w:rsidP="00C55096">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The investigational design applied in the study was a three level – three factor full factorial design. The test comprises of three factors varied at three levels of tilt angles (15, 20 and 25 degrees</w:t>
      </w:r>
      <w:r w:rsidRPr="00926D1B">
        <w:rPr>
          <w:rFonts w:ascii="Times New Roman" w:hAnsi="Times New Roman" w:cs="Times New Roman"/>
          <w:sz w:val="24"/>
          <w:szCs w:val="24"/>
        </w:rPr>
        <w:t>)</w:t>
      </w:r>
      <w:r w:rsidRPr="00926D1B">
        <w:rPr>
          <w:rFonts w:ascii="Times New Roman" w:hAnsi="Times New Roman" w:cs="Times New Roman"/>
          <w:sz w:val="24"/>
          <w:szCs w:val="24"/>
          <w:lang w:val="en-NG"/>
        </w:rPr>
        <w:t>, three levels of cutting depths (14, 21 and 28cm</w:t>
      </w:r>
      <w:r w:rsidRPr="00926D1B">
        <w:rPr>
          <w:rFonts w:ascii="Times New Roman" w:hAnsi="Times New Roman" w:cs="Times New Roman"/>
          <w:sz w:val="24"/>
          <w:szCs w:val="24"/>
        </w:rPr>
        <w:t>)</w:t>
      </w:r>
      <w:r w:rsidRPr="00926D1B">
        <w:rPr>
          <w:rFonts w:ascii="Times New Roman" w:hAnsi="Times New Roman" w:cs="Times New Roman"/>
          <w:sz w:val="24"/>
          <w:szCs w:val="24"/>
          <w:lang w:val="en-NG"/>
        </w:rPr>
        <w:t xml:space="preserve"> and three levels of moisture contents (10.5, 15.5 and 20.5%). The Central Composite Response Design which gave 16 test runs were made using Eq. (3)</w:t>
      </w:r>
      <w:r w:rsidR="007E5AD2" w:rsidRPr="00926D1B">
        <w:rPr>
          <w:rFonts w:ascii="Times New Roman" w:hAnsi="Times New Roman" w:cs="Times New Roman"/>
          <w:sz w:val="24"/>
          <w:szCs w:val="24"/>
          <w:lang w:val="en-NG"/>
        </w:rPr>
        <w:t xml:space="preserve"> (</w:t>
      </w:r>
      <w:proofErr w:type="spellStart"/>
      <w:r w:rsidR="007E5AD2" w:rsidRPr="00926D1B">
        <w:rPr>
          <w:lang w:val="en-NG"/>
        </w:rPr>
        <w:t>Umani</w:t>
      </w:r>
      <w:proofErr w:type="spellEnd"/>
      <w:r w:rsidR="007E5AD2" w:rsidRPr="00926D1B">
        <w:rPr>
          <w:rFonts w:ascii="Times New Roman" w:hAnsi="Times New Roman" w:cs="Times New Roman"/>
          <w:sz w:val="24"/>
          <w:szCs w:val="24"/>
          <w:lang w:val="en-NG"/>
        </w:rPr>
        <w:t xml:space="preserve"> et al., 20</w:t>
      </w:r>
      <w:r w:rsidRPr="00926D1B">
        <w:rPr>
          <w:rFonts w:ascii="Times New Roman" w:hAnsi="Times New Roman" w:cs="Times New Roman"/>
          <w:sz w:val="24"/>
          <w:szCs w:val="24"/>
          <w:lang w:val="en-NG"/>
        </w:rPr>
        <w:t>19</w:t>
      </w:r>
      <w:r w:rsidR="007E5AD2"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 xml:space="preserve">. </w:t>
      </w:r>
    </w:p>
    <w:p w14:paraId="32216163" w14:textId="69231BF3" w:rsidR="00C55096" w:rsidRPr="00926D1B" w:rsidRDefault="00C55096" w:rsidP="00C55096">
      <w:pPr>
        <w:spacing w:line="276" w:lineRule="auto"/>
        <w:jc w:val="both"/>
        <w:rPr>
          <w:rFonts w:ascii="Times New Roman" w:hAnsi="Times New Roman" w:cs="Times New Roman"/>
          <w:sz w:val="24"/>
          <w:szCs w:val="24"/>
          <w:lang w:val="en-NG"/>
        </w:rPr>
      </w:pPr>
      <w:r w:rsidRPr="00926D1B">
        <w:rPr>
          <w:rFonts w:ascii="Times New Roman" w:hAnsi="Times New Roman" w:cs="Times New Roman"/>
          <w:i/>
          <w:iCs/>
          <w:sz w:val="24"/>
          <w:szCs w:val="24"/>
          <w:lang w:val="en-NG"/>
        </w:rPr>
        <w:t xml:space="preserve">N </w:t>
      </w:r>
      <w:r w:rsidRPr="00926D1B">
        <w:rPr>
          <w:rFonts w:ascii="Times New Roman" w:hAnsi="Times New Roman" w:cs="Times New Roman"/>
          <w:sz w:val="24"/>
          <w:szCs w:val="24"/>
          <w:lang w:val="en-NG"/>
        </w:rPr>
        <w:t>= 2</w:t>
      </w:r>
      <w:r w:rsidRPr="00926D1B">
        <w:rPr>
          <w:rFonts w:ascii="Times New Roman" w:hAnsi="Times New Roman" w:cs="Times New Roman"/>
          <w:i/>
          <w:iCs/>
          <w:sz w:val="24"/>
          <w:szCs w:val="24"/>
          <w:vertAlign w:val="superscript"/>
          <w:lang w:val="en-NG"/>
        </w:rPr>
        <w:t>K</w:t>
      </w:r>
      <w:r w:rsidRPr="00926D1B">
        <w:rPr>
          <w:rFonts w:ascii="Times New Roman" w:hAnsi="Times New Roman" w:cs="Times New Roman"/>
          <w:i/>
          <w:iCs/>
          <w:sz w:val="24"/>
          <w:szCs w:val="24"/>
          <w:lang w:val="en-NG"/>
        </w:rPr>
        <w:t xml:space="preserve"> </w:t>
      </w:r>
      <w:r w:rsidRPr="00926D1B">
        <w:rPr>
          <w:rFonts w:ascii="Times New Roman" w:hAnsi="Times New Roman" w:cs="Times New Roman"/>
          <w:sz w:val="24"/>
          <w:szCs w:val="24"/>
          <w:lang w:val="en-NG"/>
        </w:rPr>
        <w:t xml:space="preserve">+ 2k + </w:t>
      </w:r>
      <w:proofErr w:type="spellStart"/>
      <w:r w:rsidRPr="00926D1B">
        <w:rPr>
          <w:rFonts w:ascii="Times New Roman" w:hAnsi="Times New Roman" w:cs="Times New Roman"/>
          <w:i/>
          <w:iCs/>
          <w:sz w:val="24"/>
          <w:szCs w:val="24"/>
          <w:lang w:val="en-NG"/>
        </w:rPr>
        <w:t>nc</w:t>
      </w:r>
      <w:proofErr w:type="spellEnd"/>
      <w:r w:rsidRPr="00926D1B">
        <w:rPr>
          <w:rFonts w:ascii="Times New Roman" w:hAnsi="Times New Roman" w:cs="Times New Roman"/>
          <w:i/>
          <w:iCs/>
          <w:sz w:val="24"/>
          <w:szCs w:val="24"/>
          <w:lang w:val="en-NG"/>
        </w:rPr>
        <w:t xml:space="preserve">                                                                                </w:t>
      </w:r>
      <w:r w:rsidR="009F1B58" w:rsidRPr="00926D1B">
        <w:rPr>
          <w:rFonts w:ascii="Times New Roman" w:hAnsi="Times New Roman" w:cs="Times New Roman"/>
          <w:i/>
          <w:iCs/>
          <w:sz w:val="24"/>
          <w:szCs w:val="24"/>
          <w:lang w:val="en-NG"/>
        </w:rPr>
        <w:t xml:space="preserve">     </w:t>
      </w:r>
      <w:proofErr w:type="gramStart"/>
      <w:r w:rsidRPr="00926D1B">
        <w:rPr>
          <w:rFonts w:ascii="Times New Roman" w:hAnsi="Times New Roman" w:cs="Times New Roman"/>
          <w:i/>
          <w:iCs/>
          <w:sz w:val="24"/>
          <w:szCs w:val="24"/>
          <w:lang w:val="en-NG"/>
        </w:rPr>
        <w:t xml:space="preserve">   </w:t>
      </w:r>
      <w:r w:rsidRPr="00926D1B">
        <w:rPr>
          <w:rFonts w:ascii="Times New Roman" w:hAnsi="Times New Roman" w:cs="Times New Roman"/>
          <w:sz w:val="24"/>
          <w:szCs w:val="24"/>
          <w:lang w:val="en-NG"/>
        </w:rPr>
        <w:t>(</w:t>
      </w:r>
      <w:proofErr w:type="gramEnd"/>
      <w:r w:rsidRPr="00926D1B">
        <w:rPr>
          <w:rFonts w:ascii="Times New Roman" w:hAnsi="Times New Roman" w:cs="Times New Roman"/>
          <w:sz w:val="24"/>
          <w:szCs w:val="24"/>
          <w:lang w:val="en-NG"/>
        </w:rPr>
        <w:t xml:space="preserve">3) </w:t>
      </w:r>
    </w:p>
    <w:p w14:paraId="45A1D354" w14:textId="77777777" w:rsidR="00C55096" w:rsidRPr="00926D1B" w:rsidRDefault="00C55096" w:rsidP="00C55096">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Where, </w:t>
      </w:r>
      <w:r w:rsidRPr="00926D1B">
        <w:rPr>
          <w:rFonts w:ascii="Times New Roman" w:hAnsi="Times New Roman" w:cs="Times New Roman"/>
          <w:i/>
          <w:iCs/>
          <w:sz w:val="24"/>
          <w:szCs w:val="24"/>
          <w:lang w:val="en-NG"/>
        </w:rPr>
        <w:t xml:space="preserve">N </w:t>
      </w:r>
      <w:r w:rsidRPr="00926D1B">
        <w:rPr>
          <w:rFonts w:ascii="Times New Roman" w:hAnsi="Times New Roman" w:cs="Times New Roman"/>
          <w:sz w:val="24"/>
          <w:szCs w:val="24"/>
          <w:lang w:val="en-NG"/>
        </w:rPr>
        <w:t xml:space="preserve">= number of test runs, </w:t>
      </w:r>
      <w:r w:rsidRPr="00926D1B">
        <w:rPr>
          <w:rFonts w:ascii="Times New Roman" w:hAnsi="Times New Roman" w:cs="Times New Roman"/>
          <w:i/>
          <w:iCs/>
          <w:sz w:val="24"/>
          <w:szCs w:val="24"/>
          <w:lang w:val="en-NG"/>
        </w:rPr>
        <w:t xml:space="preserve">k </w:t>
      </w:r>
      <w:r w:rsidRPr="00926D1B">
        <w:rPr>
          <w:rFonts w:ascii="Times New Roman" w:hAnsi="Times New Roman" w:cs="Times New Roman"/>
          <w:sz w:val="24"/>
          <w:szCs w:val="24"/>
          <w:lang w:val="en-NG"/>
        </w:rPr>
        <w:t xml:space="preserve">= experimental factors and </w:t>
      </w:r>
      <w:proofErr w:type="spellStart"/>
      <w:r w:rsidRPr="00926D1B">
        <w:rPr>
          <w:rFonts w:ascii="Times New Roman" w:hAnsi="Times New Roman" w:cs="Times New Roman"/>
          <w:sz w:val="24"/>
          <w:szCs w:val="24"/>
          <w:lang w:val="en-NG"/>
        </w:rPr>
        <w:t>nc</w:t>
      </w:r>
      <w:proofErr w:type="spellEnd"/>
      <w:r w:rsidRPr="00926D1B">
        <w:rPr>
          <w:rFonts w:ascii="Times New Roman" w:hAnsi="Times New Roman" w:cs="Times New Roman"/>
          <w:sz w:val="24"/>
          <w:szCs w:val="24"/>
          <w:lang w:val="en-NG"/>
        </w:rPr>
        <w:t xml:space="preserve"> = Centre point </w:t>
      </w:r>
    </w:p>
    <w:p w14:paraId="6C35187A" w14:textId="77777777" w:rsidR="00C55096" w:rsidRPr="00926D1B" w:rsidRDefault="00C55096" w:rsidP="00C55096">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To attain the anticipated data, the range of each one of the 3 factors (k) was assessed (Table 1). Tilt angles, cutting depths and moisture contents were adopted as independent factors for the drawbar power requirement (response)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Four (4) replications of the centre points were espoused so as to envisage a well and succinct calculation of errors; and the experiments were carried out in randomized form.</w:t>
      </w:r>
    </w:p>
    <w:p w14:paraId="5F91D255" w14:textId="77777777" w:rsidR="00C55096" w:rsidRPr="00926D1B" w:rsidRDefault="00C55096" w:rsidP="00C55096">
      <w:pPr>
        <w:pStyle w:val="Caption"/>
        <w:jc w:val="both"/>
        <w:rPr>
          <w:rFonts w:ascii="Times New Roman" w:hAnsi="Times New Roman" w:cs="Times New Roman"/>
          <w:i w:val="0"/>
          <w:iCs w:val="0"/>
          <w:color w:val="auto"/>
          <w:sz w:val="24"/>
          <w:szCs w:val="24"/>
        </w:rPr>
      </w:pPr>
      <w:r w:rsidRPr="00926D1B">
        <w:rPr>
          <w:rFonts w:ascii="Times New Roman" w:hAnsi="Times New Roman" w:cs="Times New Roman"/>
          <w:i w:val="0"/>
          <w:iCs w:val="0"/>
          <w:color w:val="auto"/>
          <w:sz w:val="24"/>
          <w:szCs w:val="24"/>
        </w:rPr>
        <w:t>Table 1</w:t>
      </w:r>
      <w:r w:rsidRPr="00926D1B">
        <w:rPr>
          <w:rFonts w:ascii="Times New Roman" w:hAnsi="Times New Roman" w:cs="Times New Roman"/>
          <w:color w:val="auto"/>
          <w:sz w:val="24"/>
          <w:szCs w:val="24"/>
        </w:rPr>
        <w:t xml:space="preserve"> </w:t>
      </w:r>
      <w:r w:rsidRPr="00926D1B">
        <w:rPr>
          <w:rFonts w:ascii="Times New Roman" w:hAnsi="Times New Roman" w:cs="Times New Roman"/>
          <w:i w:val="0"/>
          <w:iCs w:val="0"/>
          <w:color w:val="auto"/>
          <w:sz w:val="24"/>
          <w:szCs w:val="24"/>
        </w:rPr>
        <w:t xml:space="preserve">Actual values, codes and levels of the test variables for design of experiment </w:t>
      </w:r>
    </w:p>
    <w:tbl>
      <w:tblPr>
        <w:tblStyle w:val="TableGridLight"/>
        <w:tblW w:w="0" w:type="auto"/>
        <w:tblLook w:val="04A0" w:firstRow="1" w:lastRow="0" w:firstColumn="1" w:lastColumn="0" w:noHBand="0" w:noVBand="1"/>
      </w:tblPr>
      <w:tblGrid>
        <w:gridCol w:w="4366"/>
        <w:gridCol w:w="1268"/>
        <w:gridCol w:w="1269"/>
        <w:gridCol w:w="771"/>
        <w:gridCol w:w="846"/>
      </w:tblGrid>
      <w:tr w:rsidR="00926D1B" w:rsidRPr="00926D1B" w14:paraId="3D1B1872" w14:textId="77777777" w:rsidTr="00720185">
        <w:trPr>
          <w:trHeight w:val="319"/>
        </w:trPr>
        <w:tc>
          <w:tcPr>
            <w:tcW w:w="4366" w:type="dxa"/>
          </w:tcPr>
          <w:p w14:paraId="783EDE51" w14:textId="77777777" w:rsidR="00C55096" w:rsidRPr="00926D1B" w:rsidRDefault="00C55096" w:rsidP="000A51BE">
            <w:pPr>
              <w:jc w:val="both"/>
              <w:rPr>
                <w:rFonts w:cs="Times New Roman"/>
                <w:b/>
                <w:sz w:val="24"/>
                <w:szCs w:val="24"/>
              </w:rPr>
            </w:pPr>
            <w:r w:rsidRPr="00926D1B">
              <w:rPr>
                <w:rFonts w:cs="Times New Roman"/>
                <w:sz w:val="24"/>
                <w:szCs w:val="24"/>
              </w:rPr>
              <w:t xml:space="preserve">Factors </w:t>
            </w:r>
          </w:p>
        </w:tc>
        <w:tc>
          <w:tcPr>
            <w:tcW w:w="1268" w:type="dxa"/>
          </w:tcPr>
          <w:p w14:paraId="1EE3C8A8" w14:textId="77777777" w:rsidR="00C55096" w:rsidRPr="00926D1B" w:rsidRDefault="00C55096" w:rsidP="000A51BE">
            <w:pPr>
              <w:jc w:val="both"/>
              <w:rPr>
                <w:rFonts w:cs="Times New Roman"/>
                <w:b/>
                <w:sz w:val="24"/>
                <w:szCs w:val="24"/>
              </w:rPr>
            </w:pPr>
            <w:r w:rsidRPr="00926D1B">
              <w:rPr>
                <w:rFonts w:cs="Times New Roman"/>
                <w:sz w:val="24"/>
                <w:szCs w:val="24"/>
              </w:rPr>
              <w:t xml:space="preserve">Symbols </w:t>
            </w:r>
          </w:p>
        </w:tc>
        <w:tc>
          <w:tcPr>
            <w:tcW w:w="2886" w:type="dxa"/>
            <w:gridSpan w:val="3"/>
          </w:tcPr>
          <w:p w14:paraId="239598FE" w14:textId="77777777" w:rsidR="00C55096" w:rsidRPr="00926D1B" w:rsidRDefault="00C55096" w:rsidP="000A51BE">
            <w:pPr>
              <w:jc w:val="both"/>
              <w:rPr>
                <w:rFonts w:cs="Times New Roman"/>
                <w:b/>
                <w:sz w:val="24"/>
                <w:szCs w:val="24"/>
              </w:rPr>
            </w:pPr>
            <w:r w:rsidRPr="00926D1B">
              <w:rPr>
                <w:rFonts w:cs="Times New Roman"/>
                <w:sz w:val="24"/>
                <w:szCs w:val="24"/>
              </w:rPr>
              <w:t xml:space="preserve">Codes and Levels </w:t>
            </w:r>
          </w:p>
        </w:tc>
      </w:tr>
      <w:tr w:rsidR="00926D1B" w:rsidRPr="00926D1B" w14:paraId="7ECD1926" w14:textId="77777777" w:rsidTr="00720185">
        <w:trPr>
          <w:trHeight w:val="346"/>
        </w:trPr>
        <w:tc>
          <w:tcPr>
            <w:tcW w:w="4366" w:type="dxa"/>
          </w:tcPr>
          <w:p w14:paraId="5385B4E4" w14:textId="77777777" w:rsidR="00C55096" w:rsidRPr="00926D1B" w:rsidRDefault="00C55096" w:rsidP="000A51BE">
            <w:pPr>
              <w:jc w:val="both"/>
              <w:rPr>
                <w:rFonts w:cs="Times New Roman"/>
                <w:b/>
                <w:sz w:val="24"/>
                <w:szCs w:val="24"/>
              </w:rPr>
            </w:pPr>
          </w:p>
        </w:tc>
        <w:tc>
          <w:tcPr>
            <w:tcW w:w="1268" w:type="dxa"/>
          </w:tcPr>
          <w:p w14:paraId="4B7962BF" w14:textId="77777777" w:rsidR="00C55096" w:rsidRPr="00926D1B" w:rsidRDefault="00C55096" w:rsidP="000A51BE">
            <w:pPr>
              <w:jc w:val="both"/>
              <w:rPr>
                <w:rFonts w:cs="Times New Roman"/>
                <w:b/>
                <w:sz w:val="24"/>
                <w:szCs w:val="24"/>
              </w:rPr>
            </w:pPr>
          </w:p>
        </w:tc>
        <w:tc>
          <w:tcPr>
            <w:tcW w:w="1269" w:type="dxa"/>
          </w:tcPr>
          <w:p w14:paraId="0ACE2403" w14:textId="77777777" w:rsidR="00C55096" w:rsidRPr="00926D1B" w:rsidRDefault="00C55096" w:rsidP="000A51BE">
            <w:pPr>
              <w:jc w:val="both"/>
              <w:rPr>
                <w:rFonts w:cs="Times New Roman"/>
                <w:b/>
                <w:sz w:val="24"/>
                <w:szCs w:val="24"/>
              </w:rPr>
            </w:pPr>
            <w:r w:rsidRPr="00926D1B">
              <w:rPr>
                <w:rFonts w:cs="Times New Roman"/>
                <w:sz w:val="24"/>
                <w:szCs w:val="24"/>
              </w:rPr>
              <w:t>-1</w:t>
            </w:r>
          </w:p>
        </w:tc>
        <w:tc>
          <w:tcPr>
            <w:tcW w:w="771" w:type="dxa"/>
          </w:tcPr>
          <w:p w14:paraId="21484CC6" w14:textId="77777777" w:rsidR="00C55096" w:rsidRPr="00926D1B" w:rsidRDefault="00C55096" w:rsidP="000A51BE">
            <w:pPr>
              <w:jc w:val="both"/>
              <w:rPr>
                <w:rFonts w:cs="Times New Roman"/>
                <w:b/>
                <w:sz w:val="24"/>
                <w:szCs w:val="24"/>
              </w:rPr>
            </w:pPr>
            <w:r w:rsidRPr="00926D1B">
              <w:rPr>
                <w:rFonts w:cs="Times New Roman"/>
                <w:sz w:val="24"/>
                <w:szCs w:val="24"/>
              </w:rPr>
              <w:t>0</w:t>
            </w:r>
          </w:p>
        </w:tc>
        <w:tc>
          <w:tcPr>
            <w:tcW w:w="845" w:type="dxa"/>
          </w:tcPr>
          <w:p w14:paraId="6DB61EEB" w14:textId="77777777" w:rsidR="00C55096" w:rsidRPr="00926D1B" w:rsidRDefault="00C55096" w:rsidP="000A51BE">
            <w:pPr>
              <w:jc w:val="both"/>
              <w:rPr>
                <w:rFonts w:cs="Times New Roman"/>
                <w:b/>
                <w:sz w:val="24"/>
                <w:szCs w:val="24"/>
              </w:rPr>
            </w:pPr>
            <w:r w:rsidRPr="00926D1B">
              <w:rPr>
                <w:rFonts w:cs="Times New Roman"/>
                <w:sz w:val="24"/>
                <w:szCs w:val="24"/>
              </w:rPr>
              <w:t>1</w:t>
            </w:r>
          </w:p>
        </w:tc>
      </w:tr>
      <w:tr w:rsidR="00926D1B" w:rsidRPr="00926D1B" w14:paraId="6019E9DB" w14:textId="77777777" w:rsidTr="00720185">
        <w:trPr>
          <w:trHeight w:val="375"/>
        </w:trPr>
        <w:tc>
          <w:tcPr>
            <w:tcW w:w="4366" w:type="dxa"/>
          </w:tcPr>
          <w:p w14:paraId="1D4AC9B5" w14:textId="104745AA" w:rsidR="00C55096" w:rsidRPr="00926D1B" w:rsidRDefault="00C55096" w:rsidP="000A51BE">
            <w:pPr>
              <w:jc w:val="both"/>
              <w:rPr>
                <w:rFonts w:cs="Times New Roman"/>
                <w:b/>
                <w:sz w:val="24"/>
                <w:szCs w:val="24"/>
              </w:rPr>
            </w:pPr>
            <w:r w:rsidRPr="00926D1B">
              <w:rPr>
                <w:rFonts w:ascii="Times New Roman" w:hAnsi="Times New Roman" w:cs="Times New Roman"/>
                <w:sz w:val="24"/>
                <w:szCs w:val="24"/>
                <w:lang w:val="en-NG"/>
              </w:rPr>
              <w:lastRenderedPageBreak/>
              <w:t>Tilt angles, degrees</w:t>
            </w:r>
          </w:p>
        </w:tc>
        <w:tc>
          <w:tcPr>
            <w:tcW w:w="1268" w:type="dxa"/>
          </w:tcPr>
          <w:p w14:paraId="5928E4D1" w14:textId="6FE2274B" w:rsidR="00C55096" w:rsidRPr="00A31CDD" w:rsidRDefault="00C55096" w:rsidP="000A51BE">
            <w:pPr>
              <w:jc w:val="both"/>
              <w:rPr>
                <w:rFonts w:cs="Times New Roman"/>
                <w:bCs/>
                <w:sz w:val="24"/>
                <w:szCs w:val="24"/>
              </w:rPr>
            </w:pPr>
            <w:r w:rsidRPr="00A31CDD">
              <w:rPr>
                <w:rFonts w:cs="Times New Roman"/>
                <w:bCs/>
                <w:sz w:val="24"/>
                <w:szCs w:val="24"/>
              </w:rPr>
              <w:t>T</w:t>
            </w:r>
            <w:r w:rsidR="00720185" w:rsidRPr="00A31CDD">
              <w:rPr>
                <w:rFonts w:cs="Times New Roman"/>
                <w:bCs/>
                <w:sz w:val="24"/>
                <w:szCs w:val="24"/>
                <w:vertAlign w:val="subscript"/>
              </w:rPr>
              <w:t>a</w:t>
            </w:r>
          </w:p>
        </w:tc>
        <w:tc>
          <w:tcPr>
            <w:tcW w:w="1269" w:type="dxa"/>
          </w:tcPr>
          <w:p w14:paraId="10DF0B62" w14:textId="49FF249A" w:rsidR="00C55096" w:rsidRPr="00926D1B" w:rsidRDefault="00720185" w:rsidP="000A51BE">
            <w:pPr>
              <w:jc w:val="both"/>
              <w:rPr>
                <w:rFonts w:cs="Times New Roman"/>
                <w:b/>
                <w:sz w:val="24"/>
                <w:szCs w:val="24"/>
              </w:rPr>
            </w:pPr>
            <w:r w:rsidRPr="00926D1B">
              <w:rPr>
                <w:rFonts w:cs="Times New Roman"/>
                <w:sz w:val="24"/>
                <w:szCs w:val="24"/>
              </w:rPr>
              <w:t>15</w:t>
            </w:r>
          </w:p>
        </w:tc>
        <w:tc>
          <w:tcPr>
            <w:tcW w:w="771" w:type="dxa"/>
          </w:tcPr>
          <w:p w14:paraId="57C45FD4" w14:textId="2ABDFF15" w:rsidR="00C55096" w:rsidRPr="00926D1B" w:rsidRDefault="00720185" w:rsidP="000A51BE">
            <w:pPr>
              <w:jc w:val="both"/>
              <w:rPr>
                <w:rFonts w:cs="Times New Roman"/>
                <w:b/>
                <w:sz w:val="24"/>
                <w:szCs w:val="24"/>
              </w:rPr>
            </w:pPr>
            <w:r w:rsidRPr="00926D1B">
              <w:rPr>
                <w:rFonts w:cs="Times New Roman"/>
                <w:sz w:val="24"/>
                <w:szCs w:val="24"/>
              </w:rPr>
              <w:t>20</w:t>
            </w:r>
          </w:p>
        </w:tc>
        <w:tc>
          <w:tcPr>
            <w:tcW w:w="845" w:type="dxa"/>
          </w:tcPr>
          <w:p w14:paraId="239D2ED2" w14:textId="1835D801" w:rsidR="00C55096" w:rsidRPr="00926D1B" w:rsidRDefault="00720185" w:rsidP="000A51BE">
            <w:pPr>
              <w:jc w:val="both"/>
              <w:rPr>
                <w:rFonts w:cs="Times New Roman"/>
                <w:b/>
                <w:sz w:val="24"/>
                <w:szCs w:val="24"/>
              </w:rPr>
            </w:pPr>
            <w:r w:rsidRPr="00926D1B">
              <w:rPr>
                <w:rFonts w:cs="Times New Roman"/>
                <w:sz w:val="24"/>
                <w:szCs w:val="24"/>
              </w:rPr>
              <w:t>25</w:t>
            </w:r>
          </w:p>
        </w:tc>
      </w:tr>
      <w:tr w:rsidR="00926D1B" w:rsidRPr="00926D1B" w14:paraId="7D5E6510" w14:textId="77777777" w:rsidTr="00720185">
        <w:trPr>
          <w:trHeight w:val="409"/>
        </w:trPr>
        <w:tc>
          <w:tcPr>
            <w:tcW w:w="4366" w:type="dxa"/>
          </w:tcPr>
          <w:p w14:paraId="5D2D5FE8" w14:textId="06325DD2" w:rsidR="00720185" w:rsidRPr="00926D1B" w:rsidRDefault="00720185" w:rsidP="000A51BE">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cutting depths, cm</w:t>
            </w:r>
          </w:p>
        </w:tc>
        <w:tc>
          <w:tcPr>
            <w:tcW w:w="1268" w:type="dxa"/>
          </w:tcPr>
          <w:p w14:paraId="30C52FF5" w14:textId="4378FFFB" w:rsidR="00C55096" w:rsidRPr="00A31CDD" w:rsidRDefault="00720185" w:rsidP="000A51BE">
            <w:pPr>
              <w:jc w:val="both"/>
              <w:rPr>
                <w:rFonts w:cs="Times New Roman"/>
                <w:bCs/>
                <w:sz w:val="24"/>
                <w:szCs w:val="24"/>
              </w:rPr>
            </w:pPr>
            <w:r w:rsidRPr="00A31CDD">
              <w:rPr>
                <w:rFonts w:cs="Times New Roman"/>
                <w:bCs/>
                <w:sz w:val="24"/>
                <w:szCs w:val="24"/>
              </w:rPr>
              <w:t>Dc</w:t>
            </w:r>
          </w:p>
        </w:tc>
        <w:tc>
          <w:tcPr>
            <w:tcW w:w="1269" w:type="dxa"/>
          </w:tcPr>
          <w:p w14:paraId="17CD9A54" w14:textId="64AC49F8" w:rsidR="00C55096" w:rsidRPr="00926D1B" w:rsidRDefault="00720185" w:rsidP="000A51BE">
            <w:pPr>
              <w:jc w:val="both"/>
              <w:rPr>
                <w:rFonts w:cs="Times New Roman"/>
                <w:b/>
                <w:sz w:val="24"/>
                <w:szCs w:val="24"/>
              </w:rPr>
            </w:pPr>
            <w:r w:rsidRPr="00926D1B">
              <w:rPr>
                <w:rFonts w:cs="Times New Roman"/>
                <w:sz w:val="24"/>
                <w:szCs w:val="24"/>
              </w:rPr>
              <w:t>1</w:t>
            </w:r>
            <w:r w:rsidR="00C55096" w:rsidRPr="00926D1B">
              <w:rPr>
                <w:rFonts w:cs="Times New Roman"/>
                <w:sz w:val="24"/>
                <w:szCs w:val="24"/>
              </w:rPr>
              <w:t>4</w:t>
            </w:r>
          </w:p>
        </w:tc>
        <w:tc>
          <w:tcPr>
            <w:tcW w:w="771" w:type="dxa"/>
          </w:tcPr>
          <w:p w14:paraId="45A65791" w14:textId="1B62E783" w:rsidR="00C55096" w:rsidRPr="00926D1B" w:rsidRDefault="00720185" w:rsidP="000A51BE">
            <w:pPr>
              <w:jc w:val="both"/>
              <w:rPr>
                <w:rFonts w:cs="Times New Roman"/>
                <w:b/>
                <w:sz w:val="24"/>
                <w:szCs w:val="24"/>
              </w:rPr>
            </w:pPr>
            <w:r w:rsidRPr="00926D1B">
              <w:rPr>
                <w:rFonts w:cs="Times New Roman"/>
                <w:sz w:val="24"/>
                <w:szCs w:val="24"/>
              </w:rPr>
              <w:t>21</w:t>
            </w:r>
          </w:p>
        </w:tc>
        <w:tc>
          <w:tcPr>
            <w:tcW w:w="845" w:type="dxa"/>
          </w:tcPr>
          <w:p w14:paraId="197A215B" w14:textId="6055E606" w:rsidR="00C55096" w:rsidRPr="00926D1B" w:rsidRDefault="00720185" w:rsidP="000A51BE">
            <w:pPr>
              <w:jc w:val="both"/>
              <w:rPr>
                <w:rFonts w:cs="Times New Roman"/>
                <w:b/>
                <w:sz w:val="24"/>
                <w:szCs w:val="24"/>
              </w:rPr>
            </w:pPr>
            <w:r w:rsidRPr="00926D1B">
              <w:rPr>
                <w:rFonts w:cs="Times New Roman"/>
                <w:sz w:val="24"/>
                <w:szCs w:val="24"/>
              </w:rPr>
              <w:t>28</w:t>
            </w:r>
          </w:p>
        </w:tc>
      </w:tr>
      <w:tr w:rsidR="00720185" w:rsidRPr="00926D1B" w14:paraId="52007207" w14:textId="77777777" w:rsidTr="00720185">
        <w:trPr>
          <w:trHeight w:val="179"/>
        </w:trPr>
        <w:tc>
          <w:tcPr>
            <w:tcW w:w="4366" w:type="dxa"/>
          </w:tcPr>
          <w:p w14:paraId="2A1CB390" w14:textId="2A9DDE07" w:rsidR="00720185" w:rsidRPr="00926D1B" w:rsidRDefault="00720185" w:rsidP="000A51BE">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moisture contents, %</w:t>
            </w:r>
          </w:p>
        </w:tc>
        <w:tc>
          <w:tcPr>
            <w:tcW w:w="1268" w:type="dxa"/>
          </w:tcPr>
          <w:p w14:paraId="2A215250" w14:textId="203E7A37" w:rsidR="00720185" w:rsidRPr="00926D1B" w:rsidRDefault="00720185" w:rsidP="000A51BE">
            <w:pPr>
              <w:jc w:val="both"/>
              <w:rPr>
                <w:rFonts w:cs="Times New Roman"/>
                <w:sz w:val="24"/>
                <w:szCs w:val="24"/>
              </w:rPr>
            </w:pPr>
            <w:r w:rsidRPr="00926D1B">
              <w:rPr>
                <w:rFonts w:cs="Times New Roman"/>
                <w:sz w:val="24"/>
                <w:szCs w:val="24"/>
              </w:rPr>
              <w:t>Mc</w:t>
            </w:r>
          </w:p>
        </w:tc>
        <w:tc>
          <w:tcPr>
            <w:tcW w:w="1269" w:type="dxa"/>
          </w:tcPr>
          <w:p w14:paraId="5B5F86FA" w14:textId="6D986F5F" w:rsidR="00720185" w:rsidRPr="00926D1B" w:rsidRDefault="00720185" w:rsidP="000A51BE">
            <w:pPr>
              <w:jc w:val="both"/>
              <w:rPr>
                <w:rFonts w:cs="Times New Roman"/>
                <w:sz w:val="24"/>
                <w:szCs w:val="24"/>
              </w:rPr>
            </w:pPr>
            <w:r w:rsidRPr="00926D1B">
              <w:rPr>
                <w:rFonts w:cs="Times New Roman"/>
                <w:sz w:val="24"/>
                <w:szCs w:val="24"/>
              </w:rPr>
              <w:t>10.5</w:t>
            </w:r>
          </w:p>
        </w:tc>
        <w:tc>
          <w:tcPr>
            <w:tcW w:w="771" w:type="dxa"/>
          </w:tcPr>
          <w:p w14:paraId="7AC9FC55" w14:textId="49E5728E" w:rsidR="00720185" w:rsidRPr="00926D1B" w:rsidRDefault="00720185" w:rsidP="000A51BE">
            <w:pPr>
              <w:jc w:val="both"/>
              <w:rPr>
                <w:rFonts w:cs="Times New Roman"/>
                <w:sz w:val="24"/>
                <w:szCs w:val="24"/>
              </w:rPr>
            </w:pPr>
            <w:r w:rsidRPr="00926D1B">
              <w:rPr>
                <w:rFonts w:cs="Times New Roman"/>
                <w:sz w:val="24"/>
                <w:szCs w:val="24"/>
              </w:rPr>
              <w:t>15.5</w:t>
            </w:r>
          </w:p>
        </w:tc>
        <w:tc>
          <w:tcPr>
            <w:tcW w:w="845" w:type="dxa"/>
          </w:tcPr>
          <w:p w14:paraId="31E24F14" w14:textId="23F8E531" w:rsidR="00720185" w:rsidRPr="00926D1B" w:rsidRDefault="00720185" w:rsidP="000A51BE">
            <w:pPr>
              <w:jc w:val="both"/>
              <w:rPr>
                <w:rFonts w:cs="Times New Roman"/>
                <w:sz w:val="24"/>
                <w:szCs w:val="24"/>
              </w:rPr>
            </w:pPr>
            <w:r w:rsidRPr="00926D1B">
              <w:rPr>
                <w:rFonts w:cs="Times New Roman"/>
                <w:sz w:val="24"/>
                <w:szCs w:val="24"/>
              </w:rPr>
              <w:t>20.5</w:t>
            </w:r>
          </w:p>
        </w:tc>
      </w:tr>
    </w:tbl>
    <w:p w14:paraId="6BCE2C99" w14:textId="77777777" w:rsidR="00C55096" w:rsidRPr="00926D1B" w:rsidRDefault="00C55096" w:rsidP="00C55096">
      <w:pPr>
        <w:spacing w:line="276" w:lineRule="auto"/>
        <w:jc w:val="both"/>
        <w:rPr>
          <w:rFonts w:ascii="Times New Roman" w:hAnsi="Times New Roman" w:cs="Times New Roman"/>
          <w:sz w:val="24"/>
          <w:szCs w:val="24"/>
          <w:lang w:val="en-NG"/>
        </w:rPr>
      </w:pPr>
    </w:p>
    <w:p w14:paraId="4BF8EDCA" w14:textId="3C3990B6" w:rsidR="00C55096" w:rsidRPr="00926D1B" w:rsidRDefault="00C55096" w:rsidP="00C55096">
      <w:pPr>
        <w:spacing w:line="276" w:lineRule="auto"/>
        <w:jc w:val="both"/>
        <w:rPr>
          <w:rFonts w:ascii="Times New Roman" w:hAnsi="Times New Roman" w:cs="Times New Roman"/>
          <w:b/>
          <w:bCs/>
          <w:sz w:val="24"/>
          <w:szCs w:val="24"/>
          <w:lang w:val="en-NG"/>
        </w:rPr>
      </w:pPr>
      <w:r w:rsidRPr="00926D1B">
        <w:rPr>
          <w:rFonts w:ascii="Times New Roman" w:hAnsi="Times New Roman" w:cs="Times New Roman"/>
          <w:b/>
          <w:bCs/>
          <w:sz w:val="24"/>
          <w:szCs w:val="24"/>
          <w:lang w:val="en-NG"/>
        </w:rPr>
        <w:t xml:space="preserve"> 3.4.1 </w:t>
      </w:r>
      <w:r w:rsidRPr="00926D1B">
        <w:rPr>
          <w:rFonts w:ascii="Times New Roman" w:hAnsi="Times New Roman" w:cs="Times New Roman"/>
          <w:b/>
          <w:sz w:val="24"/>
          <w:szCs w:val="24"/>
        </w:rPr>
        <w:t xml:space="preserve">Statistical Analysis Using </w:t>
      </w:r>
      <w:r w:rsidRPr="00926D1B">
        <w:rPr>
          <w:rFonts w:ascii="Times New Roman" w:hAnsi="Times New Roman" w:cs="Times New Roman"/>
          <w:b/>
          <w:sz w:val="24"/>
          <w:szCs w:val="24"/>
          <w:lang w:val="en-NG"/>
        </w:rPr>
        <w:t>Response surface methodology (RSM)</w:t>
      </w:r>
      <w:r w:rsidRPr="00926D1B">
        <w:rPr>
          <w:rFonts w:ascii="Times New Roman" w:hAnsi="Times New Roman" w:cs="Times New Roman"/>
          <w:b/>
          <w:bCs/>
          <w:i/>
          <w:iCs/>
          <w:sz w:val="24"/>
          <w:szCs w:val="24"/>
          <w:lang w:val="en-NG"/>
        </w:rPr>
        <w:t xml:space="preserve"> </w:t>
      </w:r>
    </w:p>
    <w:p w14:paraId="27C746C2" w14:textId="23E26AE2" w:rsidR="00C55096" w:rsidRPr="00926D1B" w:rsidRDefault="00C55096" w:rsidP="00C55096">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Design Expert of version 11.0 was used to design the experiment, analyse data obtained, optimize the investigational factors and obtain model expression for the prediction of the drawbar power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The quadratic, cubic, linear and two factorial interaction (2F1) models were designated to analyse the drawbar power of the device; and the models were fixed to the generated experimental data. Data attained were analysed using the Response Surface Methodology (RSM) to fit the quadratic polynomial equation obtained from the Design Expert Software as stated in Equation (4) conferring to Chih et al. </w:t>
      </w:r>
      <w:r w:rsidR="007E5AD2" w:rsidRPr="00926D1B">
        <w:rPr>
          <w:rFonts w:ascii="Times New Roman" w:hAnsi="Times New Roman" w:cs="Times New Roman"/>
          <w:sz w:val="24"/>
          <w:szCs w:val="24"/>
          <w:lang w:val="en-NG"/>
        </w:rPr>
        <w:t>(2012)</w:t>
      </w:r>
      <w:r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rPr>
        <w:t>as adopted by Oduma et al. (2022)</w:t>
      </w:r>
      <w:r w:rsidRPr="00926D1B">
        <w:rPr>
          <w:rFonts w:ascii="Times New Roman" w:hAnsi="Times New Roman" w:cs="Times New Roman"/>
          <w:sz w:val="24"/>
          <w:szCs w:val="24"/>
          <w:lang w:val="en-NG"/>
        </w:rPr>
        <w:t>.</w:t>
      </w:r>
    </w:p>
    <w:p w14:paraId="22F25B4B" w14:textId="77777777" w:rsidR="00C55096" w:rsidRPr="00926D1B" w:rsidRDefault="00C55096" w:rsidP="00C55096">
      <w:pPr>
        <w:autoSpaceDE w:val="0"/>
        <w:autoSpaceDN w:val="0"/>
        <w:adjustRightInd w:val="0"/>
        <w:spacing w:after="0" w:line="360" w:lineRule="auto"/>
        <w:jc w:val="both"/>
        <w:rPr>
          <w:rFonts w:ascii="Times New Roman" w:eastAsiaTheme="minorEastAsia" w:hAnsi="Times New Roman" w:cs="Times New Roman"/>
          <w:bCs/>
          <w:sz w:val="24"/>
          <w:szCs w:val="24"/>
        </w:rPr>
      </w:pPr>
      <w:r w:rsidRPr="00926D1B">
        <w:rPr>
          <w:rFonts w:ascii="Times New Roman" w:hAnsi="Times New Roman" w:cs="Times New Roman"/>
          <w:bCs/>
          <w:sz w:val="24"/>
          <w:szCs w:val="24"/>
        </w:rPr>
        <w:t>Ү = β</w:t>
      </w:r>
      <w:r w:rsidRPr="00926D1B">
        <w:rPr>
          <w:rFonts w:ascii="Times New Roman" w:hAnsi="Times New Roman" w:cs="Times New Roman"/>
          <w:bCs/>
          <w:sz w:val="24"/>
          <w:szCs w:val="24"/>
          <w:vertAlign w:val="subscript"/>
        </w:rPr>
        <w:t>0</w:t>
      </w:r>
      <w:r w:rsidRPr="00926D1B">
        <w:rPr>
          <w:rFonts w:ascii="Times New Roman" w:hAnsi="Times New Roman" w:cs="Times New Roman"/>
          <w:bCs/>
          <w:sz w:val="24"/>
          <w:szCs w:val="24"/>
        </w:rPr>
        <w:t xml:space="preserve"> +</w:t>
      </w:r>
      <w:r w:rsidRPr="00926D1B">
        <w:rPr>
          <w:rFonts w:ascii="Times New Roman" w:hAnsi="Times New Roman" w:cs="Times New Roman"/>
          <w:bCs/>
          <w:sz w:val="24"/>
          <w:szCs w:val="24"/>
          <w:vertAlign w:val="subscript"/>
        </w:rPr>
        <w:t xml:space="preserve"> </w:t>
      </w:r>
      <m:oMath>
        <m:nary>
          <m:naryPr>
            <m:chr m:val="∑"/>
            <m:limLoc m:val="subSup"/>
            <m:ctrlPr>
              <w:rPr>
                <w:rFonts w:ascii="Cambria Math" w:hAnsi="Cambria Math" w:cs="Times New Roman"/>
                <w:bCs/>
                <w:i/>
                <w:sz w:val="24"/>
                <w:szCs w:val="24"/>
                <w:vertAlign w:val="subscript"/>
              </w:rPr>
            </m:ctrlPr>
          </m:naryPr>
          <m:sub>
            <m:r>
              <w:rPr>
                <w:rFonts w:ascii="Cambria Math" w:hAnsi="Cambria Math" w:cs="Times New Roman"/>
                <w:sz w:val="24"/>
                <w:szCs w:val="24"/>
                <w:vertAlign w:val="subscript"/>
              </w:rPr>
              <m:t>i=1</m:t>
            </m:r>
          </m:sub>
          <m:sup>
            <m:r>
              <w:rPr>
                <w:rFonts w:ascii="Cambria Math" w:hAnsi="Cambria Math" w:cs="Times New Roman"/>
                <w:sz w:val="24"/>
                <w:szCs w:val="24"/>
                <w:vertAlign w:val="subscript"/>
              </w:rPr>
              <m:t>2</m:t>
            </m:r>
          </m:sup>
          <m:e>
            <m:r>
              <w:rPr>
                <w:rFonts w:ascii="Cambria Math" w:hAnsi="Cambria Math" w:cs="Times New Roman"/>
                <w:sz w:val="24"/>
                <w:szCs w:val="24"/>
                <w:vertAlign w:val="subscript"/>
              </w:rPr>
              <m:t>βiXi</m:t>
            </m:r>
          </m:e>
        </m:nary>
      </m:oMath>
      <w:r w:rsidRPr="00926D1B">
        <w:rPr>
          <w:rFonts w:ascii="Times New Roman" w:eastAsiaTheme="minorEastAsia" w:hAnsi="Times New Roman" w:cs="Times New Roman"/>
          <w:bCs/>
          <w:sz w:val="24"/>
          <w:szCs w:val="24"/>
          <w:vertAlign w:val="subscript"/>
        </w:rPr>
        <w:t xml:space="preserve"> </w:t>
      </w:r>
      <w:r w:rsidRPr="00926D1B">
        <w:rPr>
          <w:rFonts w:ascii="Times New Roman" w:eastAsiaTheme="minorEastAsia" w:hAnsi="Times New Roman" w:cs="Times New Roman"/>
          <w:bCs/>
          <w:sz w:val="24"/>
          <w:szCs w:val="24"/>
        </w:rPr>
        <w:t xml:space="preserve">+ </w:t>
      </w:r>
      <m:oMath>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2</m:t>
            </m:r>
          </m:sup>
          <m:e>
            <m:r>
              <w:rPr>
                <w:rFonts w:ascii="Cambria Math" w:eastAsiaTheme="minorEastAsia" w:hAnsi="Cambria Math" w:cs="Times New Roman"/>
                <w:sz w:val="24"/>
                <w:szCs w:val="24"/>
              </w:rPr>
              <m:t>βii</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Xi</m:t>
                </m:r>
              </m:e>
              <m:sup>
                <m:r>
                  <w:rPr>
                    <w:rFonts w:ascii="Cambria Math" w:eastAsiaTheme="minorEastAsia" w:hAnsi="Cambria Math" w:cs="Times New Roman"/>
                    <w:sz w:val="24"/>
                    <w:szCs w:val="24"/>
                  </w:rPr>
                  <m:t>2</m:t>
                </m:r>
              </m:sup>
            </m:sSup>
          </m:e>
        </m:nary>
      </m:oMath>
      <w:r w:rsidRPr="00926D1B">
        <w:rPr>
          <w:rFonts w:ascii="Times New Roman" w:eastAsiaTheme="minorEastAsia" w:hAnsi="Times New Roman" w:cs="Times New Roman"/>
          <w:bCs/>
          <w:sz w:val="24"/>
          <w:szCs w:val="24"/>
          <w:vertAlign w:val="subscript"/>
        </w:rPr>
        <w:t xml:space="preserve"> </w:t>
      </w:r>
      <w:r w:rsidRPr="00926D1B">
        <w:rPr>
          <w:rFonts w:ascii="Times New Roman" w:eastAsiaTheme="minorEastAsia" w:hAnsi="Times New Roman" w:cs="Times New Roman"/>
          <w:bCs/>
          <w:sz w:val="24"/>
          <w:szCs w:val="24"/>
        </w:rPr>
        <w:t>+</w:t>
      </w:r>
      <m:oMath>
        <m:r>
          <m:rPr>
            <m:sty m:val="p"/>
          </m:rPr>
          <w:rPr>
            <w:rFonts w:ascii="Cambria Math" w:hAnsi="Cambria Math" w:cs="Times New Roman"/>
            <w:sz w:val="24"/>
            <w:szCs w:val="24"/>
            <w:vertAlign w:val="subscript"/>
          </w:rPr>
          <m:t xml:space="preserve"> </m:t>
        </m:r>
        <m:nary>
          <m:naryPr>
            <m:chr m:val="∑"/>
            <m:limLoc m:val="subSup"/>
            <m:ctrlPr>
              <w:rPr>
                <w:rFonts w:ascii="Cambria Math" w:eastAsiaTheme="minorEastAsia" w:hAnsi="Cambria Math" w:cs="Times New Roman"/>
                <w:bCs/>
                <w:i/>
                <w:sz w:val="24"/>
                <w:szCs w:val="24"/>
                <w:vertAlign w:val="subscript"/>
              </w:rPr>
            </m:ctrlPr>
          </m:naryPr>
          <m:sub>
            <m:r>
              <w:rPr>
                <w:rFonts w:ascii="Cambria Math" w:eastAsiaTheme="minorEastAsia" w:hAnsi="Cambria Math" w:cs="Times New Roman"/>
                <w:sz w:val="24"/>
                <w:szCs w:val="24"/>
                <w:vertAlign w:val="subscript"/>
              </w:rPr>
              <m:t>i=1</m:t>
            </m:r>
          </m:sub>
          <m:sup>
            <m:r>
              <w:rPr>
                <w:rFonts w:ascii="Cambria Math" w:eastAsiaTheme="minorEastAsia" w:hAnsi="Cambria Math" w:cs="Times New Roman"/>
                <w:sz w:val="24"/>
                <w:szCs w:val="24"/>
                <w:vertAlign w:val="subscript"/>
              </w:rPr>
              <m:t>2</m:t>
            </m:r>
          </m:sup>
          <m:e>
            <m:nary>
              <m:naryPr>
                <m:chr m:val="∑"/>
                <m:limLoc m:val="subSup"/>
                <m:ctrlPr>
                  <w:rPr>
                    <w:rFonts w:ascii="Cambria Math" w:eastAsiaTheme="minorEastAsia" w:hAnsi="Cambria Math" w:cs="Times New Roman"/>
                    <w:bCs/>
                    <w:i/>
                    <w:sz w:val="24"/>
                    <w:szCs w:val="24"/>
                    <w:vertAlign w:val="subscript"/>
                  </w:rPr>
                </m:ctrlPr>
              </m:naryPr>
              <m:sub>
                <m:r>
                  <w:rPr>
                    <w:rFonts w:ascii="Cambria Math" w:eastAsiaTheme="minorEastAsia" w:hAnsi="Cambria Math" w:cs="Times New Roman"/>
                    <w:sz w:val="24"/>
                    <w:szCs w:val="24"/>
                    <w:vertAlign w:val="subscript"/>
                  </w:rPr>
                  <m:t>j=i+1</m:t>
                </m:r>
              </m:sub>
              <m:sup>
                <m:r>
                  <w:rPr>
                    <w:rFonts w:ascii="Cambria Math" w:eastAsiaTheme="minorEastAsia" w:hAnsi="Cambria Math" w:cs="Times New Roman"/>
                    <w:sz w:val="24"/>
                    <w:szCs w:val="24"/>
                    <w:vertAlign w:val="subscript"/>
                  </w:rPr>
                  <m:t>2</m:t>
                </m:r>
              </m:sup>
              <m:e>
                <m:r>
                  <w:rPr>
                    <w:rFonts w:ascii="Cambria Math" w:eastAsiaTheme="minorEastAsia" w:hAnsi="Cambria Math" w:cs="Times New Roman"/>
                    <w:sz w:val="24"/>
                    <w:szCs w:val="24"/>
                    <w:vertAlign w:val="subscript"/>
                  </w:rPr>
                  <m:t>βijXiXj</m:t>
                </m:r>
              </m:e>
            </m:nary>
          </m:e>
        </m:nary>
      </m:oMath>
      <w:r w:rsidRPr="00926D1B">
        <w:rPr>
          <w:rFonts w:ascii="Times New Roman" w:eastAsiaTheme="minorEastAsia" w:hAnsi="Times New Roman" w:cs="Times New Roman"/>
          <w:bCs/>
          <w:sz w:val="24"/>
          <w:szCs w:val="24"/>
          <w:vertAlign w:val="subscript"/>
        </w:rPr>
        <w:t xml:space="preserve">              </w:t>
      </w:r>
      <w:r w:rsidRPr="00926D1B">
        <w:rPr>
          <w:rFonts w:ascii="Times New Roman" w:eastAsiaTheme="minorEastAsia" w:hAnsi="Times New Roman" w:cs="Times New Roman"/>
          <w:bCs/>
          <w:sz w:val="24"/>
          <w:szCs w:val="24"/>
          <w:vertAlign w:val="subscript"/>
        </w:rPr>
        <w:tab/>
      </w:r>
      <w:r w:rsidRPr="00926D1B">
        <w:rPr>
          <w:rFonts w:ascii="Times New Roman" w:eastAsiaTheme="minorEastAsia" w:hAnsi="Times New Roman" w:cs="Times New Roman"/>
          <w:bCs/>
          <w:sz w:val="24"/>
          <w:szCs w:val="24"/>
          <w:vertAlign w:val="subscript"/>
        </w:rPr>
        <w:tab/>
      </w:r>
      <w:r w:rsidRPr="00926D1B">
        <w:rPr>
          <w:rFonts w:ascii="Times New Roman" w:eastAsiaTheme="minorEastAsia" w:hAnsi="Times New Roman" w:cs="Times New Roman"/>
          <w:bCs/>
          <w:sz w:val="24"/>
          <w:szCs w:val="24"/>
        </w:rPr>
        <w:t>(4)</w:t>
      </w:r>
      <w:r w:rsidRPr="00926D1B">
        <w:rPr>
          <w:rFonts w:ascii="Times New Roman" w:hAnsi="Times New Roman" w:cs="Times New Roman"/>
          <w:bCs/>
          <w:sz w:val="24"/>
          <w:szCs w:val="24"/>
          <w:vertAlign w:val="subscript"/>
        </w:rPr>
        <w:br/>
      </w:r>
      <w:r w:rsidRPr="00926D1B">
        <w:rPr>
          <w:rFonts w:ascii="Times New Roman" w:eastAsiaTheme="minorEastAsia" w:hAnsi="Times New Roman" w:cs="Times New Roman"/>
          <w:bCs/>
          <w:sz w:val="24"/>
          <w:szCs w:val="24"/>
        </w:rPr>
        <w:t xml:space="preserve">where, </w:t>
      </w:r>
      <w:r w:rsidRPr="00926D1B">
        <w:rPr>
          <w:rFonts w:ascii="Times New Roman" w:hAnsi="Times New Roman" w:cs="Times New Roman"/>
          <w:bCs/>
          <w:sz w:val="24"/>
          <w:szCs w:val="24"/>
        </w:rPr>
        <w:t>Ү = Response;  β</w:t>
      </w:r>
      <w:r w:rsidRPr="00926D1B">
        <w:rPr>
          <w:rFonts w:ascii="Times New Roman" w:hAnsi="Times New Roman" w:cs="Times New Roman"/>
          <w:bCs/>
          <w:sz w:val="24"/>
          <w:szCs w:val="24"/>
          <w:vertAlign w:val="subscript"/>
        </w:rPr>
        <w:t xml:space="preserve">0 </w:t>
      </w:r>
      <w:r w:rsidRPr="00926D1B">
        <w:rPr>
          <w:rFonts w:ascii="Times New Roman" w:hAnsi="Times New Roman" w:cs="Times New Roman"/>
          <w:bCs/>
          <w:sz w:val="24"/>
          <w:szCs w:val="24"/>
        </w:rPr>
        <w:t xml:space="preserve">= constant term; </w:t>
      </w:r>
      <m:oMath>
        <m:r>
          <w:rPr>
            <w:rFonts w:ascii="Cambria Math" w:hAnsi="Cambria Math" w:cs="Times New Roman"/>
            <w:sz w:val="24"/>
            <w:szCs w:val="24"/>
            <w:vertAlign w:val="subscript"/>
          </w:rPr>
          <m:t xml:space="preserve"> </m:t>
        </m:r>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2</m:t>
            </m:r>
          </m:sup>
          <m:e>
            <m:r>
              <w:rPr>
                <w:rFonts w:ascii="Cambria Math" w:eastAsiaTheme="minorEastAsia" w:hAnsi="Cambria Math" w:cs="Times New Roman"/>
                <w:sz w:val="24"/>
                <w:szCs w:val="24"/>
              </w:rPr>
              <m:t>βi</m:t>
            </m:r>
          </m:e>
        </m:nary>
      </m:oMath>
      <w:r w:rsidRPr="00926D1B">
        <w:rPr>
          <w:rFonts w:ascii="Times New Roman" w:eastAsiaTheme="minorEastAsia" w:hAnsi="Times New Roman" w:cs="Times New Roman"/>
          <w:bCs/>
          <w:sz w:val="24"/>
          <w:szCs w:val="24"/>
        </w:rPr>
        <w:t xml:space="preserve"> = Summation of coefficient of linear terms; </w:t>
      </w:r>
      <m:oMath>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2</m:t>
            </m:r>
          </m:sup>
          <m:e>
            <m:r>
              <w:rPr>
                <w:rFonts w:ascii="Cambria Math" w:eastAsiaTheme="minorEastAsia" w:hAnsi="Cambria Math" w:cs="Times New Roman"/>
                <w:sz w:val="24"/>
                <w:szCs w:val="24"/>
              </w:rPr>
              <m:t>βii</m:t>
            </m:r>
          </m:e>
        </m:nary>
      </m:oMath>
      <w:r w:rsidRPr="00926D1B">
        <w:rPr>
          <w:rFonts w:ascii="Times New Roman" w:eastAsiaTheme="minorEastAsia" w:hAnsi="Times New Roman" w:cs="Times New Roman"/>
          <w:bCs/>
          <w:sz w:val="24"/>
          <w:szCs w:val="24"/>
        </w:rPr>
        <w:t xml:space="preserve"> = Summation of quadratic terms; </w:t>
      </w:r>
      <m:oMath>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2</m:t>
            </m:r>
          </m:sup>
          <m:e>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j=i+1</m:t>
                </m:r>
              </m:sub>
              <m:sup>
                <m:r>
                  <w:rPr>
                    <w:rFonts w:ascii="Cambria Math" w:eastAsiaTheme="minorEastAsia" w:hAnsi="Cambria Math" w:cs="Times New Roman"/>
                    <w:sz w:val="24"/>
                    <w:szCs w:val="24"/>
                  </w:rPr>
                  <m:t>2</m:t>
                </m:r>
              </m:sup>
              <m:e>
                <m:r>
                  <w:rPr>
                    <w:rFonts w:ascii="Cambria Math" w:eastAsiaTheme="minorEastAsia" w:hAnsi="Cambria Math" w:cs="Times New Roman"/>
                    <w:sz w:val="24"/>
                    <w:szCs w:val="24"/>
                  </w:rPr>
                  <m:t>βij</m:t>
                </m:r>
              </m:e>
            </m:nary>
          </m:e>
        </m:nary>
      </m:oMath>
      <w:r w:rsidRPr="00926D1B">
        <w:rPr>
          <w:rFonts w:ascii="Times New Roman" w:eastAsiaTheme="minorEastAsia" w:hAnsi="Times New Roman" w:cs="Times New Roman"/>
          <w:bCs/>
          <w:sz w:val="24"/>
          <w:szCs w:val="24"/>
        </w:rPr>
        <w:t xml:space="preserve"> = summation of coefficient of interaction terms; </w:t>
      </w:r>
      <m:oMath>
        <m:r>
          <w:rPr>
            <w:rFonts w:ascii="Cambria Math" w:eastAsiaTheme="minorEastAsia" w:hAnsi="Cambria Math" w:cs="Times New Roman"/>
            <w:sz w:val="24"/>
            <w:szCs w:val="24"/>
            <w:vertAlign w:val="subscript"/>
          </w:rPr>
          <m:t>XiXj</m:t>
        </m:r>
      </m:oMath>
      <w:r w:rsidRPr="00926D1B">
        <w:rPr>
          <w:rFonts w:ascii="Times New Roman" w:eastAsiaTheme="minorEastAsia" w:hAnsi="Times New Roman" w:cs="Times New Roman"/>
          <w:bCs/>
          <w:sz w:val="24"/>
          <w:szCs w:val="24"/>
          <w:vertAlign w:val="subscript"/>
        </w:rPr>
        <w:t xml:space="preserve"> </w:t>
      </w:r>
      <w:r w:rsidRPr="00926D1B">
        <w:rPr>
          <w:rFonts w:ascii="Times New Roman" w:eastAsiaTheme="minorEastAsia" w:hAnsi="Times New Roman" w:cs="Times New Roman"/>
          <w:bCs/>
          <w:sz w:val="24"/>
          <w:szCs w:val="24"/>
        </w:rPr>
        <w:t>= independent variables.</w:t>
      </w:r>
    </w:p>
    <w:p w14:paraId="6D030FB6" w14:textId="77777777" w:rsidR="00E56C5C" w:rsidRPr="00926D1B" w:rsidRDefault="00E56C5C" w:rsidP="00CE1374">
      <w:pPr>
        <w:spacing w:line="480" w:lineRule="auto"/>
        <w:rPr>
          <w:rFonts w:ascii="Times New Roman" w:hAnsi="Times New Roman" w:cs="Times New Roman"/>
          <w:b/>
          <w:bCs/>
          <w:sz w:val="24"/>
          <w:szCs w:val="24"/>
        </w:rPr>
      </w:pPr>
    </w:p>
    <w:p w14:paraId="54AADB09" w14:textId="77777777" w:rsidR="00F51EF5" w:rsidRDefault="00F51EF5" w:rsidP="00CE1374">
      <w:pPr>
        <w:spacing w:line="480" w:lineRule="auto"/>
        <w:rPr>
          <w:rFonts w:ascii="Times New Roman" w:hAnsi="Times New Roman" w:cs="Times New Roman"/>
          <w:b/>
          <w:bCs/>
          <w:sz w:val="24"/>
          <w:szCs w:val="24"/>
        </w:rPr>
      </w:pPr>
    </w:p>
    <w:p w14:paraId="065EAFE9" w14:textId="77777777" w:rsidR="00BB0A02" w:rsidRDefault="00BB0A02" w:rsidP="00CE1374">
      <w:pPr>
        <w:spacing w:line="480" w:lineRule="auto"/>
        <w:rPr>
          <w:rFonts w:ascii="Times New Roman" w:hAnsi="Times New Roman" w:cs="Times New Roman"/>
          <w:b/>
          <w:bCs/>
          <w:sz w:val="24"/>
          <w:szCs w:val="24"/>
        </w:rPr>
      </w:pPr>
    </w:p>
    <w:p w14:paraId="7B3EBE51" w14:textId="1C766DCA" w:rsidR="0048248B" w:rsidRPr="00926D1B" w:rsidRDefault="00CE1374" w:rsidP="00CE1374">
      <w:pPr>
        <w:spacing w:line="480" w:lineRule="auto"/>
        <w:rPr>
          <w:rFonts w:ascii="Times New Roman" w:hAnsi="Times New Roman" w:cs="Times New Roman"/>
          <w:b/>
          <w:bCs/>
          <w:sz w:val="24"/>
          <w:szCs w:val="24"/>
        </w:rPr>
      </w:pPr>
      <w:r w:rsidRPr="00926D1B">
        <w:rPr>
          <w:rFonts w:ascii="Times New Roman" w:hAnsi="Times New Roman" w:cs="Times New Roman"/>
          <w:b/>
          <w:bCs/>
          <w:sz w:val="24"/>
          <w:szCs w:val="24"/>
        </w:rPr>
        <w:t xml:space="preserve">3.0 </w:t>
      </w:r>
      <w:r w:rsidR="006B79EA" w:rsidRPr="00926D1B">
        <w:rPr>
          <w:rFonts w:ascii="Times New Roman" w:hAnsi="Times New Roman" w:cs="Times New Roman"/>
          <w:b/>
          <w:bCs/>
          <w:sz w:val="24"/>
          <w:szCs w:val="24"/>
        </w:rPr>
        <w:t>RESULTS AND DI</w:t>
      </w:r>
      <w:r w:rsidR="0048248B" w:rsidRPr="00926D1B">
        <w:rPr>
          <w:rFonts w:ascii="Times New Roman" w:hAnsi="Times New Roman" w:cs="Times New Roman"/>
          <w:b/>
          <w:bCs/>
          <w:sz w:val="24"/>
          <w:szCs w:val="24"/>
        </w:rPr>
        <w:t>SCUSSION</w:t>
      </w:r>
    </w:p>
    <w:p w14:paraId="01E9C693" w14:textId="2FC4C5D7" w:rsidR="008A2AA8" w:rsidRPr="00926D1B" w:rsidRDefault="00E56C5C" w:rsidP="008A2AA8">
      <w:pPr>
        <w:spacing w:line="276" w:lineRule="auto"/>
        <w:jc w:val="both"/>
        <w:rPr>
          <w:rFonts w:ascii="Times New Roman" w:hAnsi="Times New Roman" w:cs="Times New Roman"/>
          <w:bCs/>
          <w:sz w:val="24"/>
          <w:szCs w:val="24"/>
          <w:lang w:val="en-NG"/>
        </w:rPr>
      </w:pPr>
      <w:r w:rsidRPr="00926D1B">
        <w:rPr>
          <w:rFonts w:ascii="Times New Roman" w:hAnsi="Times New Roman" w:cs="Times New Roman"/>
          <w:bCs/>
          <w:sz w:val="24"/>
          <w:szCs w:val="24"/>
          <w:lang w:val="en-NG"/>
        </w:rPr>
        <w:t xml:space="preserve">3.1 </w:t>
      </w:r>
      <w:r w:rsidR="006B1D3E" w:rsidRPr="00926D1B">
        <w:rPr>
          <w:rFonts w:ascii="Times New Roman" w:hAnsi="Times New Roman" w:cs="Times New Roman"/>
          <w:bCs/>
          <w:sz w:val="24"/>
          <w:szCs w:val="24"/>
          <w:lang w:val="en-NG"/>
        </w:rPr>
        <w:t>Ridger</w:t>
      </w:r>
      <w:r w:rsidR="008A2AA8"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operation</w:t>
      </w:r>
      <w:r w:rsidR="008A2AA8" w:rsidRPr="00926D1B">
        <w:rPr>
          <w:rFonts w:ascii="Times New Roman" w:hAnsi="Times New Roman" w:cs="Times New Roman"/>
          <w:bCs/>
          <w:sz w:val="24"/>
          <w:szCs w:val="24"/>
          <w:lang w:val="en-NG"/>
        </w:rPr>
        <w:t xml:space="preserve"> </w:t>
      </w:r>
    </w:p>
    <w:p w14:paraId="0890EC9E" w14:textId="6CAF0272" w:rsidR="008A2AA8" w:rsidRPr="00926D1B" w:rsidRDefault="008A2AA8" w:rsidP="008A2AA8">
      <w:pPr>
        <w:spacing w:line="276" w:lineRule="auto"/>
        <w:jc w:val="both"/>
        <w:rPr>
          <w:rFonts w:ascii="Times New Roman" w:hAnsi="Times New Roman" w:cs="Times New Roman"/>
          <w:bCs/>
          <w:sz w:val="24"/>
          <w:szCs w:val="24"/>
          <w:lang w:val="en-NG"/>
        </w:rPr>
      </w:pPr>
      <w:r w:rsidRPr="00926D1B">
        <w:rPr>
          <w:rFonts w:ascii="Times New Roman" w:hAnsi="Times New Roman" w:cs="Times New Roman"/>
          <w:bCs/>
          <w:sz w:val="24"/>
          <w:szCs w:val="24"/>
          <w:lang w:val="en-NG"/>
        </w:rPr>
        <w:t xml:space="preserve">The </w:t>
      </w:r>
      <w:r w:rsidR="006B1D3E" w:rsidRPr="00926D1B">
        <w:rPr>
          <w:rFonts w:ascii="Times New Roman" w:hAnsi="Times New Roman" w:cs="Times New Roman"/>
          <w:bCs/>
          <w:sz w:val="24"/>
          <w:szCs w:val="24"/>
          <w:lang w:val="en-NG"/>
        </w:rPr>
        <w:t>ridging</w:t>
      </w:r>
      <w:r w:rsidRPr="00926D1B">
        <w:rPr>
          <w:rFonts w:ascii="Times New Roman" w:hAnsi="Times New Roman" w:cs="Times New Roman"/>
          <w:bCs/>
          <w:sz w:val="24"/>
          <w:szCs w:val="24"/>
          <w:lang w:val="en-NG"/>
        </w:rPr>
        <w:t xml:space="preserve"> process was </w:t>
      </w:r>
      <w:r w:rsidR="006B1D3E" w:rsidRPr="00926D1B">
        <w:rPr>
          <w:rFonts w:ascii="Times New Roman" w:hAnsi="Times New Roman" w:cs="Times New Roman"/>
          <w:bCs/>
          <w:sz w:val="24"/>
          <w:szCs w:val="24"/>
          <w:lang w:val="en-NG"/>
        </w:rPr>
        <w:t>achieved</w:t>
      </w:r>
      <w:r w:rsidRPr="00926D1B">
        <w:rPr>
          <w:rFonts w:ascii="Times New Roman" w:hAnsi="Times New Roman" w:cs="Times New Roman"/>
          <w:bCs/>
          <w:sz w:val="24"/>
          <w:szCs w:val="24"/>
          <w:lang w:val="en-NG"/>
        </w:rPr>
        <w:t xml:space="preserve"> at </w:t>
      </w:r>
      <w:r w:rsidR="006B1D3E" w:rsidRPr="00926D1B">
        <w:rPr>
          <w:rFonts w:ascii="Times New Roman" w:hAnsi="Times New Roman" w:cs="Times New Roman"/>
          <w:bCs/>
          <w:sz w:val="24"/>
          <w:szCs w:val="24"/>
          <w:lang w:val="en-NG"/>
        </w:rPr>
        <w:t>designated</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tilt angles</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15</w:t>
      </w:r>
      <w:r w:rsidRPr="00926D1B">
        <w:rPr>
          <w:rFonts w:ascii="Times New Roman" w:hAnsi="Times New Roman" w:cs="Times New Roman"/>
          <w:bCs/>
          <w:sz w:val="24"/>
          <w:szCs w:val="24"/>
          <w:lang w:val="en-NG"/>
        </w:rPr>
        <w:t xml:space="preserve">, 20 and </w:t>
      </w:r>
      <w:r w:rsidR="006B1D3E" w:rsidRPr="00926D1B">
        <w:rPr>
          <w:rFonts w:ascii="Times New Roman" w:hAnsi="Times New Roman" w:cs="Times New Roman"/>
          <w:bCs/>
          <w:sz w:val="24"/>
          <w:szCs w:val="24"/>
          <w:lang w:val="en-NG"/>
        </w:rPr>
        <w:t>25</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degrees</w:t>
      </w:r>
      <w:r w:rsidRPr="00926D1B">
        <w:rPr>
          <w:rFonts w:ascii="Times New Roman" w:hAnsi="Times New Roman" w:cs="Times New Roman"/>
          <w:bCs/>
          <w:sz w:val="24"/>
          <w:szCs w:val="24"/>
          <w:lang w:val="en-NG"/>
        </w:rPr>
        <w:t xml:space="preserve">) with </w:t>
      </w:r>
      <w:r w:rsidR="006B1D3E" w:rsidRPr="00926D1B">
        <w:rPr>
          <w:rFonts w:ascii="Times New Roman" w:hAnsi="Times New Roman" w:cs="Times New Roman"/>
          <w:bCs/>
          <w:sz w:val="24"/>
          <w:szCs w:val="24"/>
          <w:lang w:val="en-NG"/>
        </w:rPr>
        <w:t>selected</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cutting depths</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14</w:t>
      </w:r>
      <w:r w:rsidRPr="00926D1B">
        <w:rPr>
          <w:rFonts w:ascii="Times New Roman" w:hAnsi="Times New Roman" w:cs="Times New Roman"/>
          <w:bCs/>
          <w:sz w:val="24"/>
          <w:szCs w:val="24"/>
          <w:lang w:val="en-NG"/>
        </w:rPr>
        <w:t xml:space="preserve">, </w:t>
      </w:r>
      <w:r w:rsidR="006B1D3E" w:rsidRPr="00926D1B">
        <w:rPr>
          <w:rFonts w:ascii="Times New Roman" w:hAnsi="Times New Roman" w:cs="Times New Roman"/>
          <w:bCs/>
          <w:sz w:val="24"/>
          <w:szCs w:val="24"/>
          <w:lang w:val="en-NG"/>
        </w:rPr>
        <w:t>21</w:t>
      </w:r>
      <w:r w:rsidRPr="00926D1B">
        <w:rPr>
          <w:rFonts w:ascii="Times New Roman" w:hAnsi="Times New Roman" w:cs="Times New Roman"/>
          <w:bCs/>
          <w:sz w:val="24"/>
          <w:szCs w:val="24"/>
          <w:lang w:val="en-NG"/>
        </w:rPr>
        <w:t xml:space="preserve"> and </w:t>
      </w:r>
      <w:r w:rsidR="006B1D3E" w:rsidRPr="00926D1B">
        <w:rPr>
          <w:rFonts w:ascii="Times New Roman" w:hAnsi="Times New Roman" w:cs="Times New Roman"/>
          <w:bCs/>
          <w:sz w:val="24"/>
          <w:szCs w:val="24"/>
          <w:lang w:val="en-NG"/>
        </w:rPr>
        <w:t>2</w:t>
      </w:r>
      <w:r w:rsidRPr="00926D1B">
        <w:rPr>
          <w:rFonts w:ascii="Times New Roman" w:hAnsi="Times New Roman" w:cs="Times New Roman"/>
          <w:bCs/>
          <w:sz w:val="24"/>
          <w:szCs w:val="24"/>
          <w:lang w:val="en-NG"/>
        </w:rPr>
        <w:t xml:space="preserve">8 </w:t>
      </w:r>
      <w:r w:rsidR="006B1D3E" w:rsidRPr="00926D1B">
        <w:rPr>
          <w:rFonts w:ascii="Times New Roman" w:hAnsi="Times New Roman" w:cs="Times New Roman"/>
          <w:bCs/>
          <w:sz w:val="24"/>
          <w:szCs w:val="24"/>
          <w:lang w:val="en-NG"/>
        </w:rPr>
        <w:t>cm</w:t>
      </w:r>
      <w:r w:rsidRPr="00926D1B">
        <w:rPr>
          <w:rFonts w:ascii="Times New Roman" w:hAnsi="Times New Roman" w:cs="Times New Roman"/>
          <w:bCs/>
          <w:sz w:val="24"/>
          <w:szCs w:val="24"/>
          <w:lang w:val="en-NG"/>
        </w:rPr>
        <w:t xml:space="preserve">) and at soil moisture content </w:t>
      </w:r>
      <w:r w:rsidR="00EF030D" w:rsidRPr="00926D1B">
        <w:rPr>
          <w:rFonts w:ascii="Times New Roman" w:hAnsi="Times New Roman" w:cs="Times New Roman"/>
          <w:bCs/>
          <w:sz w:val="24"/>
          <w:szCs w:val="24"/>
          <w:lang w:val="en-NG"/>
        </w:rPr>
        <w:t>ranging</w:t>
      </w:r>
      <w:r w:rsidRPr="00926D1B">
        <w:rPr>
          <w:rFonts w:ascii="Times New Roman" w:hAnsi="Times New Roman" w:cs="Times New Roman"/>
          <w:bCs/>
          <w:sz w:val="24"/>
          <w:szCs w:val="24"/>
          <w:lang w:val="en-NG"/>
        </w:rPr>
        <w:t xml:space="preserve"> from </w:t>
      </w:r>
      <w:r w:rsidR="00EF030D" w:rsidRPr="00926D1B">
        <w:rPr>
          <w:rFonts w:ascii="Times New Roman" w:hAnsi="Times New Roman" w:cs="Times New Roman"/>
          <w:sz w:val="24"/>
          <w:szCs w:val="24"/>
          <w:lang w:val="en-NG"/>
        </w:rPr>
        <w:t>10.5 to 20.5%; and</w:t>
      </w:r>
      <w:r w:rsidRPr="00926D1B">
        <w:rPr>
          <w:rFonts w:ascii="Times New Roman" w:hAnsi="Times New Roman" w:cs="Times New Roman"/>
          <w:bCs/>
          <w:sz w:val="24"/>
          <w:szCs w:val="24"/>
          <w:lang w:val="en-NG"/>
        </w:rPr>
        <w:t xml:space="preserve"> the results of the drawbar power </w:t>
      </w:r>
      <w:r w:rsidR="00EF030D" w:rsidRPr="00926D1B">
        <w:rPr>
          <w:rFonts w:ascii="Times New Roman" w:hAnsi="Times New Roman" w:cs="Times New Roman"/>
          <w:bCs/>
          <w:sz w:val="24"/>
          <w:szCs w:val="24"/>
          <w:lang w:val="en-NG"/>
        </w:rPr>
        <w:t>necessities</w:t>
      </w:r>
      <w:r w:rsidRPr="00926D1B">
        <w:rPr>
          <w:rFonts w:ascii="Times New Roman" w:hAnsi="Times New Roman" w:cs="Times New Roman"/>
          <w:bCs/>
          <w:sz w:val="24"/>
          <w:szCs w:val="24"/>
          <w:lang w:val="en-NG"/>
        </w:rPr>
        <w:t xml:space="preserve"> of the </w:t>
      </w:r>
      <w:proofErr w:type="spellStart"/>
      <w:r w:rsidR="00EF030D"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w:t>
      </w:r>
      <w:r w:rsidR="00EF030D" w:rsidRPr="00926D1B">
        <w:rPr>
          <w:rFonts w:ascii="Times New Roman" w:hAnsi="Times New Roman" w:cs="Times New Roman"/>
          <w:bCs/>
          <w:sz w:val="24"/>
          <w:szCs w:val="24"/>
          <w:lang w:val="en-NG"/>
        </w:rPr>
        <w:t>was</w:t>
      </w:r>
      <w:r w:rsidRPr="00926D1B">
        <w:rPr>
          <w:rFonts w:ascii="Times New Roman" w:hAnsi="Times New Roman" w:cs="Times New Roman"/>
          <w:bCs/>
          <w:sz w:val="24"/>
          <w:szCs w:val="24"/>
          <w:lang w:val="en-NG"/>
        </w:rPr>
        <w:t xml:space="preserve"> </w:t>
      </w:r>
      <w:r w:rsidR="00EF030D" w:rsidRPr="00926D1B">
        <w:rPr>
          <w:rFonts w:ascii="Times New Roman" w:hAnsi="Times New Roman" w:cs="Times New Roman"/>
          <w:bCs/>
          <w:sz w:val="24"/>
          <w:szCs w:val="24"/>
          <w:lang w:val="en-NG"/>
        </w:rPr>
        <w:t xml:space="preserve">presented </w:t>
      </w:r>
      <w:r w:rsidRPr="00926D1B">
        <w:rPr>
          <w:rFonts w:ascii="Times New Roman" w:hAnsi="Times New Roman" w:cs="Times New Roman"/>
          <w:bCs/>
          <w:sz w:val="24"/>
          <w:szCs w:val="24"/>
          <w:lang w:val="en-NG"/>
        </w:rPr>
        <w:t xml:space="preserve">in Table 2. </w:t>
      </w:r>
      <w:r w:rsidR="00C8693F" w:rsidRPr="00926D1B">
        <w:rPr>
          <w:rFonts w:ascii="Times New Roman" w:hAnsi="Times New Roman" w:cs="Times New Roman"/>
          <w:bCs/>
          <w:sz w:val="24"/>
          <w:szCs w:val="24"/>
          <w:lang w:val="en-NG"/>
        </w:rPr>
        <w:t>Results obtained</w:t>
      </w:r>
      <w:r w:rsidR="00EF030D" w:rsidRPr="00926D1B">
        <w:rPr>
          <w:rFonts w:ascii="Times New Roman" w:hAnsi="Times New Roman" w:cs="Times New Roman"/>
          <w:bCs/>
          <w:sz w:val="24"/>
          <w:szCs w:val="24"/>
          <w:lang w:val="en-NG"/>
        </w:rPr>
        <w:t xml:space="preserve"> </w:t>
      </w:r>
      <w:r w:rsidRPr="00926D1B">
        <w:rPr>
          <w:rFonts w:ascii="Times New Roman" w:hAnsi="Times New Roman" w:cs="Times New Roman"/>
          <w:bCs/>
          <w:sz w:val="24"/>
          <w:szCs w:val="24"/>
          <w:lang w:val="en-NG"/>
        </w:rPr>
        <w:t xml:space="preserve">showed that, the </w:t>
      </w:r>
      <w:proofErr w:type="spellStart"/>
      <w:r w:rsidR="00EF030D"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operation requires </w:t>
      </w:r>
      <w:r w:rsidR="00C8693F" w:rsidRPr="00926D1B">
        <w:rPr>
          <w:rFonts w:ascii="Times New Roman" w:hAnsi="Times New Roman" w:cs="Times New Roman"/>
          <w:bCs/>
          <w:sz w:val="24"/>
          <w:szCs w:val="24"/>
          <w:lang w:val="en-NG"/>
        </w:rPr>
        <w:t>drawbar power</w:t>
      </w:r>
      <w:r w:rsidRPr="00926D1B">
        <w:rPr>
          <w:rFonts w:ascii="Times New Roman" w:hAnsi="Times New Roman" w:cs="Times New Roman"/>
          <w:bCs/>
          <w:sz w:val="24"/>
          <w:szCs w:val="24"/>
          <w:lang w:val="en-NG"/>
        </w:rPr>
        <w:t xml:space="preserve"> range from </w:t>
      </w:r>
      <w:r w:rsidR="00C8693F" w:rsidRPr="00926D1B">
        <w:rPr>
          <w:rFonts w:ascii="Times New Roman" w:hAnsi="Times New Roman" w:cs="Times New Roman"/>
          <w:bCs/>
          <w:sz w:val="24"/>
          <w:szCs w:val="24"/>
          <w:lang w:val="en-NG"/>
        </w:rPr>
        <w:t>10.43 – 11.38 kW</w:t>
      </w:r>
      <w:r w:rsidRPr="00926D1B">
        <w:rPr>
          <w:rFonts w:ascii="Times New Roman" w:hAnsi="Times New Roman" w:cs="Times New Roman"/>
          <w:bCs/>
          <w:sz w:val="24"/>
          <w:szCs w:val="24"/>
          <w:lang w:val="en-NG"/>
        </w:rPr>
        <w:t xml:space="preserve"> to operate under til</w:t>
      </w:r>
      <w:r w:rsidR="00C8693F" w:rsidRPr="00926D1B">
        <w:rPr>
          <w:rFonts w:ascii="Times New Roman" w:hAnsi="Times New Roman" w:cs="Times New Roman"/>
          <w:bCs/>
          <w:sz w:val="24"/>
          <w:szCs w:val="24"/>
          <w:lang w:val="en-NG"/>
        </w:rPr>
        <w:t>t ang</w:t>
      </w:r>
      <w:r w:rsidR="00D21BF3" w:rsidRPr="00926D1B">
        <w:rPr>
          <w:rFonts w:ascii="Times New Roman" w:hAnsi="Times New Roman" w:cs="Times New Roman"/>
          <w:bCs/>
          <w:sz w:val="24"/>
          <w:szCs w:val="24"/>
          <w:lang w:val="en-NG"/>
        </w:rPr>
        <w:t>le</w:t>
      </w:r>
      <w:r w:rsidR="00C8693F" w:rsidRPr="00926D1B">
        <w:rPr>
          <w:rFonts w:ascii="Times New Roman" w:hAnsi="Times New Roman" w:cs="Times New Roman"/>
          <w:bCs/>
          <w:sz w:val="24"/>
          <w:szCs w:val="24"/>
          <w:lang w:val="en-NG"/>
        </w:rPr>
        <w:t xml:space="preserve"> </w:t>
      </w:r>
      <w:r w:rsidRPr="00926D1B">
        <w:rPr>
          <w:rFonts w:ascii="Times New Roman" w:hAnsi="Times New Roman" w:cs="Times New Roman"/>
          <w:bCs/>
          <w:sz w:val="24"/>
          <w:szCs w:val="24"/>
          <w:lang w:val="en-NG"/>
        </w:rPr>
        <w:t>between 1</w:t>
      </w:r>
      <w:r w:rsidR="00C8693F" w:rsidRPr="00926D1B">
        <w:rPr>
          <w:rFonts w:ascii="Times New Roman" w:hAnsi="Times New Roman" w:cs="Times New Roman"/>
          <w:bCs/>
          <w:sz w:val="24"/>
          <w:szCs w:val="24"/>
          <w:lang w:val="en-NG"/>
        </w:rPr>
        <w:t>5</w:t>
      </w:r>
      <w:r w:rsidRPr="00926D1B">
        <w:rPr>
          <w:rFonts w:ascii="Times New Roman" w:hAnsi="Times New Roman" w:cs="Times New Roman"/>
          <w:bCs/>
          <w:sz w:val="24"/>
          <w:szCs w:val="24"/>
          <w:lang w:val="en-NG"/>
        </w:rPr>
        <w:t xml:space="preserve"> – 2</w:t>
      </w:r>
      <w:r w:rsidR="00C8693F" w:rsidRPr="00926D1B">
        <w:rPr>
          <w:rFonts w:ascii="Times New Roman" w:hAnsi="Times New Roman" w:cs="Times New Roman"/>
          <w:bCs/>
          <w:sz w:val="24"/>
          <w:szCs w:val="24"/>
          <w:lang w:val="en-NG"/>
        </w:rPr>
        <w:t>5</w:t>
      </w:r>
      <w:r w:rsidR="00C8693F" w:rsidRPr="00926D1B">
        <w:rPr>
          <w:rFonts w:ascii="Times New Roman" w:hAnsi="Times New Roman" w:cs="Times New Roman"/>
          <w:bCs/>
          <w:sz w:val="24"/>
          <w:szCs w:val="24"/>
          <w:vertAlign w:val="superscript"/>
          <w:lang w:val="en-NG"/>
        </w:rPr>
        <w:t>o</w:t>
      </w:r>
      <w:r w:rsidR="00C8693F" w:rsidRPr="00926D1B">
        <w:rPr>
          <w:rFonts w:ascii="Times New Roman" w:hAnsi="Times New Roman" w:cs="Times New Roman"/>
          <w:bCs/>
          <w:sz w:val="24"/>
          <w:szCs w:val="24"/>
          <w:lang w:val="en-NG"/>
        </w:rPr>
        <w:t xml:space="preserve"> </w:t>
      </w:r>
      <w:r w:rsidRPr="00926D1B">
        <w:rPr>
          <w:rFonts w:ascii="Times New Roman" w:hAnsi="Times New Roman" w:cs="Times New Roman"/>
          <w:bCs/>
          <w:sz w:val="24"/>
          <w:szCs w:val="24"/>
          <w:lang w:val="en-NG"/>
        </w:rPr>
        <w:t xml:space="preserve">while operating </w:t>
      </w:r>
      <w:r w:rsidR="00C8693F" w:rsidRPr="00926D1B">
        <w:rPr>
          <w:rFonts w:ascii="Times New Roman" w:hAnsi="Times New Roman" w:cs="Times New Roman"/>
          <w:bCs/>
          <w:sz w:val="24"/>
          <w:szCs w:val="24"/>
          <w:lang w:val="en-NG"/>
        </w:rPr>
        <w:t xml:space="preserve">at depth </w:t>
      </w:r>
      <w:r w:rsidRPr="00926D1B">
        <w:rPr>
          <w:rFonts w:ascii="Times New Roman" w:hAnsi="Times New Roman" w:cs="Times New Roman"/>
          <w:bCs/>
          <w:sz w:val="24"/>
          <w:szCs w:val="24"/>
          <w:lang w:val="en-NG"/>
        </w:rPr>
        <w:t xml:space="preserve">varying from </w:t>
      </w:r>
      <w:r w:rsidR="00C8693F" w:rsidRPr="00926D1B">
        <w:rPr>
          <w:rFonts w:ascii="Times New Roman" w:hAnsi="Times New Roman" w:cs="Times New Roman"/>
          <w:bCs/>
          <w:sz w:val="24"/>
          <w:szCs w:val="24"/>
          <w:lang w:val="en-NG"/>
        </w:rPr>
        <w:t>14</w:t>
      </w:r>
      <w:r w:rsidRPr="00926D1B">
        <w:rPr>
          <w:rFonts w:ascii="Times New Roman" w:hAnsi="Times New Roman" w:cs="Times New Roman"/>
          <w:bCs/>
          <w:sz w:val="24"/>
          <w:szCs w:val="24"/>
          <w:lang w:val="en-NG"/>
        </w:rPr>
        <w:t xml:space="preserve"> – </w:t>
      </w:r>
      <w:r w:rsidR="00C8693F" w:rsidRPr="00926D1B">
        <w:rPr>
          <w:rFonts w:ascii="Times New Roman" w:hAnsi="Times New Roman" w:cs="Times New Roman"/>
          <w:bCs/>
          <w:sz w:val="24"/>
          <w:szCs w:val="24"/>
          <w:lang w:val="en-NG"/>
        </w:rPr>
        <w:t>2</w:t>
      </w:r>
      <w:r w:rsidRPr="00926D1B">
        <w:rPr>
          <w:rFonts w:ascii="Times New Roman" w:hAnsi="Times New Roman" w:cs="Times New Roman"/>
          <w:bCs/>
          <w:sz w:val="24"/>
          <w:szCs w:val="24"/>
          <w:lang w:val="en-NG"/>
        </w:rPr>
        <w:t xml:space="preserve">8 </w:t>
      </w:r>
      <w:r w:rsidR="00C8693F" w:rsidRPr="00926D1B">
        <w:rPr>
          <w:rFonts w:ascii="Times New Roman" w:hAnsi="Times New Roman" w:cs="Times New Roman"/>
          <w:bCs/>
          <w:sz w:val="24"/>
          <w:szCs w:val="24"/>
          <w:lang w:val="en-NG"/>
        </w:rPr>
        <w:t>cm</w:t>
      </w:r>
      <w:r w:rsidRPr="00926D1B">
        <w:rPr>
          <w:rFonts w:ascii="Times New Roman" w:hAnsi="Times New Roman" w:cs="Times New Roman"/>
          <w:bCs/>
          <w:sz w:val="24"/>
          <w:szCs w:val="24"/>
          <w:lang w:val="en-NG"/>
        </w:rPr>
        <w:t xml:space="preserve">. The highest </w:t>
      </w:r>
      <w:r w:rsidR="00C8693F" w:rsidRPr="00926D1B">
        <w:rPr>
          <w:rFonts w:ascii="Times New Roman" w:hAnsi="Times New Roman" w:cs="Times New Roman"/>
          <w:bCs/>
          <w:sz w:val="24"/>
          <w:szCs w:val="24"/>
          <w:lang w:val="en-NG"/>
        </w:rPr>
        <w:t>drawbar power</w:t>
      </w:r>
      <w:r w:rsidRPr="00926D1B">
        <w:rPr>
          <w:rFonts w:ascii="Times New Roman" w:hAnsi="Times New Roman" w:cs="Times New Roman"/>
          <w:bCs/>
          <w:sz w:val="24"/>
          <w:szCs w:val="24"/>
          <w:lang w:val="en-NG"/>
        </w:rPr>
        <w:t xml:space="preserve"> of </w:t>
      </w:r>
      <w:r w:rsidR="00C8693F" w:rsidRPr="00926D1B">
        <w:rPr>
          <w:rFonts w:ascii="Times New Roman" w:hAnsi="Times New Roman" w:cs="Times New Roman"/>
          <w:bCs/>
          <w:sz w:val="24"/>
          <w:szCs w:val="24"/>
          <w:lang w:val="en-NG"/>
        </w:rPr>
        <w:t xml:space="preserve">11.38 kW </w:t>
      </w:r>
      <w:r w:rsidRPr="00926D1B">
        <w:rPr>
          <w:rFonts w:ascii="Times New Roman" w:hAnsi="Times New Roman" w:cs="Times New Roman"/>
          <w:bCs/>
          <w:sz w:val="24"/>
          <w:szCs w:val="24"/>
          <w:lang w:val="en-NG"/>
        </w:rPr>
        <w:t xml:space="preserve">was </w:t>
      </w:r>
      <w:r w:rsidR="00D21BF3" w:rsidRPr="00926D1B">
        <w:rPr>
          <w:rFonts w:ascii="Times New Roman" w:hAnsi="Times New Roman" w:cs="Times New Roman"/>
          <w:bCs/>
          <w:sz w:val="24"/>
          <w:szCs w:val="24"/>
          <w:lang w:val="en-NG"/>
        </w:rPr>
        <w:t>attained</w:t>
      </w:r>
      <w:r w:rsidRPr="00926D1B">
        <w:rPr>
          <w:rFonts w:ascii="Times New Roman" w:hAnsi="Times New Roman" w:cs="Times New Roman"/>
          <w:bCs/>
          <w:sz w:val="24"/>
          <w:szCs w:val="24"/>
          <w:lang w:val="en-NG"/>
        </w:rPr>
        <w:t xml:space="preserve"> when the </w:t>
      </w:r>
      <w:proofErr w:type="spellStart"/>
      <w:r w:rsidR="00D21BF3"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was </w:t>
      </w:r>
      <w:r w:rsidR="00D21BF3" w:rsidRPr="00926D1B">
        <w:rPr>
          <w:rFonts w:ascii="Times New Roman" w:hAnsi="Times New Roman" w:cs="Times New Roman"/>
          <w:bCs/>
          <w:sz w:val="24"/>
          <w:szCs w:val="24"/>
          <w:lang w:val="en-NG"/>
        </w:rPr>
        <w:t>run</w:t>
      </w:r>
      <w:r w:rsidRPr="00926D1B">
        <w:rPr>
          <w:rFonts w:ascii="Times New Roman" w:hAnsi="Times New Roman" w:cs="Times New Roman"/>
          <w:bCs/>
          <w:sz w:val="24"/>
          <w:szCs w:val="24"/>
          <w:lang w:val="en-NG"/>
        </w:rPr>
        <w:t xml:space="preserve"> </w:t>
      </w:r>
      <w:r w:rsidR="00D21BF3" w:rsidRPr="00926D1B">
        <w:rPr>
          <w:rFonts w:ascii="Times New Roman" w:hAnsi="Times New Roman" w:cs="Times New Roman"/>
          <w:bCs/>
          <w:sz w:val="24"/>
          <w:szCs w:val="24"/>
          <w:lang w:val="en-NG"/>
        </w:rPr>
        <w:t>at tilt angle of 20</w:t>
      </w:r>
      <w:r w:rsidR="00D21BF3"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xml:space="preserve">, </w:t>
      </w:r>
      <w:r w:rsidR="00D21BF3" w:rsidRPr="00926D1B">
        <w:rPr>
          <w:rFonts w:ascii="Times New Roman" w:hAnsi="Times New Roman" w:cs="Times New Roman"/>
          <w:bCs/>
          <w:sz w:val="24"/>
          <w:szCs w:val="24"/>
          <w:lang w:val="en-NG"/>
        </w:rPr>
        <w:t>cutting</w:t>
      </w:r>
      <w:r w:rsidRPr="00926D1B">
        <w:rPr>
          <w:rFonts w:ascii="Times New Roman" w:hAnsi="Times New Roman" w:cs="Times New Roman"/>
          <w:bCs/>
          <w:sz w:val="24"/>
          <w:szCs w:val="24"/>
          <w:lang w:val="en-NG"/>
        </w:rPr>
        <w:t xml:space="preserve"> depth of </w:t>
      </w:r>
      <w:r w:rsidR="00D21BF3" w:rsidRPr="00926D1B">
        <w:rPr>
          <w:rFonts w:ascii="Times New Roman" w:hAnsi="Times New Roman" w:cs="Times New Roman"/>
          <w:bCs/>
          <w:sz w:val="24"/>
          <w:szCs w:val="24"/>
          <w:lang w:val="en-NG"/>
        </w:rPr>
        <w:t>14</w:t>
      </w:r>
      <w:r w:rsidRPr="00926D1B">
        <w:rPr>
          <w:rFonts w:ascii="Times New Roman" w:hAnsi="Times New Roman" w:cs="Times New Roman"/>
          <w:bCs/>
          <w:sz w:val="24"/>
          <w:szCs w:val="24"/>
          <w:lang w:val="en-NG"/>
        </w:rPr>
        <w:t xml:space="preserve"> cm and </w:t>
      </w:r>
      <w:r w:rsidR="00D21BF3" w:rsidRPr="00926D1B">
        <w:rPr>
          <w:rFonts w:ascii="Times New Roman" w:hAnsi="Times New Roman" w:cs="Times New Roman"/>
          <w:bCs/>
          <w:sz w:val="24"/>
          <w:szCs w:val="24"/>
          <w:lang w:val="en-NG"/>
        </w:rPr>
        <w:t>at average moisture content of 20.5%</w:t>
      </w:r>
      <w:r w:rsidR="0051578A" w:rsidRPr="00926D1B">
        <w:rPr>
          <w:rFonts w:ascii="Times New Roman" w:hAnsi="Times New Roman" w:cs="Times New Roman"/>
          <w:bCs/>
          <w:sz w:val="24"/>
          <w:szCs w:val="24"/>
          <w:lang w:val="en-NG"/>
        </w:rPr>
        <w:t xml:space="preserve"> while the least drawbar power of 10.43 kW was obtained at tilt angle of 25</w:t>
      </w:r>
      <w:r w:rsidR="0051578A" w:rsidRPr="00926D1B">
        <w:rPr>
          <w:rFonts w:ascii="Times New Roman" w:hAnsi="Times New Roman" w:cs="Times New Roman"/>
          <w:bCs/>
          <w:sz w:val="24"/>
          <w:szCs w:val="24"/>
          <w:vertAlign w:val="superscript"/>
          <w:lang w:val="en-NG"/>
        </w:rPr>
        <w:t>o</w:t>
      </w:r>
      <w:r w:rsidR="0051578A" w:rsidRPr="00926D1B">
        <w:rPr>
          <w:rFonts w:ascii="Times New Roman" w:hAnsi="Times New Roman" w:cs="Times New Roman"/>
          <w:bCs/>
          <w:sz w:val="24"/>
          <w:szCs w:val="24"/>
          <w:lang w:val="en-NG"/>
        </w:rPr>
        <w:t>, cutting depth of 28 cm and average moisture content of 15.5%.</w:t>
      </w:r>
      <w:r w:rsidR="00AE2F6B" w:rsidRPr="00926D1B">
        <w:rPr>
          <w:rFonts w:ascii="Times New Roman" w:hAnsi="Times New Roman" w:cs="Times New Roman"/>
          <w:bCs/>
          <w:sz w:val="24"/>
          <w:szCs w:val="24"/>
          <w:lang w:val="en-NG"/>
        </w:rPr>
        <w:t xml:space="preserve"> It may therefore be </w:t>
      </w:r>
      <w:r w:rsidR="00B45DF9" w:rsidRPr="00926D1B">
        <w:rPr>
          <w:rFonts w:ascii="Times New Roman" w:hAnsi="Times New Roman" w:cs="Times New Roman"/>
          <w:bCs/>
          <w:sz w:val="24"/>
          <w:szCs w:val="24"/>
          <w:lang w:val="en-NG"/>
        </w:rPr>
        <w:t>inferred</w:t>
      </w:r>
      <w:r w:rsidR="00AE2F6B" w:rsidRPr="00926D1B">
        <w:rPr>
          <w:rFonts w:ascii="Times New Roman" w:hAnsi="Times New Roman" w:cs="Times New Roman"/>
          <w:bCs/>
          <w:sz w:val="24"/>
          <w:szCs w:val="24"/>
          <w:lang w:val="en-NG"/>
        </w:rPr>
        <w:t xml:space="preserve"> that the </w:t>
      </w:r>
      <w:proofErr w:type="spellStart"/>
      <w:r w:rsidR="00AE2F6B" w:rsidRPr="00926D1B">
        <w:rPr>
          <w:rFonts w:ascii="Times New Roman" w:hAnsi="Times New Roman" w:cs="Times New Roman"/>
          <w:bCs/>
          <w:sz w:val="24"/>
          <w:szCs w:val="24"/>
          <w:lang w:val="en-NG"/>
        </w:rPr>
        <w:t>ridger</w:t>
      </w:r>
      <w:proofErr w:type="spellEnd"/>
      <w:r w:rsidR="00AE2F6B" w:rsidRPr="00926D1B">
        <w:rPr>
          <w:rFonts w:ascii="Times New Roman" w:hAnsi="Times New Roman" w:cs="Times New Roman"/>
          <w:bCs/>
          <w:sz w:val="24"/>
          <w:szCs w:val="24"/>
          <w:lang w:val="en-NG"/>
        </w:rPr>
        <w:t xml:space="preserve"> </w:t>
      </w:r>
      <w:r w:rsidR="00B45DF9" w:rsidRPr="00926D1B">
        <w:rPr>
          <w:rFonts w:ascii="Times New Roman" w:hAnsi="Times New Roman" w:cs="Times New Roman"/>
          <w:bCs/>
          <w:sz w:val="24"/>
          <w:szCs w:val="24"/>
          <w:lang w:val="en-NG"/>
        </w:rPr>
        <w:t>exert</w:t>
      </w:r>
      <w:r w:rsidR="00AE2F6B" w:rsidRPr="00926D1B">
        <w:rPr>
          <w:rFonts w:ascii="Times New Roman" w:hAnsi="Times New Roman" w:cs="Times New Roman"/>
          <w:bCs/>
          <w:sz w:val="24"/>
          <w:szCs w:val="24"/>
          <w:lang w:val="en-NG"/>
        </w:rPr>
        <w:t xml:space="preserve"> the highest drawbar </w:t>
      </w:r>
      <w:r w:rsidR="00E56C5C" w:rsidRPr="00926D1B">
        <w:rPr>
          <w:rFonts w:ascii="Times New Roman" w:hAnsi="Times New Roman" w:cs="Times New Roman"/>
          <w:bCs/>
          <w:sz w:val="24"/>
          <w:szCs w:val="24"/>
          <w:lang w:val="en-NG"/>
        </w:rPr>
        <w:t>power when</w:t>
      </w:r>
      <w:r w:rsidR="00AE2F6B" w:rsidRPr="00926D1B">
        <w:rPr>
          <w:rFonts w:ascii="Times New Roman" w:hAnsi="Times New Roman" w:cs="Times New Roman"/>
          <w:bCs/>
          <w:sz w:val="24"/>
          <w:szCs w:val="24"/>
          <w:lang w:val="en-NG"/>
        </w:rPr>
        <w:t xml:space="preserve"> operated at a lower tilt angle, cutting depth and </w:t>
      </w:r>
      <w:r w:rsidR="00B45DF9" w:rsidRPr="00926D1B">
        <w:rPr>
          <w:rFonts w:ascii="Times New Roman" w:hAnsi="Times New Roman" w:cs="Times New Roman"/>
          <w:bCs/>
          <w:sz w:val="24"/>
          <w:szCs w:val="24"/>
          <w:lang w:val="en-NG"/>
        </w:rPr>
        <w:t xml:space="preserve">at a </w:t>
      </w:r>
      <w:r w:rsidR="00AE2F6B" w:rsidRPr="00926D1B">
        <w:rPr>
          <w:rFonts w:ascii="Times New Roman" w:hAnsi="Times New Roman" w:cs="Times New Roman"/>
          <w:bCs/>
          <w:sz w:val="24"/>
          <w:szCs w:val="24"/>
          <w:lang w:val="en-NG"/>
        </w:rPr>
        <w:t xml:space="preserve">higher soil moisture content. </w:t>
      </w:r>
      <w:r w:rsidR="0051578A" w:rsidRPr="00926D1B">
        <w:rPr>
          <w:rFonts w:ascii="Times New Roman" w:hAnsi="Times New Roman" w:cs="Times New Roman"/>
          <w:bCs/>
          <w:sz w:val="24"/>
          <w:szCs w:val="24"/>
          <w:lang w:val="en-NG"/>
        </w:rPr>
        <w:t xml:space="preserve"> </w:t>
      </w:r>
      <w:r w:rsidRPr="00926D1B">
        <w:rPr>
          <w:rFonts w:ascii="Times New Roman" w:hAnsi="Times New Roman" w:cs="Times New Roman"/>
          <w:bCs/>
          <w:sz w:val="24"/>
          <w:szCs w:val="24"/>
          <w:lang w:val="en-NG"/>
        </w:rPr>
        <w:t xml:space="preserve">The </w:t>
      </w:r>
      <w:r w:rsidR="00D21BF3" w:rsidRPr="00926D1B">
        <w:rPr>
          <w:rFonts w:ascii="Times New Roman" w:hAnsi="Times New Roman" w:cs="Times New Roman"/>
          <w:bCs/>
          <w:sz w:val="24"/>
          <w:szCs w:val="24"/>
          <w:lang w:val="en-NG"/>
        </w:rPr>
        <w:t>drawbar power</w:t>
      </w:r>
      <w:r w:rsidRPr="00926D1B">
        <w:rPr>
          <w:rFonts w:ascii="Times New Roman" w:hAnsi="Times New Roman" w:cs="Times New Roman"/>
          <w:bCs/>
          <w:sz w:val="24"/>
          <w:szCs w:val="24"/>
          <w:lang w:val="en-NG"/>
        </w:rPr>
        <w:t xml:space="preserve"> obtained in this research work is slightly lower than the </w:t>
      </w:r>
      <w:r w:rsidR="00D21BF3" w:rsidRPr="00926D1B">
        <w:rPr>
          <w:rFonts w:ascii="Times New Roman" w:hAnsi="Times New Roman" w:cs="Times New Roman"/>
          <w:bCs/>
          <w:sz w:val="24"/>
          <w:szCs w:val="24"/>
          <w:lang w:val="en-NG"/>
        </w:rPr>
        <w:t>drawbar power</w:t>
      </w:r>
      <w:r w:rsidRPr="00926D1B">
        <w:rPr>
          <w:rFonts w:ascii="Times New Roman" w:hAnsi="Times New Roman" w:cs="Times New Roman"/>
          <w:bCs/>
          <w:sz w:val="24"/>
          <w:szCs w:val="24"/>
          <w:lang w:val="en-NG"/>
        </w:rPr>
        <w:t xml:space="preserve"> estimated by Williams </w:t>
      </w:r>
      <w:r w:rsidR="007E5AD2" w:rsidRPr="00926D1B">
        <w:rPr>
          <w:rFonts w:ascii="Times New Roman" w:hAnsi="Times New Roman" w:cs="Times New Roman"/>
          <w:bCs/>
          <w:sz w:val="24"/>
          <w:szCs w:val="24"/>
          <w:lang w:val="en-NG"/>
        </w:rPr>
        <w:t>(2015)</w:t>
      </w:r>
      <w:r w:rsidRPr="00926D1B">
        <w:rPr>
          <w:rFonts w:ascii="Times New Roman" w:hAnsi="Times New Roman" w:cs="Times New Roman"/>
          <w:bCs/>
          <w:sz w:val="24"/>
          <w:szCs w:val="24"/>
          <w:lang w:val="en-NG"/>
        </w:rPr>
        <w:t xml:space="preserve"> and was accredited to variations in soil conditions (such as bulk </w:t>
      </w:r>
      <w:r w:rsidRPr="00926D1B">
        <w:rPr>
          <w:rFonts w:ascii="Times New Roman" w:hAnsi="Times New Roman" w:cs="Times New Roman"/>
          <w:bCs/>
          <w:sz w:val="24"/>
          <w:szCs w:val="24"/>
          <w:lang w:val="en-NG"/>
        </w:rPr>
        <w:lastRenderedPageBreak/>
        <w:t xml:space="preserve">density, moisture content and/or structural disposition of the soil) due to differences in geographical areas as detected by Arvidsson et al. </w:t>
      </w:r>
      <w:r w:rsidR="007E5AD2" w:rsidRPr="00926D1B">
        <w:rPr>
          <w:rFonts w:ascii="Times New Roman" w:hAnsi="Times New Roman" w:cs="Times New Roman"/>
          <w:sz w:val="24"/>
          <w:szCs w:val="24"/>
          <w:lang w:val="en-NG"/>
        </w:rPr>
        <w:t>(2004)</w:t>
      </w:r>
      <w:r w:rsidR="007E5AD2" w:rsidRPr="00926D1B">
        <w:rPr>
          <w:lang w:val="en-NG"/>
        </w:rPr>
        <w:t xml:space="preserve"> </w:t>
      </w:r>
      <w:r w:rsidRPr="00926D1B">
        <w:rPr>
          <w:rFonts w:ascii="Times New Roman" w:hAnsi="Times New Roman" w:cs="Times New Roman"/>
          <w:bCs/>
          <w:sz w:val="24"/>
          <w:szCs w:val="24"/>
          <w:lang w:val="en-NG"/>
        </w:rPr>
        <w:t xml:space="preserve">and </w:t>
      </w:r>
      <w:proofErr w:type="spellStart"/>
      <w:r w:rsidRPr="00926D1B">
        <w:rPr>
          <w:rFonts w:ascii="Times New Roman" w:hAnsi="Times New Roman" w:cs="Times New Roman"/>
          <w:bCs/>
          <w:sz w:val="24"/>
          <w:szCs w:val="24"/>
          <w:lang w:val="en-NG"/>
        </w:rPr>
        <w:t>Naderloo</w:t>
      </w:r>
      <w:proofErr w:type="spellEnd"/>
      <w:r w:rsidRPr="00926D1B">
        <w:rPr>
          <w:rFonts w:ascii="Times New Roman" w:hAnsi="Times New Roman" w:cs="Times New Roman"/>
          <w:bCs/>
          <w:sz w:val="24"/>
          <w:szCs w:val="24"/>
          <w:lang w:val="en-NG"/>
        </w:rPr>
        <w:t xml:space="preserve"> et al. </w:t>
      </w:r>
      <w:r w:rsidR="007E5AD2" w:rsidRPr="00926D1B">
        <w:rPr>
          <w:rFonts w:ascii="Times New Roman" w:hAnsi="Times New Roman" w:cs="Times New Roman"/>
          <w:bCs/>
          <w:sz w:val="24"/>
          <w:szCs w:val="24"/>
          <w:lang w:val="en-NG"/>
        </w:rPr>
        <w:t>(2009)</w:t>
      </w:r>
      <w:r w:rsidRPr="00926D1B">
        <w:rPr>
          <w:rFonts w:ascii="Times New Roman" w:hAnsi="Times New Roman" w:cs="Times New Roman"/>
          <w:bCs/>
          <w:sz w:val="24"/>
          <w:szCs w:val="24"/>
          <w:lang w:val="en-NG"/>
        </w:rPr>
        <w:t xml:space="preserve">. The </w:t>
      </w:r>
      <w:r w:rsidR="0035667F" w:rsidRPr="00926D1B">
        <w:rPr>
          <w:rFonts w:ascii="Times New Roman" w:hAnsi="Times New Roman" w:cs="Times New Roman"/>
          <w:bCs/>
          <w:sz w:val="24"/>
          <w:szCs w:val="24"/>
          <w:lang w:val="en-NG"/>
        </w:rPr>
        <w:t xml:space="preserve">results </w:t>
      </w:r>
      <w:proofErr w:type="gramStart"/>
      <w:r w:rsidR="0035667F" w:rsidRPr="00926D1B">
        <w:rPr>
          <w:rFonts w:ascii="Times New Roman" w:hAnsi="Times New Roman" w:cs="Times New Roman"/>
          <w:bCs/>
          <w:sz w:val="24"/>
          <w:szCs w:val="24"/>
          <w:lang w:val="en-NG"/>
        </w:rPr>
        <w:t>is</w:t>
      </w:r>
      <w:proofErr w:type="gramEnd"/>
      <w:r w:rsidR="0035667F" w:rsidRPr="00926D1B">
        <w:rPr>
          <w:rFonts w:ascii="Times New Roman" w:hAnsi="Times New Roman" w:cs="Times New Roman"/>
          <w:bCs/>
          <w:sz w:val="24"/>
          <w:szCs w:val="24"/>
          <w:lang w:val="en-NG"/>
        </w:rPr>
        <w:t xml:space="preserve"> broadly</w:t>
      </w:r>
      <w:r w:rsidRPr="00926D1B">
        <w:rPr>
          <w:rFonts w:ascii="Times New Roman" w:hAnsi="Times New Roman" w:cs="Times New Roman"/>
          <w:bCs/>
          <w:sz w:val="24"/>
          <w:szCs w:val="24"/>
          <w:lang w:val="en-NG"/>
        </w:rPr>
        <w:t xml:space="preserve"> in line with the observation of Oduma et al. </w:t>
      </w:r>
      <w:r w:rsidR="007E5AD2" w:rsidRPr="00926D1B">
        <w:rPr>
          <w:rFonts w:ascii="Times New Roman" w:hAnsi="Times New Roman" w:cs="Times New Roman"/>
          <w:bCs/>
          <w:sz w:val="24"/>
          <w:szCs w:val="24"/>
          <w:lang w:val="en-NG"/>
        </w:rPr>
        <w:t>(2021)</w:t>
      </w:r>
      <w:r w:rsidRPr="00926D1B">
        <w:rPr>
          <w:rFonts w:ascii="Times New Roman" w:hAnsi="Times New Roman" w:cs="Times New Roman"/>
          <w:bCs/>
          <w:sz w:val="24"/>
          <w:szCs w:val="24"/>
          <w:lang w:val="en-NG"/>
        </w:rPr>
        <w:t xml:space="preserve"> in their study of the effect of soil type and operational speed on performance of some selected agricultural field machinery in south east Nigeria</w:t>
      </w:r>
      <w:r w:rsidR="0035667F" w:rsidRPr="00926D1B">
        <w:rPr>
          <w:rFonts w:ascii="Times New Roman" w:hAnsi="Times New Roman" w:cs="Times New Roman"/>
          <w:bCs/>
          <w:sz w:val="24"/>
          <w:szCs w:val="24"/>
          <w:lang w:val="en-NG"/>
        </w:rPr>
        <w:t xml:space="preserve">. </w:t>
      </w:r>
    </w:p>
    <w:p w14:paraId="17D3B224" w14:textId="6F6CF716" w:rsidR="00B45DF9" w:rsidRPr="00926D1B" w:rsidRDefault="00B45DF9" w:rsidP="00E56C5C">
      <w:pPr>
        <w:spacing w:after="0" w:line="240" w:lineRule="auto"/>
        <w:jc w:val="both"/>
        <w:rPr>
          <w:rFonts w:ascii="Times New Roman" w:hAnsi="Times New Roman" w:cs="Times New Roman"/>
          <w:b/>
          <w:bCs/>
          <w:sz w:val="24"/>
          <w:szCs w:val="24"/>
        </w:rPr>
      </w:pPr>
      <w:r w:rsidRPr="00926D1B">
        <w:rPr>
          <w:rFonts w:ascii="Times New Roman" w:hAnsi="Times New Roman" w:cs="Times New Roman"/>
          <w:b/>
          <w:bCs/>
          <w:sz w:val="24"/>
          <w:szCs w:val="24"/>
        </w:rPr>
        <w:t xml:space="preserve">Table </w:t>
      </w:r>
      <w:r w:rsidR="00E56C5C" w:rsidRPr="00926D1B">
        <w:rPr>
          <w:rFonts w:ascii="Times New Roman" w:hAnsi="Times New Roman" w:cs="Times New Roman"/>
          <w:b/>
          <w:bCs/>
          <w:sz w:val="24"/>
          <w:szCs w:val="24"/>
        </w:rPr>
        <w:t>2</w:t>
      </w:r>
      <w:r w:rsidRPr="00926D1B">
        <w:rPr>
          <w:rFonts w:ascii="Times New Roman" w:hAnsi="Times New Roman" w:cs="Times New Roman"/>
          <w:b/>
          <w:bCs/>
          <w:sz w:val="24"/>
          <w:szCs w:val="24"/>
        </w:rPr>
        <w:t xml:space="preserve"> Observed/Actual values</w:t>
      </w:r>
      <w:r w:rsidR="00E56C5C" w:rsidRPr="00926D1B">
        <w:rPr>
          <w:rFonts w:ascii="Times New Roman" w:hAnsi="Times New Roman" w:cs="Times New Roman"/>
          <w:b/>
          <w:bCs/>
          <w:sz w:val="24"/>
          <w:szCs w:val="24"/>
        </w:rPr>
        <w:t xml:space="preserve"> and predicted values</w:t>
      </w:r>
      <w:r w:rsidRPr="00926D1B">
        <w:rPr>
          <w:rFonts w:ascii="Times New Roman" w:hAnsi="Times New Roman" w:cs="Times New Roman"/>
          <w:b/>
          <w:bCs/>
          <w:sz w:val="24"/>
          <w:szCs w:val="24"/>
        </w:rPr>
        <w:t xml:space="preserve"> of </w:t>
      </w:r>
      <w:r w:rsidR="00E56C5C" w:rsidRPr="00926D1B">
        <w:rPr>
          <w:rFonts w:ascii="Times New Roman" w:hAnsi="Times New Roman" w:cs="Times New Roman"/>
          <w:b/>
          <w:bCs/>
          <w:sz w:val="24"/>
          <w:szCs w:val="24"/>
        </w:rPr>
        <w:t>drawbar power of</w:t>
      </w:r>
      <w:r w:rsidRPr="00926D1B">
        <w:rPr>
          <w:rFonts w:ascii="Times New Roman" w:hAnsi="Times New Roman" w:cs="Times New Roman"/>
          <w:b/>
          <w:bCs/>
          <w:sz w:val="24"/>
          <w:szCs w:val="24"/>
        </w:rPr>
        <w:t xml:space="preserve"> </w:t>
      </w:r>
      <w:proofErr w:type="spellStart"/>
      <w:r w:rsidRPr="00926D1B">
        <w:rPr>
          <w:rFonts w:ascii="Times New Roman" w:hAnsi="Times New Roman" w:cs="Times New Roman"/>
          <w:b/>
          <w:bCs/>
          <w:sz w:val="24"/>
          <w:szCs w:val="24"/>
        </w:rPr>
        <w:t>ridger</w:t>
      </w:r>
      <w:proofErr w:type="spellEnd"/>
      <w:r w:rsidR="00E56C5C" w:rsidRPr="00926D1B">
        <w:rPr>
          <w:rFonts w:ascii="Times New Roman" w:hAnsi="Times New Roman" w:cs="Times New Roman"/>
          <w:b/>
          <w:bCs/>
          <w:sz w:val="24"/>
          <w:szCs w:val="24"/>
        </w:rPr>
        <w:t xml:space="preserve"> in loamy-sand soil</w:t>
      </w:r>
    </w:p>
    <w:tbl>
      <w:tblPr>
        <w:tblStyle w:val="TableGridLight"/>
        <w:tblW w:w="9634" w:type="dxa"/>
        <w:tblLook w:val="04A0" w:firstRow="1" w:lastRow="0" w:firstColumn="1" w:lastColumn="0" w:noHBand="0" w:noVBand="1"/>
      </w:tblPr>
      <w:tblGrid>
        <w:gridCol w:w="810"/>
        <w:gridCol w:w="543"/>
        <w:gridCol w:w="543"/>
        <w:gridCol w:w="555"/>
        <w:gridCol w:w="1185"/>
        <w:gridCol w:w="1268"/>
        <w:gridCol w:w="1665"/>
        <w:gridCol w:w="1744"/>
        <w:gridCol w:w="1321"/>
      </w:tblGrid>
      <w:tr w:rsidR="00926D1B" w:rsidRPr="00926D1B" w14:paraId="57D8F8F0" w14:textId="77777777" w:rsidTr="00084DF4">
        <w:trPr>
          <w:trHeight w:val="444"/>
        </w:trPr>
        <w:tc>
          <w:tcPr>
            <w:tcW w:w="825" w:type="dxa"/>
            <w:vMerge w:val="restart"/>
          </w:tcPr>
          <w:p w14:paraId="2F65C09B" w14:textId="1D818CC5"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Trial Runs</w:t>
            </w:r>
          </w:p>
        </w:tc>
        <w:tc>
          <w:tcPr>
            <w:tcW w:w="1666" w:type="dxa"/>
            <w:gridSpan w:val="3"/>
            <w:vMerge w:val="restart"/>
          </w:tcPr>
          <w:p w14:paraId="7A7AC852" w14:textId="4462B7F2"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 xml:space="preserve">Coded </w:t>
            </w:r>
            <w:r w:rsidR="002431B5" w:rsidRPr="00926D1B">
              <w:rPr>
                <w:rFonts w:ascii="Times New Roman" w:hAnsi="Times New Roman" w:cs="Times New Roman"/>
                <w:b/>
                <w:bCs/>
              </w:rPr>
              <w:t>factors</w:t>
            </w:r>
          </w:p>
        </w:tc>
        <w:tc>
          <w:tcPr>
            <w:tcW w:w="1224" w:type="dxa"/>
            <w:vMerge w:val="restart"/>
          </w:tcPr>
          <w:p w14:paraId="6D9AD69E" w14:textId="78FFEBAB" w:rsidR="00895BF5" w:rsidRPr="00926D1B" w:rsidRDefault="003A7E90" w:rsidP="000F7ED2">
            <w:pPr>
              <w:jc w:val="both"/>
              <w:rPr>
                <w:rFonts w:ascii="Times New Roman" w:hAnsi="Times New Roman" w:cs="Times New Roman"/>
                <w:b/>
                <w:bCs/>
              </w:rPr>
            </w:pPr>
            <w:r w:rsidRPr="00926D1B">
              <w:rPr>
                <w:rFonts w:ascii="Times New Roman" w:hAnsi="Times New Roman" w:cs="Times New Roman"/>
                <w:b/>
                <w:bCs/>
              </w:rPr>
              <w:t xml:space="preserve">Actual </w:t>
            </w:r>
            <w:r w:rsidR="00895BF5" w:rsidRPr="00926D1B">
              <w:rPr>
                <w:rFonts w:ascii="Times New Roman" w:hAnsi="Times New Roman" w:cs="Times New Roman"/>
                <w:b/>
                <w:bCs/>
              </w:rPr>
              <w:t>Tilt angle</w:t>
            </w:r>
            <w:r w:rsidRPr="00926D1B">
              <w:rPr>
                <w:rFonts w:ascii="Times New Roman" w:hAnsi="Times New Roman" w:cs="Times New Roman"/>
                <w:b/>
                <w:bCs/>
              </w:rPr>
              <w:t xml:space="preserve"> (Ta)</w:t>
            </w:r>
            <w:r w:rsidR="00895BF5" w:rsidRPr="00926D1B">
              <w:rPr>
                <w:rFonts w:ascii="Times New Roman" w:hAnsi="Times New Roman" w:cs="Times New Roman"/>
                <w:b/>
                <w:bCs/>
              </w:rPr>
              <w:t>, degrees</w:t>
            </w:r>
          </w:p>
        </w:tc>
        <w:tc>
          <w:tcPr>
            <w:tcW w:w="1331" w:type="dxa"/>
            <w:vMerge w:val="restart"/>
          </w:tcPr>
          <w:p w14:paraId="68286335" w14:textId="1D520022" w:rsidR="00895BF5" w:rsidRPr="00926D1B" w:rsidRDefault="003A7E90" w:rsidP="000F7ED2">
            <w:pPr>
              <w:jc w:val="both"/>
              <w:rPr>
                <w:rFonts w:ascii="Times New Roman" w:hAnsi="Times New Roman" w:cs="Times New Roman"/>
                <w:b/>
                <w:bCs/>
              </w:rPr>
            </w:pPr>
            <w:r w:rsidRPr="00926D1B">
              <w:rPr>
                <w:rFonts w:ascii="Times New Roman" w:hAnsi="Times New Roman" w:cs="Times New Roman"/>
                <w:b/>
                <w:bCs/>
              </w:rPr>
              <w:t xml:space="preserve">Actual </w:t>
            </w:r>
            <w:r w:rsidR="00895BF5" w:rsidRPr="00926D1B">
              <w:rPr>
                <w:rFonts w:ascii="Times New Roman" w:hAnsi="Times New Roman" w:cs="Times New Roman"/>
                <w:b/>
                <w:bCs/>
              </w:rPr>
              <w:t>Depth of cut</w:t>
            </w:r>
            <w:r w:rsidRPr="00926D1B">
              <w:rPr>
                <w:rFonts w:ascii="Times New Roman" w:hAnsi="Times New Roman" w:cs="Times New Roman"/>
                <w:b/>
                <w:bCs/>
              </w:rPr>
              <w:t xml:space="preserve"> (Dc)</w:t>
            </w:r>
            <w:r w:rsidR="00895BF5" w:rsidRPr="00926D1B">
              <w:rPr>
                <w:rFonts w:ascii="Times New Roman" w:hAnsi="Times New Roman" w:cs="Times New Roman"/>
                <w:b/>
                <w:bCs/>
              </w:rPr>
              <w:t>, cm</w:t>
            </w:r>
          </w:p>
        </w:tc>
        <w:tc>
          <w:tcPr>
            <w:tcW w:w="1753" w:type="dxa"/>
            <w:vMerge w:val="restart"/>
          </w:tcPr>
          <w:p w14:paraId="7072D32D" w14:textId="254FD7E4" w:rsidR="00895BF5" w:rsidRPr="00926D1B" w:rsidRDefault="003A7E90" w:rsidP="000F7ED2">
            <w:pPr>
              <w:jc w:val="both"/>
              <w:rPr>
                <w:rFonts w:ascii="Times New Roman" w:hAnsi="Times New Roman" w:cs="Times New Roman"/>
                <w:b/>
                <w:bCs/>
              </w:rPr>
            </w:pPr>
            <w:r w:rsidRPr="00926D1B">
              <w:rPr>
                <w:rFonts w:ascii="Times New Roman" w:hAnsi="Times New Roman" w:cs="Times New Roman"/>
                <w:b/>
                <w:bCs/>
              </w:rPr>
              <w:t xml:space="preserve">Actual </w:t>
            </w:r>
            <w:r w:rsidR="00895BF5" w:rsidRPr="00926D1B">
              <w:rPr>
                <w:rFonts w:ascii="Times New Roman" w:hAnsi="Times New Roman" w:cs="Times New Roman"/>
                <w:b/>
                <w:bCs/>
              </w:rPr>
              <w:t>Moisture content</w:t>
            </w:r>
            <w:r w:rsidRPr="00926D1B">
              <w:rPr>
                <w:rFonts w:ascii="Times New Roman" w:hAnsi="Times New Roman" w:cs="Times New Roman"/>
                <w:b/>
                <w:bCs/>
              </w:rPr>
              <w:t xml:space="preserve"> (Mc)</w:t>
            </w:r>
            <w:r w:rsidR="00895BF5" w:rsidRPr="00926D1B">
              <w:rPr>
                <w:rFonts w:ascii="Times New Roman" w:hAnsi="Times New Roman" w:cs="Times New Roman"/>
                <w:b/>
                <w:bCs/>
              </w:rPr>
              <w:t>, %</w:t>
            </w:r>
          </w:p>
        </w:tc>
        <w:tc>
          <w:tcPr>
            <w:tcW w:w="2835" w:type="dxa"/>
            <w:gridSpan w:val="2"/>
          </w:tcPr>
          <w:p w14:paraId="001C46E9" w14:textId="77777777"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Draw bar power, kW</w:t>
            </w:r>
          </w:p>
        </w:tc>
      </w:tr>
      <w:tr w:rsidR="00926D1B" w:rsidRPr="00926D1B" w14:paraId="441537FD" w14:textId="26E933CC" w:rsidTr="00084DF4">
        <w:trPr>
          <w:trHeight w:val="506"/>
        </w:trPr>
        <w:tc>
          <w:tcPr>
            <w:tcW w:w="825" w:type="dxa"/>
            <w:vMerge/>
          </w:tcPr>
          <w:p w14:paraId="7DDE6ACC" w14:textId="77777777" w:rsidR="00895BF5" w:rsidRPr="00926D1B" w:rsidRDefault="00895BF5" w:rsidP="000F7ED2">
            <w:pPr>
              <w:jc w:val="both"/>
              <w:rPr>
                <w:rFonts w:ascii="Times New Roman" w:hAnsi="Times New Roman" w:cs="Times New Roman"/>
                <w:b/>
                <w:bCs/>
              </w:rPr>
            </w:pPr>
          </w:p>
        </w:tc>
        <w:tc>
          <w:tcPr>
            <w:tcW w:w="1666" w:type="dxa"/>
            <w:gridSpan w:val="3"/>
            <w:vMerge/>
          </w:tcPr>
          <w:p w14:paraId="3B9CDC11" w14:textId="77777777" w:rsidR="00895BF5" w:rsidRPr="00926D1B" w:rsidRDefault="00895BF5" w:rsidP="000F7ED2">
            <w:pPr>
              <w:jc w:val="both"/>
              <w:rPr>
                <w:rFonts w:ascii="Times New Roman" w:hAnsi="Times New Roman" w:cs="Times New Roman"/>
                <w:b/>
                <w:bCs/>
              </w:rPr>
            </w:pPr>
          </w:p>
        </w:tc>
        <w:tc>
          <w:tcPr>
            <w:tcW w:w="1224" w:type="dxa"/>
            <w:vMerge/>
          </w:tcPr>
          <w:p w14:paraId="58B4077F" w14:textId="50CBF5AD" w:rsidR="00895BF5" w:rsidRPr="00926D1B" w:rsidRDefault="00895BF5" w:rsidP="000F7ED2">
            <w:pPr>
              <w:jc w:val="both"/>
              <w:rPr>
                <w:rFonts w:ascii="Times New Roman" w:hAnsi="Times New Roman" w:cs="Times New Roman"/>
                <w:b/>
                <w:bCs/>
              </w:rPr>
            </w:pPr>
          </w:p>
        </w:tc>
        <w:tc>
          <w:tcPr>
            <w:tcW w:w="1331" w:type="dxa"/>
            <w:vMerge/>
          </w:tcPr>
          <w:p w14:paraId="0D9088DA" w14:textId="77777777" w:rsidR="00895BF5" w:rsidRPr="00926D1B" w:rsidRDefault="00895BF5" w:rsidP="000F7ED2">
            <w:pPr>
              <w:jc w:val="both"/>
              <w:rPr>
                <w:rFonts w:ascii="Times New Roman" w:hAnsi="Times New Roman" w:cs="Times New Roman"/>
                <w:b/>
                <w:bCs/>
              </w:rPr>
            </w:pPr>
          </w:p>
        </w:tc>
        <w:tc>
          <w:tcPr>
            <w:tcW w:w="1753" w:type="dxa"/>
            <w:vMerge/>
          </w:tcPr>
          <w:p w14:paraId="7CDED461" w14:textId="77777777" w:rsidR="00895BF5" w:rsidRPr="00926D1B" w:rsidRDefault="00895BF5" w:rsidP="000F7ED2">
            <w:pPr>
              <w:jc w:val="both"/>
              <w:rPr>
                <w:rFonts w:ascii="Times New Roman" w:hAnsi="Times New Roman" w:cs="Times New Roman"/>
                <w:b/>
                <w:bCs/>
              </w:rPr>
            </w:pPr>
          </w:p>
        </w:tc>
        <w:tc>
          <w:tcPr>
            <w:tcW w:w="1484" w:type="dxa"/>
            <w:vMerge w:val="restart"/>
          </w:tcPr>
          <w:p w14:paraId="0B868E7E" w14:textId="2BB2EFCF"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Actual/observed values</w:t>
            </w:r>
          </w:p>
        </w:tc>
        <w:tc>
          <w:tcPr>
            <w:tcW w:w="1351" w:type="dxa"/>
            <w:vMerge w:val="restart"/>
          </w:tcPr>
          <w:p w14:paraId="5B74DECB" w14:textId="51F3A4B3"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Predicted values</w:t>
            </w:r>
          </w:p>
        </w:tc>
      </w:tr>
      <w:tr w:rsidR="00926D1B" w:rsidRPr="00926D1B" w14:paraId="6B972A61" w14:textId="77777777" w:rsidTr="00084DF4">
        <w:trPr>
          <w:trHeight w:val="502"/>
        </w:trPr>
        <w:tc>
          <w:tcPr>
            <w:tcW w:w="825" w:type="dxa"/>
            <w:vMerge/>
          </w:tcPr>
          <w:p w14:paraId="698E4441" w14:textId="77777777" w:rsidR="00895BF5" w:rsidRPr="00926D1B" w:rsidRDefault="00895BF5" w:rsidP="000F7ED2">
            <w:pPr>
              <w:jc w:val="both"/>
              <w:rPr>
                <w:rFonts w:ascii="Times New Roman" w:hAnsi="Times New Roman" w:cs="Times New Roman"/>
                <w:b/>
                <w:bCs/>
              </w:rPr>
            </w:pPr>
          </w:p>
        </w:tc>
        <w:tc>
          <w:tcPr>
            <w:tcW w:w="553" w:type="dxa"/>
          </w:tcPr>
          <w:p w14:paraId="11DD6C59" w14:textId="2D688910"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Ta</w:t>
            </w:r>
          </w:p>
        </w:tc>
        <w:tc>
          <w:tcPr>
            <w:tcW w:w="553" w:type="dxa"/>
          </w:tcPr>
          <w:p w14:paraId="56A0749A" w14:textId="3B9ECABB"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Dc</w:t>
            </w:r>
          </w:p>
        </w:tc>
        <w:tc>
          <w:tcPr>
            <w:tcW w:w="560" w:type="dxa"/>
          </w:tcPr>
          <w:p w14:paraId="240EE19B" w14:textId="4C422B36" w:rsidR="00895BF5" w:rsidRPr="00926D1B" w:rsidRDefault="00895BF5" w:rsidP="000F7ED2">
            <w:pPr>
              <w:jc w:val="both"/>
              <w:rPr>
                <w:rFonts w:ascii="Times New Roman" w:hAnsi="Times New Roman" w:cs="Times New Roman"/>
                <w:b/>
                <w:bCs/>
              </w:rPr>
            </w:pPr>
            <w:r w:rsidRPr="00926D1B">
              <w:rPr>
                <w:rFonts w:ascii="Times New Roman" w:hAnsi="Times New Roman" w:cs="Times New Roman"/>
                <w:b/>
                <w:bCs/>
              </w:rPr>
              <w:t>Mc</w:t>
            </w:r>
          </w:p>
        </w:tc>
        <w:tc>
          <w:tcPr>
            <w:tcW w:w="1224" w:type="dxa"/>
            <w:vMerge/>
          </w:tcPr>
          <w:p w14:paraId="76925A09" w14:textId="059AF0A7" w:rsidR="00895BF5" w:rsidRPr="00926D1B" w:rsidRDefault="00895BF5" w:rsidP="000F7ED2">
            <w:pPr>
              <w:jc w:val="both"/>
              <w:rPr>
                <w:rFonts w:ascii="Times New Roman" w:hAnsi="Times New Roman" w:cs="Times New Roman"/>
                <w:b/>
                <w:bCs/>
              </w:rPr>
            </w:pPr>
          </w:p>
        </w:tc>
        <w:tc>
          <w:tcPr>
            <w:tcW w:w="1331" w:type="dxa"/>
            <w:vMerge/>
          </w:tcPr>
          <w:p w14:paraId="679504F3" w14:textId="77777777" w:rsidR="00895BF5" w:rsidRPr="00926D1B" w:rsidRDefault="00895BF5" w:rsidP="000F7ED2">
            <w:pPr>
              <w:jc w:val="both"/>
              <w:rPr>
                <w:rFonts w:ascii="Times New Roman" w:hAnsi="Times New Roman" w:cs="Times New Roman"/>
                <w:b/>
                <w:bCs/>
              </w:rPr>
            </w:pPr>
          </w:p>
        </w:tc>
        <w:tc>
          <w:tcPr>
            <w:tcW w:w="1753" w:type="dxa"/>
            <w:vMerge/>
          </w:tcPr>
          <w:p w14:paraId="5AEBDDE1" w14:textId="77777777" w:rsidR="00895BF5" w:rsidRPr="00926D1B" w:rsidRDefault="00895BF5" w:rsidP="000F7ED2">
            <w:pPr>
              <w:jc w:val="both"/>
              <w:rPr>
                <w:rFonts w:ascii="Times New Roman" w:hAnsi="Times New Roman" w:cs="Times New Roman"/>
                <w:b/>
                <w:bCs/>
              </w:rPr>
            </w:pPr>
          </w:p>
        </w:tc>
        <w:tc>
          <w:tcPr>
            <w:tcW w:w="1484" w:type="dxa"/>
            <w:vMerge/>
          </w:tcPr>
          <w:p w14:paraId="25ABE764" w14:textId="77777777" w:rsidR="00895BF5" w:rsidRPr="00926D1B" w:rsidRDefault="00895BF5" w:rsidP="000F7ED2">
            <w:pPr>
              <w:jc w:val="both"/>
              <w:rPr>
                <w:rFonts w:ascii="Times New Roman" w:hAnsi="Times New Roman" w:cs="Times New Roman"/>
                <w:b/>
                <w:bCs/>
              </w:rPr>
            </w:pPr>
          </w:p>
        </w:tc>
        <w:tc>
          <w:tcPr>
            <w:tcW w:w="1351" w:type="dxa"/>
            <w:vMerge/>
          </w:tcPr>
          <w:p w14:paraId="4ED8BB52" w14:textId="77777777" w:rsidR="00895BF5" w:rsidRPr="00926D1B" w:rsidRDefault="00895BF5" w:rsidP="000F7ED2">
            <w:pPr>
              <w:jc w:val="both"/>
              <w:rPr>
                <w:rFonts w:ascii="Times New Roman" w:hAnsi="Times New Roman" w:cs="Times New Roman"/>
                <w:b/>
                <w:bCs/>
              </w:rPr>
            </w:pPr>
          </w:p>
        </w:tc>
      </w:tr>
      <w:tr w:rsidR="00926D1B" w:rsidRPr="00926D1B" w14:paraId="7DDAC693" w14:textId="2715486E" w:rsidTr="00084DF4">
        <w:trPr>
          <w:trHeight w:val="317"/>
        </w:trPr>
        <w:tc>
          <w:tcPr>
            <w:tcW w:w="825" w:type="dxa"/>
          </w:tcPr>
          <w:p w14:paraId="39D2F40B"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53" w:type="dxa"/>
          </w:tcPr>
          <w:p w14:paraId="025596EE" w14:textId="2C42965B"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2BA5D644" w14:textId="140DA1D8"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60" w:type="dxa"/>
          </w:tcPr>
          <w:p w14:paraId="70D1B672" w14:textId="30C2DFA3"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1224" w:type="dxa"/>
          </w:tcPr>
          <w:p w14:paraId="6CE91E96" w14:textId="7E1117F9"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46476377"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14</w:t>
            </w:r>
          </w:p>
        </w:tc>
        <w:tc>
          <w:tcPr>
            <w:tcW w:w="1753" w:type="dxa"/>
          </w:tcPr>
          <w:p w14:paraId="3BBFB98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20.5</w:t>
            </w:r>
          </w:p>
        </w:tc>
        <w:tc>
          <w:tcPr>
            <w:tcW w:w="1484" w:type="dxa"/>
          </w:tcPr>
          <w:p w14:paraId="453E309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11.375</w:t>
            </w:r>
          </w:p>
        </w:tc>
        <w:tc>
          <w:tcPr>
            <w:tcW w:w="1351" w:type="dxa"/>
          </w:tcPr>
          <w:p w14:paraId="76886F86" w14:textId="457BCF73"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11.350</w:t>
            </w:r>
          </w:p>
        </w:tc>
      </w:tr>
      <w:tr w:rsidR="00926D1B" w:rsidRPr="00926D1B" w14:paraId="5E4CC92E" w14:textId="3AD109C5" w:rsidTr="00084DF4">
        <w:tc>
          <w:tcPr>
            <w:tcW w:w="825" w:type="dxa"/>
          </w:tcPr>
          <w:p w14:paraId="4D00FEAC"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w:t>
            </w:r>
          </w:p>
        </w:tc>
        <w:tc>
          <w:tcPr>
            <w:tcW w:w="553" w:type="dxa"/>
          </w:tcPr>
          <w:p w14:paraId="57D637F9" w14:textId="118ED9EF"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304FF882" w14:textId="6A068A72"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30E8B142" w14:textId="3F379CDC"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3A36DD55" w14:textId="71464C44"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65D5DF57"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58E60829"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0BD3FAE5"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11.313</w:t>
            </w:r>
          </w:p>
        </w:tc>
        <w:tc>
          <w:tcPr>
            <w:tcW w:w="1351" w:type="dxa"/>
          </w:tcPr>
          <w:p w14:paraId="00709D24" w14:textId="23C3FD27"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0FFED325" w14:textId="5F7B06A5" w:rsidTr="00084DF4">
        <w:tc>
          <w:tcPr>
            <w:tcW w:w="825" w:type="dxa"/>
          </w:tcPr>
          <w:p w14:paraId="42CEC71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3</w:t>
            </w:r>
          </w:p>
        </w:tc>
        <w:tc>
          <w:tcPr>
            <w:tcW w:w="553" w:type="dxa"/>
          </w:tcPr>
          <w:p w14:paraId="4CA2E497" w14:textId="304B5422"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4FF34009" w14:textId="17FA3359"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14D5EB34" w14:textId="538976F1"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11B7E3D2" w14:textId="157717BA"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56ABA071"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1136EEE3"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03773A28"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11.249</w:t>
            </w:r>
          </w:p>
        </w:tc>
        <w:tc>
          <w:tcPr>
            <w:tcW w:w="1351" w:type="dxa"/>
          </w:tcPr>
          <w:p w14:paraId="0DBACB3A" w14:textId="0245D1D8"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46624B83" w14:textId="61A1083D" w:rsidTr="00084DF4">
        <w:tc>
          <w:tcPr>
            <w:tcW w:w="825" w:type="dxa"/>
          </w:tcPr>
          <w:p w14:paraId="3DF6F84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4</w:t>
            </w:r>
          </w:p>
        </w:tc>
        <w:tc>
          <w:tcPr>
            <w:tcW w:w="553" w:type="dxa"/>
          </w:tcPr>
          <w:p w14:paraId="15093D79" w14:textId="54E75991"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4973696F" w14:textId="7490A17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60" w:type="dxa"/>
          </w:tcPr>
          <w:p w14:paraId="683F94AE" w14:textId="5F169DED"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1224" w:type="dxa"/>
          </w:tcPr>
          <w:p w14:paraId="469F7A5C" w14:textId="0094D1C1"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6F25E898"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28</w:t>
            </w:r>
          </w:p>
        </w:tc>
        <w:tc>
          <w:tcPr>
            <w:tcW w:w="1753" w:type="dxa"/>
          </w:tcPr>
          <w:p w14:paraId="1C5912DF"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10.5</w:t>
            </w:r>
          </w:p>
        </w:tc>
        <w:tc>
          <w:tcPr>
            <w:tcW w:w="1484" w:type="dxa"/>
          </w:tcPr>
          <w:p w14:paraId="2035AE09"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11.186</w:t>
            </w:r>
          </w:p>
        </w:tc>
        <w:tc>
          <w:tcPr>
            <w:tcW w:w="1351" w:type="dxa"/>
          </w:tcPr>
          <w:p w14:paraId="79C5E71F" w14:textId="4964F814"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11.190</w:t>
            </w:r>
          </w:p>
        </w:tc>
      </w:tr>
      <w:tr w:rsidR="00926D1B" w:rsidRPr="00926D1B" w14:paraId="035D8EF9" w14:textId="15DE97EF" w:rsidTr="00084DF4">
        <w:tc>
          <w:tcPr>
            <w:tcW w:w="825" w:type="dxa"/>
          </w:tcPr>
          <w:p w14:paraId="43F7BBE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5</w:t>
            </w:r>
          </w:p>
        </w:tc>
        <w:tc>
          <w:tcPr>
            <w:tcW w:w="553" w:type="dxa"/>
          </w:tcPr>
          <w:p w14:paraId="4085B186" w14:textId="4A63F8E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07B95A8A" w14:textId="6B8E4A29"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71108F73" w14:textId="01B585F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11F15D0D" w14:textId="2BDDA50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738B690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464A13CE"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22E697E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11.122</w:t>
            </w:r>
          </w:p>
        </w:tc>
        <w:tc>
          <w:tcPr>
            <w:tcW w:w="1351" w:type="dxa"/>
          </w:tcPr>
          <w:p w14:paraId="17777029" w14:textId="687AD7DB"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6F436998" w14:textId="6E6E3368" w:rsidTr="00084DF4">
        <w:tc>
          <w:tcPr>
            <w:tcW w:w="825" w:type="dxa"/>
          </w:tcPr>
          <w:p w14:paraId="3742A014"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6</w:t>
            </w:r>
          </w:p>
        </w:tc>
        <w:tc>
          <w:tcPr>
            <w:tcW w:w="553" w:type="dxa"/>
          </w:tcPr>
          <w:p w14:paraId="055A3AF7" w14:textId="784F841C"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527FC270" w14:textId="4CBFE621"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3A138FF8" w14:textId="2BE0E152"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1203ECE5" w14:textId="62D5AB25"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3BA3C790"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152BA5E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46882014"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11.060</w:t>
            </w:r>
          </w:p>
        </w:tc>
        <w:tc>
          <w:tcPr>
            <w:tcW w:w="1351" w:type="dxa"/>
          </w:tcPr>
          <w:p w14:paraId="14B70DA0" w14:textId="4BB7DEF9"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4BB04347" w14:textId="595C4301" w:rsidTr="00084DF4">
        <w:tc>
          <w:tcPr>
            <w:tcW w:w="825" w:type="dxa"/>
          </w:tcPr>
          <w:p w14:paraId="0836CD41"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7</w:t>
            </w:r>
          </w:p>
        </w:tc>
        <w:tc>
          <w:tcPr>
            <w:tcW w:w="553" w:type="dxa"/>
          </w:tcPr>
          <w:p w14:paraId="53823F2B" w14:textId="1D8C251A"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03F37265" w14:textId="78EC54BB"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0CE99F52" w14:textId="6D30CE0C"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396CF2C8" w14:textId="4D428B5F"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23AAB707"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673C4F3F"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0FB91D93"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10.996</w:t>
            </w:r>
          </w:p>
        </w:tc>
        <w:tc>
          <w:tcPr>
            <w:tcW w:w="1351" w:type="dxa"/>
          </w:tcPr>
          <w:p w14:paraId="43835927" w14:textId="67F1DE4E"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7E6F77FB" w14:textId="38A05057" w:rsidTr="00084DF4">
        <w:tc>
          <w:tcPr>
            <w:tcW w:w="825" w:type="dxa"/>
          </w:tcPr>
          <w:p w14:paraId="4411E17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8</w:t>
            </w:r>
          </w:p>
        </w:tc>
        <w:tc>
          <w:tcPr>
            <w:tcW w:w="553" w:type="dxa"/>
          </w:tcPr>
          <w:p w14:paraId="0558E69C" w14:textId="247824E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5B70E91E" w14:textId="1D7B747C"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2196B94D" w14:textId="045D893D"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7D02A668" w14:textId="001E32FD"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69B6D55F"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26248570"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621FF10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10.934</w:t>
            </w:r>
          </w:p>
        </w:tc>
        <w:tc>
          <w:tcPr>
            <w:tcW w:w="1351" w:type="dxa"/>
          </w:tcPr>
          <w:p w14:paraId="7936F0AB" w14:textId="44EA4D19"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78308604" w14:textId="36D88009" w:rsidTr="00084DF4">
        <w:tc>
          <w:tcPr>
            <w:tcW w:w="825" w:type="dxa"/>
          </w:tcPr>
          <w:p w14:paraId="155AC67B"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9</w:t>
            </w:r>
          </w:p>
        </w:tc>
        <w:tc>
          <w:tcPr>
            <w:tcW w:w="553" w:type="dxa"/>
          </w:tcPr>
          <w:p w14:paraId="1E8B6301" w14:textId="2D807BD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53" w:type="dxa"/>
          </w:tcPr>
          <w:p w14:paraId="6708EAA7" w14:textId="243077EA"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5C8B05C3" w14:textId="1366ABC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567D1E8B" w14:textId="05605AE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w:t>
            </w:r>
          </w:p>
        </w:tc>
        <w:tc>
          <w:tcPr>
            <w:tcW w:w="1331" w:type="dxa"/>
          </w:tcPr>
          <w:p w14:paraId="1909ADB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235AED13"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7245BB54"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10.896</w:t>
            </w:r>
          </w:p>
        </w:tc>
        <w:tc>
          <w:tcPr>
            <w:tcW w:w="1351" w:type="dxa"/>
          </w:tcPr>
          <w:p w14:paraId="2AB4AF83" w14:textId="1816A24D"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10.902</w:t>
            </w:r>
          </w:p>
        </w:tc>
      </w:tr>
      <w:tr w:rsidR="00926D1B" w:rsidRPr="00926D1B" w14:paraId="2C740250" w14:textId="75F38EC4" w:rsidTr="00084DF4">
        <w:tc>
          <w:tcPr>
            <w:tcW w:w="825" w:type="dxa"/>
          </w:tcPr>
          <w:p w14:paraId="7892351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w:t>
            </w:r>
          </w:p>
        </w:tc>
        <w:tc>
          <w:tcPr>
            <w:tcW w:w="553" w:type="dxa"/>
          </w:tcPr>
          <w:p w14:paraId="1D30E42B" w14:textId="351A9635"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00157F7A" w14:textId="72750EB1"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6042D2A3" w14:textId="64D890C3"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1C0AE9DA" w14:textId="425F621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69BA22D7"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24D7795C"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20.5</w:t>
            </w:r>
          </w:p>
        </w:tc>
        <w:tc>
          <w:tcPr>
            <w:tcW w:w="1484" w:type="dxa"/>
          </w:tcPr>
          <w:p w14:paraId="79577D6F"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10.807</w:t>
            </w:r>
          </w:p>
        </w:tc>
        <w:tc>
          <w:tcPr>
            <w:tcW w:w="1351" w:type="dxa"/>
          </w:tcPr>
          <w:p w14:paraId="1BB8EDC4" w14:textId="6325BA80"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11.393</w:t>
            </w:r>
          </w:p>
        </w:tc>
      </w:tr>
      <w:tr w:rsidR="00926D1B" w:rsidRPr="00926D1B" w14:paraId="414925D6" w14:textId="4571328E" w:rsidTr="00084DF4">
        <w:tc>
          <w:tcPr>
            <w:tcW w:w="825" w:type="dxa"/>
          </w:tcPr>
          <w:p w14:paraId="79897B9E"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11</w:t>
            </w:r>
          </w:p>
        </w:tc>
        <w:tc>
          <w:tcPr>
            <w:tcW w:w="553" w:type="dxa"/>
          </w:tcPr>
          <w:p w14:paraId="1899E308" w14:textId="58013935"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79741D48" w14:textId="0FC18F78"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0E82DF95" w14:textId="63366DC4"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1224" w:type="dxa"/>
          </w:tcPr>
          <w:p w14:paraId="2A586452" w14:textId="29A087B4"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1C0D6473"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48D34E44"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6D6E734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10.733</w:t>
            </w:r>
          </w:p>
        </w:tc>
        <w:tc>
          <w:tcPr>
            <w:tcW w:w="1351" w:type="dxa"/>
          </w:tcPr>
          <w:p w14:paraId="22AD40F0" w14:textId="3970A295"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3997DC96" w14:textId="1B9C3079" w:rsidTr="00084DF4">
        <w:tc>
          <w:tcPr>
            <w:tcW w:w="825" w:type="dxa"/>
          </w:tcPr>
          <w:p w14:paraId="2E3D61AE"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12</w:t>
            </w:r>
          </w:p>
        </w:tc>
        <w:tc>
          <w:tcPr>
            <w:tcW w:w="553" w:type="dxa"/>
          </w:tcPr>
          <w:p w14:paraId="4E019FAF" w14:textId="41FC8ACF"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9</w:t>
            </w:r>
          </w:p>
        </w:tc>
        <w:tc>
          <w:tcPr>
            <w:tcW w:w="553" w:type="dxa"/>
          </w:tcPr>
          <w:p w14:paraId="48E0FA2B" w14:textId="0FA9A91E"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44DAC5DD" w14:textId="3A1DEBBE"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03D90903" w14:textId="0B472ECB"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383B5F6E"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58C8C04C"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28860C70"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10.681</w:t>
            </w:r>
          </w:p>
        </w:tc>
        <w:tc>
          <w:tcPr>
            <w:tcW w:w="1351" w:type="dxa"/>
          </w:tcPr>
          <w:p w14:paraId="51FC467C" w14:textId="3119FF0D"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4EE94D33" w14:textId="2896286B" w:rsidTr="00084DF4">
        <w:tc>
          <w:tcPr>
            <w:tcW w:w="825" w:type="dxa"/>
          </w:tcPr>
          <w:p w14:paraId="11F62D4D"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13</w:t>
            </w:r>
          </w:p>
        </w:tc>
        <w:tc>
          <w:tcPr>
            <w:tcW w:w="553" w:type="dxa"/>
          </w:tcPr>
          <w:p w14:paraId="58D58E6C" w14:textId="1065F7E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53" w:type="dxa"/>
          </w:tcPr>
          <w:p w14:paraId="5FB2914B" w14:textId="7AC9920D"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062F9CA1" w14:textId="28E9B55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2C34AF67" w14:textId="55750AE3"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20</w:t>
            </w:r>
          </w:p>
        </w:tc>
        <w:tc>
          <w:tcPr>
            <w:tcW w:w="1331" w:type="dxa"/>
          </w:tcPr>
          <w:p w14:paraId="7C39C061"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4E9651C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77CB5784"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10.617</w:t>
            </w:r>
          </w:p>
        </w:tc>
        <w:tc>
          <w:tcPr>
            <w:tcW w:w="1351" w:type="dxa"/>
          </w:tcPr>
          <w:p w14:paraId="2399550F" w14:textId="4D5A7628"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11.280</w:t>
            </w:r>
          </w:p>
        </w:tc>
      </w:tr>
      <w:tr w:rsidR="00926D1B" w:rsidRPr="00926D1B" w14:paraId="1702CFB6" w14:textId="52A36761" w:rsidTr="00084DF4">
        <w:tc>
          <w:tcPr>
            <w:tcW w:w="825" w:type="dxa"/>
          </w:tcPr>
          <w:p w14:paraId="67438D3E"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14</w:t>
            </w:r>
          </w:p>
        </w:tc>
        <w:tc>
          <w:tcPr>
            <w:tcW w:w="553" w:type="dxa"/>
          </w:tcPr>
          <w:p w14:paraId="39A5132B" w14:textId="6F97491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53" w:type="dxa"/>
          </w:tcPr>
          <w:p w14:paraId="566CC6ED" w14:textId="4DF6E916"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60" w:type="dxa"/>
          </w:tcPr>
          <w:p w14:paraId="0533F21C" w14:textId="532B635D"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1224" w:type="dxa"/>
          </w:tcPr>
          <w:p w14:paraId="258E7D0F" w14:textId="6F2BFA73"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w:t>
            </w:r>
          </w:p>
        </w:tc>
        <w:tc>
          <w:tcPr>
            <w:tcW w:w="1331" w:type="dxa"/>
          </w:tcPr>
          <w:p w14:paraId="666073C0"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14</w:t>
            </w:r>
          </w:p>
        </w:tc>
        <w:tc>
          <w:tcPr>
            <w:tcW w:w="1753" w:type="dxa"/>
          </w:tcPr>
          <w:p w14:paraId="1D457BA5"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10.5</w:t>
            </w:r>
          </w:p>
        </w:tc>
        <w:tc>
          <w:tcPr>
            <w:tcW w:w="1484" w:type="dxa"/>
          </w:tcPr>
          <w:p w14:paraId="0DA53C31"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10.554</w:t>
            </w:r>
          </w:p>
        </w:tc>
        <w:tc>
          <w:tcPr>
            <w:tcW w:w="1351" w:type="dxa"/>
          </w:tcPr>
          <w:p w14:paraId="61C1E18F" w14:textId="393EFAE7"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10.550</w:t>
            </w:r>
          </w:p>
        </w:tc>
      </w:tr>
      <w:tr w:rsidR="00926D1B" w:rsidRPr="00926D1B" w14:paraId="05003858" w14:textId="30A7905C" w:rsidTr="00084DF4">
        <w:tc>
          <w:tcPr>
            <w:tcW w:w="825" w:type="dxa"/>
          </w:tcPr>
          <w:p w14:paraId="61E73D8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w:t>
            </w:r>
          </w:p>
        </w:tc>
        <w:tc>
          <w:tcPr>
            <w:tcW w:w="553" w:type="dxa"/>
          </w:tcPr>
          <w:p w14:paraId="12001475" w14:textId="19DAD810"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53" w:type="dxa"/>
          </w:tcPr>
          <w:p w14:paraId="1550A8A5" w14:textId="1458D1F4"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560" w:type="dxa"/>
          </w:tcPr>
          <w:p w14:paraId="739F9108" w14:textId="20B5221A"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1224" w:type="dxa"/>
          </w:tcPr>
          <w:p w14:paraId="7F3037A9" w14:textId="1D30C919"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25</w:t>
            </w:r>
          </w:p>
        </w:tc>
        <w:tc>
          <w:tcPr>
            <w:tcW w:w="1331" w:type="dxa"/>
          </w:tcPr>
          <w:p w14:paraId="77D44381"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21</w:t>
            </w:r>
          </w:p>
        </w:tc>
        <w:tc>
          <w:tcPr>
            <w:tcW w:w="1753" w:type="dxa"/>
          </w:tcPr>
          <w:p w14:paraId="252EA879"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10.5</w:t>
            </w:r>
          </w:p>
        </w:tc>
        <w:tc>
          <w:tcPr>
            <w:tcW w:w="1484" w:type="dxa"/>
          </w:tcPr>
          <w:p w14:paraId="0A01E022"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10.490</w:t>
            </w:r>
          </w:p>
        </w:tc>
        <w:tc>
          <w:tcPr>
            <w:tcW w:w="1351" w:type="dxa"/>
          </w:tcPr>
          <w:p w14:paraId="2759E10E" w14:textId="68AEC41C"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10.490</w:t>
            </w:r>
          </w:p>
        </w:tc>
      </w:tr>
      <w:tr w:rsidR="003A7E90" w:rsidRPr="00926D1B" w14:paraId="4C20E9BE" w14:textId="0A5ED456" w:rsidTr="00084DF4">
        <w:tc>
          <w:tcPr>
            <w:tcW w:w="825" w:type="dxa"/>
          </w:tcPr>
          <w:p w14:paraId="747E401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16</w:t>
            </w:r>
          </w:p>
        </w:tc>
        <w:tc>
          <w:tcPr>
            <w:tcW w:w="553" w:type="dxa"/>
          </w:tcPr>
          <w:p w14:paraId="556305A8" w14:textId="7B9F8AFE"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53" w:type="dxa"/>
          </w:tcPr>
          <w:p w14:paraId="2449A6AF" w14:textId="2E7B32C4"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w:t>
            </w:r>
          </w:p>
        </w:tc>
        <w:tc>
          <w:tcPr>
            <w:tcW w:w="560" w:type="dxa"/>
          </w:tcPr>
          <w:p w14:paraId="7C084CCD" w14:textId="5FE9F04C"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0</w:t>
            </w:r>
          </w:p>
        </w:tc>
        <w:tc>
          <w:tcPr>
            <w:tcW w:w="1224" w:type="dxa"/>
          </w:tcPr>
          <w:p w14:paraId="2A6D8E12" w14:textId="1DA5C8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25</w:t>
            </w:r>
          </w:p>
        </w:tc>
        <w:tc>
          <w:tcPr>
            <w:tcW w:w="1331" w:type="dxa"/>
          </w:tcPr>
          <w:p w14:paraId="47F0089A"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28</w:t>
            </w:r>
          </w:p>
        </w:tc>
        <w:tc>
          <w:tcPr>
            <w:tcW w:w="1753" w:type="dxa"/>
          </w:tcPr>
          <w:p w14:paraId="5E86E166"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15.5</w:t>
            </w:r>
          </w:p>
        </w:tc>
        <w:tc>
          <w:tcPr>
            <w:tcW w:w="1484" w:type="dxa"/>
          </w:tcPr>
          <w:p w14:paraId="7781DDA5" w14:textId="77777777" w:rsidR="00895BF5" w:rsidRPr="00926D1B" w:rsidRDefault="00895BF5" w:rsidP="000F7ED2">
            <w:pPr>
              <w:jc w:val="both"/>
              <w:rPr>
                <w:rFonts w:ascii="Times New Roman" w:hAnsi="Times New Roman" w:cs="Times New Roman"/>
                <w:bCs/>
              </w:rPr>
            </w:pPr>
            <w:r w:rsidRPr="00926D1B">
              <w:rPr>
                <w:rFonts w:ascii="Times New Roman" w:hAnsi="Times New Roman" w:cs="Times New Roman"/>
                <w:bCs/>
              </w:rPr>
              <w:t>10.428</w:t>
            </w:r>
          </w:p>
        </w:tc>
        <w:tc>
          <w:tcPr>
            <w:tcW w:w="1351" w:type="dxa"/>
          </w:tcPr>
          <w:p w14:paraId="73048A88" w14:textId="32FAA13E" w:rsidR="00895BF5" w:rsidRPr="00926D1B" w:rsidRDefault="004E3F87" w:rsidP="000F7ED2">
            <w:pPr>
              <w:jc w:val="both"/>
              <w:rPr>
                <w:rFonts w:ascii="Times New Roman" w:hAnsi="Times New Roman" w:cs="Times New Roman"/>
                <w:bCs/>
              </w:rPr>
            </w:pPr>
            <w:r w:rsidRPr="00926D1B">
              <w:rPr>
                <w:rFonts w:ascii="Times New Roman" w:hAnsi="Times New Roman" w:cs="Times New Roman"/>
                <w:bCs/>
              </w:rPr>
              <w:t>10.406</w:t>
            </w:r>
          </w:p>
        </w:tc>
      </w:tr>
    </w:tbl>
    <w:p w14:paraId="25B3FFF5" w14:textId="77777777" w:rsidR="00B45DF9" w:rsidRPr="00926D1B" w:rsidRDefault="00B45DF9" w:rsidP="00B45DF9">
      <w:pPr>
        <w:spacing w:line="480" w:lineRule="auto"/>
        <w:jc w:val="both"/>
        <w:rPr>
          <w:rFonts w:ascii="Times New Roman" w:hAnsi="Times New Roman" w:cs="Times New Roman"/>
          <w:b/>
          <w:bCs/>
          <w:sz w:val="24"/>
          <w:szCs w:val="24"/>
        </w:rPr>
      </w:pPr>
    </w:p>
    <w:p w14:paraId="10FE0513" w14:textId="2BE0F969" w:rsidR="005E1F07" w:rsidRPr="00926D1B" w:rsidRDefault="005E1F07" w:rsidP="005E1F07">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Figure 1</w:t>
      </w:r>
      <w:r w:rsidR="00885E6D" w:rsidRPr="00926D1B">
        <w:rPr>
          <w:rFonts w:ascii="Times New Roman" w:hAnsi="Times New Roman" w:cs="Times New Roman"/>
          <w:sz w:val="24"/>
          <w:szCs w:val="24"/>
          <w:lang w:val="en-NG"/>
        </w:rPr>
        <w:t>presents</w:t>
      </w:r>
      <w:r w:rsidRPr="00926D1B">
        <w:rPr>
          <w:rFonts w:ascii="Times New Roman" w:hAnsi="Times New Roman" w:cs="Times New Roman"/>
          <w:sz w:val="24"/>
          <w:szCs w:val="24"/>
          <w:lang w:val="en-NG"/>
        </w:rPr>
        <w:t xml:space="preserve"> the response surface plot of tilt angles, cutting depths and moisture contents against the drawbar power requirement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w:t>
      </w:r>
      <w:r w:rsidR="00885E6D" w:rsidRPr="00926D1B">
        <w:rPr>
          <w:rFonts w:ascii="Times New Roman" w:hAnsi="Times New Roman" w:cs="Times New Roman"/>
          <w:sz w:val="24"/>
          <w:szCs w:val="24"/>
          <w:lang w:val="en-NG"/>
        </w:rPr>
        <w:t>demonstrating</w:t>
      </w:r>
      <w:r w:rsidRPr="00926D1B">
        <w:rPr>
          <w:rFonts w:ascii="Times New Roman" w:hAnsi="Times New Roman" w:cs="Times New Roman"/>
          <w:sz w:val="24"/>
          <w:szCs w:val="24"/>
          <w:lang w:val="en-NG"/>
        </w:rPr>
        <w:t xml:space="preserve"> the correlation </w:t>
      </w:r>
      <w:r w:rsidR="00885E6D" w:rsidRPr="00926D1B">
        <w:rPr>
          <w:rFonts w:ascii="Times New Roman" w:hAnsi="Times New Roman" w:cs="Times New Roman"/>
          <w:sz w:val="24"/>
          <w:szCs w:val="24"/>
          <w:lang w:val="en-NG"/>
        </w:rPr>
        <w:t>amid</w:t>
      </w:r>
      <w:r w:rsidRPr="00926D1B">
        <w:rPr>
          <w:rFonts w:ascii="Times New Roman" w:hAnsi="Times New Roman" w:cs="Times New Roman"/>
          <w:sz w:val="24"/>
          <w:szCs w:val="24"/>
          <w:lang w:val="en-NG"/>
        </w:rPr>
        <w:t xml:space="preserve"> the factors and the response. </w:t>
      </w:r>
      <w:r w:rsidR="00885E6D" w:rsidRPr="00926D1B">
        <w:rPr>
          <w:rFonts w:ascii="Times New Roman" w:hAnsi="Times New Roman" w:cs="Times New Roman"/>
          <w:sz w:val="24"/>
          <w:szCs w:val="24"/>
          <w:lang w:val="en-NG"/>
        </w:rPr>
        <w:t>Results</w:t>
      </w:r>
      <w:r w:rsidRPr="00926D1B">
        <w:rPr>
          <w:rFonts w:ascii="Times New Roman" w:hAnsi="Times New Roman" w:cs="Times New Roman"/>
          <w:sz w:val="24"/>
          <w:szCs w:val="24"/>
          <w:lang w:val="en-NG"/>
        </w:rPr>
        <w:t xml:space="preserve"> of figure 1 </w:t>
      </w:r>
      <w:r w:rsidR="00885E6D" w:rsidRPr="00926D1B">
        <w:rPr>
          <w:rFonts w:ascii="Times New Roman" w:hAnsi="Times New Roman" w:cs="Times New Roman"/>
          <w:sz w:val="24"/>
          <w:szCs w:val="24"/>
          <w:lang w:val="en-NG"/>
        </w:rPr>
        <w:t>specified</w:t>
      </w:r>
      <w:r w:rsidRPr="00926D1B">
        <w:rPr>
          <w:rFonts w:ascii="Times New Roman" w:hAnsi="Times New Roman" w:cs="Times New Roman"/>
          <w:sz w:val="24"/>
          <w:szCs w:val="24"/>
          <w:lang w:val="en-NG"/>
        </w:rPr>
        <w:t xml:space="preserve"> that the </w:t>
      </w:r>
      <w:r w:rsidR="00885E6D" w:rsidRPr="00926D1B">
        <w:rPr>
          <w:rFonts w:ascii="Times New Roman" w:hAnsi="Times New Roman" w:cs="Times New Roman"/>
          <w:sz w:val="24"/>
          <w:szCs w:val="24"/>
          <w:lang w:val="en-NG"/>
        </w:rPr>
        <w:t>topmost</w:t>
      </w:r>
      <w:r w:rsidRPr="00926D1B">
        <w:rPr>
          <w:rFonts w:ascii="Times New Roman" w:hAnsi="Times New Roman" w:cs="Times New Roman"/>
          <w:sz w:val="24"/>
          <w:szCs w:val="24"/>
          <w:lang w:val="en-NG"/>
        </w:rPr>
        <w:t xml:space="preserve"> drawbar power of 11.38 kW was accomplished when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was </w:t>
      </w:r>
      <w:r w:rsidR="00885E6D" w:rsidRPr="00926D1B">
        <w:rPr>
          <w:rFonts w:ascii="Times New Roman" w:hAnsi="Times New Roman" w:cs="Times New Roman"/>
          <w:sz w:val="24"/>
          <w:szCs w:val="24"/>
          <w:lang w:val="en-NG"/>
        </w:rPr>
        <w:t>betrothed</w:t>
      </w:r>
      <w:r w:rsidRPr="00926D1B">
        <w:rPr>
          <w:rFonts w:ascii="Times New Roman" w:hAnsi="Times New Roman" w:cs="Times New Roman"/>
          <w:sz w:val="24"/>
          <w:szCs w:val="24"/>
          <w:lang w:val="en-NG"/>
        </w:rPr>
        <w:t xml:space="preserve"> at tilt angle of 20</w:t>
      </w:r>
      <w:r w:rsidRPr="00926D1B">
        <w:rPr>
          <w:rFonts w:ascii="Times New Roman" w:hAnsi="Times New Roman" w:cs="Times New Roman"/>
          <w:sz w:val="24"/>
          <w:szCs w:val="24"/>
          <w:vertAlign w:val="superscript"/>
          <w:lang w:val="en-NG"/>
        </w:rPr>
        <w:t>o</w:t>
      </w:r>
      <w:r w:rsidRPr="00926D1B">
        <w:rPr>
          <w:rFonts w:ascii="Times New Roman" w:hAnsi="Times New Roman" w:cs="Times New Roman"/>
          <w:sz w:val="24"/>
          <w:szCs w:val="24"/>
          <w:lang w:val="en-NG"/>
        </w:rPr>
        <w:t xml:space="preserve">, at cutting depth of 14 cm average moisture content of and 20.5%.  The highest drawbar power attained at lower tilt angle and is in agreement with the observations of Olatunji </w:t>
      </w:r>
      <w:r w:rsidR="00EB2F87" w:rsidRPr="00926D1B">
        <w:rPr>
          <w:rFonts w:ascii="Times New Roman" w:hAnsi="Times New Roman" w:cs="Times New Roman"/>
          <w:sz w:val="24"/>
          <w:szCs w:val="24"/>
          <w:lang w:val="en-NG"/>
        </w:rPr>
        <w:t>(2011)</w:t>
      </w:r>
      <w:r w:rsidRPr="00926D1B">
        <w:rPr>
          <w:rFonts w:ascii="Times New Roman" w:hAnsi="Times New Roman" w:cs="Times New Roman"/>
          <w:sz w:val="24"/>
          <w:szCs w:val="24"/>
          <w:lang w:val="en-NG"/>
        </w:rPr>
        <w:t xml:space="preserve"> and was accredited to the high traction and draft strength related to low operational angle enabling the </w:t>
      </w:r>
      <w:r w:rsidR="00885E6D" w:rsidRPr="00926D1B">
        <w:rPr>
          <w:rFonts w:ascii="Times New Roman" w:hAnsi="Times New Roman" w:cs="Times New Roman"/>
          <w:sz w:val="24"/>
          <w:szCs w:val="24"/>
          <w:lang w:val="en-NG"/>
        </w:rPr>
        <w:t>implement</w:t>
      </w:r>
      <w:r w:rsidRPr="00926D1B">
        <w:rPr>
          <w:rFonts w:ascii="Times New Roman" w:hAnsi="Times New Roman" w:cs="Times New Roman"/>
          <w:sz w:val="24"/>
          <w:szCs w:val="24"/>
          <w:lang w:val="en-NG"/>
        </w:rPr>
        <w:t xml:space="preserve"> to </w:t>
      </w:r>
      <w:r w:rsidR="00885E6D" w:rsidRPr="00926D1B">
        <w:rPr>
          <w:rFonts w:ascii="Times New Roman" w:hAnsi="Times New Roman" w:cs="Times New Roman"/>
          <w:sz w:val="24"/>
          <w:szCs w:val="24"/>
          <w:lang w:val="en-NG"/>
        </w:rPr>
        <w:t>cut</w:t>
      </w:r>
      <w:r w:rsidRPr="00926D1B">
        <w:rPr>
          <w:rFonts w:ascii="Times New Roman" w:hAnsi="Times New Roman" w:cs="Times New Roman"/>
          <w:sz w:val="24"/>
          <w:szCs w:val="24"/>
          <w:lang w:val="en-NG"/>
        </w:rPr>
        <w:t xml:space="preserve"> </w:t>
      </w:r>
      <w:r w:rsidR="00885E6D" w:rsidRPr="00926D1B">
        <w:rPr>
          <w:rFonts w:ascii="Times New Roman" w:hAnsi="Times New Roman" w:cs="Times New Roman"/>
          <w:sz w:val="24"/>
          <w:szCs w:val="24"/>
          <w:lang w:val="en-NG"/>
        </w:rPr>
        <w:t>practically</w:t>
      </w:r>
      <w:r w:rsidRPr="00926D1B">
        <w:rPr>
          <w:rFonts w:ascii="Times New Roman" w:hAnsi="Times New Roman" w:cs="Times New Roman"/>
          <w:sz w:val="24"/>
          <w:szCs w:val="24"/>
          <w:lang w:val="en-NG"/>
        </w:rPr>
        <w:t xml:space="preserve"> deep, </w:t>
      </w:r>
      <w:r w:rsidR="00885E6D" w:rsidRPr="00926D1B">
        <w:rPr>
          <w:rFonts w:ascii="Times New Roman" w:hAnsi="Times New Roman" w:cs="Times New Roman"/>
          <w:sz w:val="24"/>
          <w:szCs w:val="24"/>
          <w:lang w:val="en-NG"/>
        </w:rPr>
        <w:t>thus</w:t>
      </w:r>
      <w:r w:rsidRPr="00926D1B">
        <w:rPr>
          <w:rFonts w:ascii="Times New Roman" w:hAnsi="Times New Roman" w:cs="Times New Roman"/>
          <w:sz w:val="24"/>
          <w:szCs w:val="24"/>
          <w:lang w:val="en-NG"/>
        </w:rPr>
        <w:t xml:space="preserve"> breaking down the resisting force and /or strength of the firmed soil </w:t>
      </w:r>
      <w:r w:rsidR="00885E6D" w:rsidRPr="00926D1B">
        <w:rPr>
          <w:rFonts w:ascii="Times New Roman" w:hAnsi="Times New Roman" w:cs="Times New Roman"/>
          <w:sz w:val="24"/>
          <w:szCs w:val="24"/>
          <w:lang w:val="en-NG"/>
        </w:rPr>
        <w:t>thereby</w:t>
      </w:r>
      <w:r w:rsidRPr="00926D1B">
        <w:rPr>
          <w:rFonts w:ascii="Times New Roman" w:hAnsi="Times New Roman" w:cs="Times New Roman"/>
          <w:sz w:val="24"/>
          <w:szCs w:val="24"/>
          <w:lang w:val="en-NG"/>
        </w:rPr>
        <w:t xml:space="preserve"> </w:t>
      </w:r>
      <w:r w:rsidR="00885E6D" w:rsidRPr="00926D1B">
        <w:rPr>
          <w:rFonts w:ascii="Times New Roman" w:hAnsi="Times New Roman" w:cs="Times New Roman"/>
          <w:sz w:val="24"/>
          <w:szCs w:val="24"/>
          <w:lang w:val="en-NG"/>
        </w:rPr>
        <w:t>creating</w:t>
      </w:r>
      <w:r w:rsidRPr="00926D1B">
        <w:rPr>
          <w:rFonts w:ascii="Times New Roman" w:hAnsi="Times New Roman" w:cs="Times New Roman"/>
          <w:sz w:val="24"/>
          <w:szCs w:val="24"/>
          <w:lang w:val="en-NG"/>
        </w:rPr>
        <w:t xml:space="preserve"> a</w:t>
      </w:r>
      <w:r w:rsidR="00885E6D" w:rsidRPr="00926D1B">
        <w:rPr>
          <w:rFonts w:ascii="Times New Roman" w:hAnsi="Times New Roman" w:cs="Times New Roman"/>
          <w:sz w:val="24"/>
          <w:szCs w:val="24"/>
          <w:lang w:val="en-NG"/>
        </w:rPr>
        <w:t>n</w:t>
      </w:r>
      <w:r w:rsidRPr="00926D1B">
        <w:rPr>
          <w:rFonts w:ascii="Times New Roman" w:hAnsi="Times New Roman" w:cs="Times New Roman"/>
          <w:sz w:val="24"/>
          <w:szCs w:val="24"/>
          <w:lang w:val="en-NG"/>
        </w:rPr>
        <w:t xml:space="preserve"> </w:t>
      </w:r>
      <w:r w:rsidR="00885E6D" w:rsidRPr="00926D1B">
        <w:rPr>
          <w:rFonts w:ascii="Times New Roman" w:hAnsi="Times New Roman" w:cs="Times New Roman"/>
          <w:sz w:val="24"/>
          <w:szCs w:val="24"/>
          <w:lang w:val="en-NG"/>
        </w:rPr>
        <w:t>apposite</w:t>
      </w:r>
      <w:r w:rsidRPr="00926D1B">
        <w:rPr>
          <w:rFonts w:ascii="Times New Roman" w:hAnsi="Times New Roman" w:cs="Times New Roman"/>
          <w:sz w:val="24"/>
          <w:szCs w:val="24"/>
          <w:lang w:val="en-NG"/>
        </w:rPr>
        <w:t xml:space="preserve"> ecological </w:t>
      </w:r>
      <w:r w:rsidR="00885E6D" w:rsidRPr="00926D1B">
        <w:rPr>
          <w:rFonts w:ascii="Times New Roman" w:hAnsi="Times New Roman" w:cs="Times New Roman"/>
          <w:sz w:val="24"/>
          <w:szCs w:val="24"/>
          <w:lang w:val="en-NG"/>
        </w:rPr>
        <w:t>environment</w:t>
      </w:r>
      <w:r w:rsidRPr="00926D1B">
        <w:rPr>
          <w:rFonts w:ascii="Times New Roman" w:hAnsi="Times New Roman" w:cs="Times New Roman"/>
          <w:sz w:val="24"/>
          <w:szCs w:val="24"/>
          <w:lang w:val="en-NG"/>
        </w:rPr>
        <w:t xml:space="preserve"> for root penetration</w:t>
      </w:r>
      <w:r w:rsidR="00885E6D" w:rsidRPr="00926D1B">
        <w:rPr>
          <w:rFonts w:ascii="Times New Roman" w:hAnsi="Times New Roman" w:cs="Times New Roman"/>
          <w:sz w:val="24"/>
          <w:szCs w:val="24"/>
          <w:lang w:val="en-NG"/>
        </w:rPr>
        <w:t>, growth</w:t>
      </w:r>
      <w:r w:rsidRPr="00926D1B">
        <w:rPr>
          <w:rFonts w:ascii="Times New Roman" w:hAnsi="Times New Roman" w:cs="Times New Roman"/>
          <w:sz w:val="24"/>
          <w:szCs w:val="24"/>
          <w:lang w:val="en-NG"/>
        </w:rPr>
        <w:t xml:space="preserve"> and</w:t>
      </w:r>
      <w:r w:rsidR="00885E6D" w:rsidRPr="00926D1B">
        <w:rPr>
          <w:rFonts w:ascii="Times New Roman" w:hAnsi="Times New Roman" w:cs="Times New Roman"/>
          <w:sz w:val="24"/>
          <w:szCs w:val="24"/>
          <w:lang w:val="en-NG"/>
        </w:rPr>
        <w:t xml:space="preserve"> proper</w:t>
      </w:r>
      <w:r w:rsidRPr="00926D1B">
        <w:rPr>
          <w:rFonts w:ascii="Times New Roman" w:hAnsi="Times New Roman" w:cs="Times New Roman"/>
          <w:sz w:val="24"/>
          <w:szCs w:val="24"/>
          <w:lang w:val="en-NG"/>
        </w:rPr>
        <w:t xml:space="preserve"> development as </w:t>
      </w:r>
      <w:r w:rsidR="00885E6D" w:rsidRPr="00926D1B">
        <w:rPr>
          <w:rFonts w:ascii="Times New Roman" w:hAnsi="Times New Roman" w:cs="Times New Roman"/>
          <w:sz w:val="24"/>
          <w:szCs w:val="24"/>
          <w:lang w:val="en-NG"/>
        </w:rPr>
        <w:t>acknowledged</w:t>
      </w:r>
      <w:r w:rsidRPr="00926D1B">
        <w:rPr>
          <w:rFonts w:ascii="Times New Roman" w:hAnsi="Times New Roman" w:cs="Times New Roman"/>
          <w:sz w:val="24"/>
          <w:szCs w:val="24"/>
          <w:lang w:val="en-NG"/>
        </w:rPr>
        <w:t xml:space="preserve"> by Sale </w:t>
      </w:r>
      <w:r w:rsidRPr="00926D1B">
        <w:rPr>
          <w:rFonts w:ascii="Times New Roman" w:hAnsi="Times New Roman" w:cs="Times New Roman"/>
          <w:i/>
          <w:iCs/>
          <w:sz w:val="24"/>
          <w:szCs w:val="24"/>
          <w:lang w:val="en-NG"/>
        </w:rPr>
        <w:t>et al</w:t>
      </w:r>
      <w:r w:rsidRPr="00926D1B">
        <w:rPr>
          <w:rFonts w:ascii="Times New Roman" w:hAnsi="Times New Roman" w:cs="Times New Roman"/>
          <w:sz w:val="24"/>
          <w:szCs w:val="24"/>
          <w:lang w:val="en-NG"/>
        </w:rPr>
        <w:t xml:space="preserve">. </w:t>
      </w:r>
      <w:r w:rsidR="00EB2F87" w:rsidRPr="00926D1B">
        <w:rPr>
          <w:rFonts w:ascii="Times New Roman" w:hAnsi="Times New Roman" w:cs="Times New Roman"/>
          <w:sz w:val="24"/>
          <w:szCs w:val="24"/>
          <w:lang w:val="en-NG"/>
        </w:rPr>
        <w:t>(2013)</w:t>
      </w:r>
      <w:r w:rsidRPr="00926D1B">
        <w:rPr>
          <w:rFonts w:ascii="Times New Roman" w:hAnsi="Times New Roman" w:cs="Times New Roman"/>
          <w:sz w:val="24"/>
          <w:szCs w:val="24"/>
          <w:lang w:val="en-NG"/>
        </w:rPr>
        <w:t xml:space="preserve"> and Oduma et al. (2023)</w:t>
      </w:r>
    </w:p>
    <w:p w14:paraId="3CFEE903" w14:textId="7DC72879" w:rsidR="005E1F07" w:rsidRPr="00926D1B" w:rsidRDefault="005E1F07" w:rsidP="005E1F07">
      <w:pPr>
        <w:jc w:val="both"/>
      </w:pPr>
      <w:r w:rsidRPr="00926D1B">
        <w:rPr>
          <w:rFonts w:ascii="Times New Roman" w:hAnsi="Times New Roman" w:cs="Times New Roman"/>
          <w:noProof/>
          <w:sz w:val="24"/>
          <w:szCs w:val="24"/>
          <w:lang w:val="en-NG"/>
        </w:rPr>
        <w:lastRenderedPageBreak/>
        <w:drawing>
          <wp:inline distT="0" distB="0" distL="0" distR="0" wp14:anchorId="5C6893C1" wp14:editId="63119BDC">
            <wp:extent cx="4829175" cy="3362325"/>
            <wp:effectExtent l="0" t="0" r="0" b="0"/>
            <wp:docPr id="21321392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3362325"/>
                    </a:xfrm>
                    <a:prstGeom prst="rect">
                      <a:avLst/>
                    </a:prstGeom>
                    <a:noFill/>
                    <a:ln>
                      <a:noFill/>
                    </a:ln>
                  </pic:spPr>
                </pic:pic>
              </a:graphicData>
            </a:graphic>
          </wp:inline>
        </w:drawing>
      </w:r>
    </w:p>
    <w:p w14:paraId="73B20F33" w14:textId="2B522977" w:rsidR="005E1F07" w:rsidRPr="00926D1B" w:rsidRDefault="005E1F07" w:rsidP="005E1F07">
      <w:pPr>
        <w:spacing w:line="240" w:lineRule="auto"/>
        <w:jc w:val="both"/>
        <w:rPr>
          <w:rFonts w:ascii="Times New Roman" w:hAnsi="Times New Roman" w:cs="Times New Roman"/>
          <w:sz w:val="24"/>
          <w:szCs w:val="24"/>
        </w:rPr>
      </w:pPr>
      <w:r w:rsidRPr="00926D1B">
        <w:rPr>
          <w:rFonts w:ascii="Times New Roman" w:hAnsi="Times New Roman" w:cs="Times New Roman"/>
          <w:sz w:val="24"/>
          <w:szCs w:val="24"/>
          <w:lang w:val="en-NG"/>
        </w:rPr>
        <w:t xml:space="preserve">Figure 1 Response surface plot of tilt angle, cutting depth and moisture content against power requirement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in loamy-sand soil.</w:t>
      </w:r>
    </w:p>
    <w:p w14:paraId="5A17F573" w14:textId="2533C82C" w:rsidR="008A2AA8" w:rsidRPr="00926D1B" w:rsidRDefault="00E56C5C" w:rsidP="008A2AA8">
      <w:pPr>
        <w:spacing w:line="276" w:lineRule="auto"/>
        <w:jc w:val="both"/>
        <w:rPr>
          <w:rFonts w:ascii="Times New Roman" w:hAnsi="Times New Roman" w:cs="Times New Roman"/>
          <w:b/>
          <w:bCs/>
          <w:sz w:val="24"/>
          <w:szCs w:val="24"/>
          <w:lang w:val="en-NG"/>
        </w:rPr>
      </w:pPr>
      <w:r w:rsidRPr="00926D1B">
        <w:rPr>
          <w:rFonts w:ascii="Times New Roman" w:hAnsi="Times New Roman" w:cs="Times New Roman"/>
          <w:b/>
          <w:bCs/>
          <w:sz w:val="24"/>
          <w:szCs w:val="24"/>
          <w:lang w:val="en-NG"/>
        </w:rPr>
        <w:t xml:space="preserve">3.2 </w:t>
      </w:r>
      <w:r w:rsidR="008A2AA8" w:rsidRPr="00926D1B">
        <w:rPr>
          <w:rFonts w:ascii="Times New Roman" w:hAnsi="Times New Roman" w:cs="Times New Roman"/>
          <w:b/>
          <w:bCs/>
          <w:sz w:val="24"/>
          <w:szCs w:val="24"/>
          <w:lang w:val="en-NG"/>
        </w:rPr>
        <w:t xml:space="preserve">Model equation of drawbar power requirements of </w:t>
      </w:r>
      <w:proofErr w:type="spellStart"/>
      <w:r w:rsidR="008A2AA8" w:rsidRPr="00926D1B">
        <w:rPr>
          <w:rFonts w:ascii="Times New Roman" w:hAnsi="Times New Roman" w:cs="Times New Roman"/>
          <w:b/>
          <w:bCs/>
          <w:sz w:val="24"/>
          <w:szCs w:val="24"/>
          <w:lang w:val="en-NG"/>
        </w:rPr>
        <w:t>ridger</w:t>
      </w:r>
      <w:proofErr w:type="spellEnd"/>
      <w:r w:rsidR="008A2AA8" w:rsidRPr="00926D1B">
        <w:rPr>
          <w:rFonts w:ascii="Times New Roman" w:hAnsi="Times New Roman" w:cs="Times New Roman"/>
          <w:b/>
          <w:bCs/>
          <w:sz w:val="24"/>
          <w:szCs w:val="24"/>
          <w:lang w:val="en-NG"/>
        </w:rPr>
        <w:t xml:space="preserve"> in loamy-sand soil </w:t>
      </w:r>
    </w:p>
    <w:p w14:paraId="6D4E9243" w14:textId="6E8935F3" w:rsidR="009075DF" w:rsidRPr="00926D1B" w:rsidRDefault="009075DF" w:rsidP="008A2AA8">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drawbar power </w:t>
      </w:r>
      <w:r w:rsidR="00E56C5C" w:rsidRPr="00926D1B">
        <w:rPr>
          <w:rFonts w:ascii="Times New Roman" w:hAnsi="Times New Roman" w:cs="Times New Roman"/>
          <w:sz w:val="24"/>
          <w:szCs w:val="24"/>
          <w:lang w:val="en-NG"/>
        </w:rPr>
        <w:t>necessities</w:t>
      </w:r>
      <w:r w:rsidRPr="00926D1B">
        <w:rPr>
          <w:rFonts w:ascii="Times New Roman" w:hAnsi="Times New Roman" w:cs="Times New Roman"/>
          <w:sz w:val="24"/>
          <w:szCs w:val="24"/>
          <w:lang w:val="en-NG"/>
        </w:rPr>
        <w:t xml:space="preserve"> of the </w:t>
      </w:r>
      <w:proofErr w:type="spellStart"/>
      <w:r w:rsidR="00E56C5C"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in </w:t>
      </w:r>
      <w:r w:rsidR="00E56C5C" w:rsidRPr="00926D1B">
        <w:rPr>
          <w:rFonts w:ascii="Times New Roman" w:hAnsi="Times New Roman" w:cs="Times New Roman"/>
          <w:sz w:val="24"/>
          <w:szCs w:val="24"/>
          <w:lang w:val="en-NG"/>
        </w:rPr>
        <w:t>loamy-sand</w:t>
      </w:r>
      <w:r w:rsidR="00E56C5C" w:rsidRPr="00926D1B">
        <w:rPr>
          <w:rFonts w:ascii="Times New Roman" w:hAnsi="Times New Roman" w:cs="Times New Roman"/>
          <w:b/>
          <w:bCs/>
          <w:sz w:val="24"/>
          <w:szCs w:val="24"/>
          <w:lang w:val="en-NG"/>
        </w:rPr>
        <w:t xml:space="preserve"> </w:t>
      </w:r>
      <w:r w:rsidRPr="00926D1B">
        <w:rPr>
          <w:rFonts w:ascii="Times New Roman" w:hAnsi="Times New Roman" w:cs="Times New Roman"/>
          <w:sz w:val="24"/>
          <w:szCs w:val="24"/>
          <w:lang w:val="en-NG"/>
        </w:rPr>
        <w:t xml:space="preserve">soil is dependant on the results illuminating the significant variation for combination of </w:t>
      </w:r>
      <w:r w:rsidR="00E56C5C" w:rsidRPr="00926D1B">
        <w:rPr>
          <w:rFonts w:ascii="Times New Roman" w:hAnsi="Times New Roman" w:cs="Times New Roman"/>
          <w:sz w:val="24"/>
          <w:szCs w:val="24"/>
          <w:lang w:val="en-NG"/>
        </w:rPr>
        <w:t>experimental</w:t>
      </w:r>
      <w:r w:rsidRPr="00926D1B">
        <w:rPr>
          <w:rFonts w:ascii="Times New Roman" w:hAnsi="Times New Roman" w:cs="Times New Roman"/>
          <w:sz w:val="24"/>
          <w:szCs w:val="24"/>
          <w:lang w:val="en-NG"/>
        </w:rPr>
        <w:t xml:space="preserve"> factors (the </w:t>
      </w:r>
      <w:r w:rsidR="00E56C5C" w:rsidRPr="00926D1B">
        <w:rPr>
          <w:rFonts w:ascii="Times New Roman" w:hAnsi="Times New Roman" w:cs="Times New Roman"/>
          <w:sz w:val="24"/>
          <w:szCs w:val="24"/>
          <w:lang w:val="en-NG"/>
        </w:rPr>
        <w:t>tilt angle</w:t>
      </w:r>
      <w:r w:rsidRPr="00926D1B">
        <w:rPr>
          <w:rFonts w:ascii="Times New Roman" w:hAnsi="Times New Roman" w:cs="Times New Roman"/>
          <w:sz w:val="24"/>
          <w:szCs w:val="24"/>
          <w:lang w:val="en-NG"/>
        </w:rPr>
        <w:t xml:space="preserve">, </w:t>
      </w:r>
      <w:r w:rsidR="00E56C5C" w:rsidRPr="00926D1B">
        <w:rPr>
          <w:rFonts w:ascii="Times New Roman" w:hAnsi="Times New Roman" w:cs="Times New Roman"/>
          <w:sz w:val="24"/>
          <w:szCs w:val="24"/>
          <w:lang w:val="en-NG"/>
        </w:rPr>
        <w:t>cutting depth</w:t>
      </w:r>
      <w:r w:rsidRPr="00926D1B">
        <w:rPr>
          <w:rFonts w:ascii="Times New Roman" w:hAnsi="Times New Roman" w:cs="Times New Roman"/>
          <w:sz w:val="24"/>
          <w:szCs w:val="24"/>
          <w:lang w:val="en-NG"/>
        </w:rPr>
        <w:t xml:space="preserve"> and </w:t>
      </w:r>
      <w:r w:rsidR="00E56C5C" w:rsidRPr="00926D1B">
        <w:rPr>
          <w:rFonts w:ascii="Times New Roman" w:hAnsi="Times New Roman" w:cs="Times New Roman"/>
          <w:sz w:val="24"/>
          <w:szCs w:val="24"/>
          <w:lang w:val="en-NG"/>
        </w:rPr>
        <w:t>moisture content)</w:t>
      </w:r>
      <w:r w:rsidRPr="00926D1B">
        <w:rPr>
          <w:rFonts w:ascii="Times New Roman" w:hAnsi="Times New Roman" w:cs="Times New Roman"/>
          <w:sz w:val="24"/>
          <w:szCs w:val="24"/>
          <w:lang w:val="en-NG"/>
        </w:rPr>
        <w:t xml:space="preserve">. The model coefficient, effect, contribution, test of lack of-fit and the significance of the factors and their interactions on the drawbar power were evaluated according to </w:t>
      </w:r>
      <w:proofErr w:type="spellStart"/>
      <w:r w:rsidRPr="00926D1B">
        <w:rPr>
          <w:rFonts w:ascii="Times New Roman" w:hAnsi="Times New Roman" w:cs="Times New Roman"/>
          <w:sz w:val="24"/>
          <w:szCs w:val="24"/>
          <w:lang w:val="en-NG"/>
        </w:rPr>
        <w:t>Fakayode</w:t>
      </w:r>
      <w:proofErr w:type="spellEnd"/>
      <w:r w:rsidRPr="00926D1B">
        <w:rPr>
          <w:rFonts w:ascii="Times New Roman" w:hAnsi="Times New Roman" w:cs="Times New Roman"/>
          <w:sz w:val="24"/>
          <w:szCs w:val="24"/>
          <w:lang w:val="en-NG"/>
        </w:rPr>
        <w:t xml:space="preserve"> </w:t>
      </w:r>
      <w:r w:rsidRPr="00926D1B">
        <w:rPr>
          <w:rFonts w:ascii="Times New Roman" w:hAnsi="Times New Roman" w:cs="Times New Roman"/>
          <w:i/>
          <w:iCs/>
          <w:sz w:val="24"/>
          <w:szCs w:val="24"/>
          <w:lang w:val="en-NG"/>
        </w:rPr>
        <w:t>et al</w:t>
      </w:r>
      <w:r w:rsidRPr="00926D1B">
        <w:rPr>
          <w:rFonts w:ascii="Times New Roman" w:hAnsi="Times New Roman" w:cs="Times New Roman"/>
          <w:sz w:val="24"/>
          <w:szCs w:val="24"/>
          <w:lang w:val="en-NG"/>
        </w:rPr>
        <w:t xml:space="preserve">. </w:t>
      </w:r>
      <w:r w:rsidR="00EB2F87" w:rsidRPr="00926D1B">
        <w:rPr>
          <w:rFonts w:ascii="Times New Roman" w:hAnsi="Times New Roman" w:cs="Times New Roman"/>
          <w:sz w:val="24"/>
          <w:szCs w:val="24"/>
          <w:lang w:val="en-NG"/>
        </w:rPr>
        <w:t xml:space="preserve">(2016) </w:t>
      </w:r>
      <w:r w:rsidRPr="00926D1B">
        <w:rPr>
          <w:rFonts w:ascii="Times New Roman" w:hAnsi="Times New Roman" w:cs="Times New Roman"/>
          <w:sz w:val="24"/>
          <w:szCs w:val="24"/>
          <w:lang w:val="en-NG"/>
        </w:rPr>
        <w:t xml:space="preserve">and </w:t>
      </w:r>
      <w:proofErr w:type="spellStart"/>
      <w:r w:rsidRPr="00926D1B">
        <w:rPr>
          <w:rFonts w:ascii="Times New Roman" w:hAnsi="Times New Roman" w:cs="Times New Roman"/>
          <w:sz w:val="24"/>
          <w:szCs w:val="24"/>
          <w:lang w:val="en-NG"/>
        </w:rPr>
        <w:t>Umani</w:t>
      </w:r>
      <w:proofErr w:type="spellEnd"/>
      <w:r w:rsidRPr="00926D1B">
        <w:rPr>
          <w:rFonts w:ascii="Times New Roman" w:hAnsi="Times New Roman" w:cs="Times New Roman"/>
          <w:sz w:val="24"/>
          <w:szCs w:val="24"/>
          <w:lang w:val="en-NG"/>
        </w:rPr>
        <w:t xml:space="preserve"> </w:t>
      </w:r>
      <w:r w:rsidRPr="00926D1B">
        <w:rPr>
          <w:rFonts w:ascii="Times New Roman" w:hAnsi="Times New Roman" w:cs="Times New Roman"/>
          <w:i/>
          <w:iCs/>
          <w:sz w:val="24"/>
          <w:szCs w:val="24"/>
          <w:lang w:val="en-NG"/>
        </w:rPr>
        <w:t>et al</w:t>
      </w:r>
      <w:r w:rsidRPr="00926D1B">
        <w:rPr>
          <w:rFonts w:ascii="Times New Roman" w:hAnsi="Times New Roman" w:cs="Times New Roman"/>
          <w:sz w:val="24"/>
          <w:szCs w:val="24"/>
          <w:lang w:val="en-NG"/>
        </w:rPr>
        <w:t xml:space="preserve">. </w:t>
      </w:r>
      <w:r w:rsidR="00EB2F87" w:rsidRPr="00926D1B">
        <w:rPr>
          <w:rFonts w:ascii="Times New Roman" w:hAnsi="Times New Roman" w:cs="Times New Roman"/>
          <w:sz w:val="24"/>
          <w:szCs w:val="24"/>
          <w:lang w:val="en-NG"/>
        </w:rPr>
        <w:t>(20</w:t>
      </w:r>
      <w:r w:rsidRPr="00926D1B">
        <w:rPr>
          <w:rFonts w:ascii="Times New Roman" w:hAnsi="Times New Roman" w:cs="Times New Roman"/>
          <w:sz w:val="24"/>
          <w:szCs w:val="24"/>
          <w:lang w:val="en-NG"/>
        </w:rPr>
        <w:t>19</w:t>
      </w:r>
      <w:r w:rsidR="00EB2F87"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 xml:space="preserve">. Both mean and 2F1 models were statistically significant for the response (P ˂ 0.05) and therefore were suggested (Table </w:t>
      </w:r>
      <w:r w:rsidR="006C58C7" w:rsidRPr="00926D1B">
        <w:rPr>
          <w:rFonts w:ascii="Times New Roman" w:hAnsi="Times New Roman" w:cs="Times New Roman"/>
          <w:sz w:val="24"/>
          <w:szCs w:val="24"/>
          <w:lang w:val="en-NG"/>
        </w:rPr>
        <w:t>3</w:t>
      </w:r>
      <w:r w:rsidRPr="00926D1B">
        <w:rPr>
          <w:rFonts w:ascii="Times New Roman" w:hAnsi="Times New Roman" w:cs="Times New Roman"/>
          <w:sz w:val="24"/>
          <w:szCs w:val="24"/>
          <w:lang w:val="en-NG"/>
        </w:rPr>
        <w:t xml:space="preserve">). This implies that the significant model term was identified at 95% significance level. The </w:t>
      </w:r>
      <w:r w:rsidR="0031367D" w:rsidRPr="00926D1B">
        <w:rPr>
          <w:rFonts w:ascii="Times New Roman" w:hAnsi="Times New Roman" w:cs="Times New Roman"/>
          <w:sz w:val="24"/>
          <w:szCs w:val="24"/>
          <w:lang w:val="en-NG"/>
        </w:rPr>
        <w:t>2F1</w:t>
      </w:r>
      <w:r w:rsidRPr="00926D1B">
        <w:rPr>
          <w:rFonts w:ascii="Times New Roman" w:hAnsi="Times New Roman" w:cs="Times New Roman"/>
          <w:sz w:val="24"/>
          <w:szCs w:val="24"/>
          <w:lang w:val="en-NG"/>
        </w:rPr>
        <w:t xml:space="preserve"> model with the highest order polynomial</w:t>
      </w:r>
      <w:r w:rsidR="00903473"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 </w:t>
      </w:r>
      <w:r w:rsidR="0031367D" w:rsidRPr="00926D1B">
        <w:rPr>
          <w:rFonts w:ascii="Times New Roman" w:hAnsi="Times New Roman" w:cs="Times New Roman"/>
          <w:sz w:val="24"/>
          <w:szCs w:val="24"/>
        </w:rPr>
        <w:t>0.9983</w:t>
      </w:r>
      <w:r w:rsidR="00903473" w:rsidRPr="00926D1B">
        <w:rPr>
          <w:rFonts w:ascii="Times New Roman" w:hAnsi="Times New Roman" w:cs="Times New Roman"/>
          <w:sz w:val="24"/>
          <w:szCs w:val="24"/>
        </w:rPr>
        <w:t xml:space="preserve"> (Table 4)</w:t>
      </w:r>
      <w:r w:rsidRPr="00926D1B">
        <w:rPr>
          <w:rFonts w:ascii="Times New Roman" w:hAnsi="Times New Roman" w:cs="Times New Roman"/>
          <w:sz w:val="24"/>
          <w:szCs w:val="24"/>
          <w:lang w:val="en-NG"/>
        </w:rPr>
        <w:t xml:space="preserve"> and with significant additional terms as revealed in Table </w:t>
      </w:r>
      <w:r w:rsidR="00903473" w:rsidRPr="00926D1B">
        <w:rPr>
          <w:rFonts w:ascii="Times New Roman" w:hAnsi="Times New Roman" w:cs="Times New Roman"/>
          <w:sz w:val="24"/>
          <w:szCs w:val="24"/>
          <w:lang w:val="en-NG"/>
        </w:rPr>
        <w:t>3</w:t>
      </w:r>
      <w:r w:rsidRPr="00926D1B">
        <w:rPr>
          <w:rFonts w:ascii="Times New Roman" w:hAnsi="Times New Roman" w:cs="Times New Roman"/>
          <w:sz w:val="24"/>
          <w:szCs w:val="24"/>
          <w:lang w:val="en-NG"/>
        </w:rPr>
        <w:t xml:space="preserve"> is designated. The </w:t>
      </w:r>
      <w:r w:rsidR="0031367D" w:rsidRPr="00926D1B">
        <w:rPr>
          <w:rFonts w:ascii="Times New Roman" w:hAnsi="Times New Roman" w:cs="Times New Roman"/>
          <w:sz w:val="24"/>
          <w:szCs w:val="24"/>
          <w:lang w:val="en-NG"/>
        </w:rPr>
        <w:t>2F1</w:t>
      </w:r>
      <w:r w:rsidRPr="00926D1B">
        <w:rPr>
          <w:rFonts w:ascii="Times New Roman" w:hAnsi="Times New Roman" w:cs="Times New Roman"/>
          <w:sz w:val="24"/>
          <w:szCs w:val="24"/>
          <w:lang w:val="en-NG"/>
        </w:rPr>
        <w:t xml:space="preserve"> model equation produced to estimate the drawbar power requirement relating to the independent variables (working width, operational speed and tillage depth) is as presented in Eq. (</w:t>
      </w:r>
      <w:r w:rsidR="00092EFD" w:rsidRPr="00926D1B">
        <w:rPr>
          <w:rFonts w:ascii="Times New Roman" w:hAnsi="Times New Roman" w:cs="Times New Roman"/>
          <w:sz w:val="24"/>
          <w:szCs w:val="24"/>
          <w:lang w:val="en-NG"/>
        </w:rPr>
        <w:t>5</w:t>
      </w:r>
      <w:r w:rsidRPr="00926D1B">
        <w:rPr>
          <w:rFonts w:ascii="Times New Roman" w:hAnsi="Times New Roman" w:cs="Times New Roman"/>
          <w:sz w:val="24"/>
          <w:szCs w:val="24"/>
          <w:lang w:val="en-NG"/>
        </w:rPr>
        <w:t>).</w:t>
      </w:r>
    </w:p>
    <w:p w14:paraId="30DE8C60" w14:textId="455B646B" w:rsidR="00903473" w:rsidRPr="00926D1B" w:rsidRDefault="00903473" w:rsidP="00903473">
      <w:pPr>
        <w:rPr>
          <w:rFonts w:ascii="Times New Roman" w:hAnsi="Times New Roman" w:cs="Times New Roman"/>
          <w:sz w:val="24"/>
          <w:szCs w:val="24"/>
        </w:rPr>
      </w:pPr>
      <w:r w:rsidRPr="00926D1B">
        <w:rPr>
          <w:rFonts w:ascii="Times New Roman" w:hAnsi="Times New Roman" w:cs="Times New Roman"/>
          <w:sz w:val="24"/>
          <w:szCs w:val="24"/>
        </w:rPr>
        <w:t>Table 3 Sequential Model Sum of Squares</w:t>
      </w:r>
      <w:r w:rsidRPr="00926D1B">
        <w:rPr>
          <w:rFonts w:ascii="Times New Roman" w:hAnsi="Times New Roman" w:cs="Times New Roman"/>
          <w:sz w:val="24"/>
          <w:szCs w:val="24"/>
        </w:rPr>
        <w:tab/>
      </w:r>
    </w:p>
    <w:tbl>
      <w:tblPr>
        <w:tblStyle w:val="TableGridLight"/>
        <w:tblW w:w="0" w:type="auto"/>
        <w:tblLook w:val="04A0" w:firstRow="1" w:lastRow="0" w:firstColumn="1" w:lastColumn="0" w:noHBand="0" w:noVBand="1"/>
      </w:tblPr>
      <w:tblGrid>
        <w:gridCol w:w="1360"/>
        <w:gridCol w:w="1612"/>
        <w:gridCol w:w="826"/>
        <w:gridCol w:w="1584"/>
        <w:gridCol w:w="1276"/>
        <w:gridCol w:w="959"/>
        <w:gridCol w:w="1373"/>
      </w:tblGrid>
      <w:tr w:rsidR="00926D1B" w:rsidRPr="00926D1B" w14:paraId="5E98A391" w14:textId="77777777" w:rsidTr="00903473">
        <w:tc>
          <w:tcPr>
            <w:tcW w:w="1360" w:type="dxa"/>
          </w:tcPr>
          <w:p w14:paraId="64BC12B8"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Source</w:t>
            </w:r>
          </w:p>
        </w:tc>
        <w:tc>
          <w:tcPr>
            <w:tcW w:w="1612" w:type="dxa"/>
          </w:tcPr>
          <w:p w14:paraId="1E270080"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SS</w:t>
            </w:r>
          </w:p>
        </w:tc>
        <w:tc>
          <w:tcPr>
            <w:tcW w:w="826" w:type="dxa"/>
          </w:tcPr>
          <w:p w14:paraId="594AF84E"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DF</w:t>
            </w:r>
          </w:p>
        </w:tc>
        <w:tc>
          <w:tcPr>
            <w:tcW w:w="1584" w:type="dxa"/>
          </w:tcPr>
          <w:p w14:paraId="2C249EF4"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MS</w:t>
            </w:r>
          </w:p>
        </w:tc>
        <w:tc>
          <w:tcPr>
            <w:tcW w:w="1276" w:type="dxa"/>
          </w:tcPr>
          <w:p w14:paraId="13F2CF95"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F Value</w:t>
            </w:r>
          </w:p>
        </w:tc>
        <w:tc>
          <w:tcPr>
            <w:tcW w:w="959" w:type="dxa"/>
          </w:tcPr>
          <w:p w14:paraId="651251E8"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Prob F</w:t>
            </w:r>
          </w:p>
        </w:tc>
        <w:tc>
          <w:tcPr>
            <w:tcW w:w="1373" w:type="dxa"/>
          </w:tcPr>
          <w:p w14:paraId="0ADD15C3" w14:textId="77777777" w:rsidR="00903473" w:rsidRPr="00926D1B" w:rsidRDefault="00903473" w:rsidP="003B05B1">
            <w:pPr>
              <w:rPr>
                <w:rFonts w:ascii="Times New Roman" w:hAnsi="Times New Roman" w:cs="Times New Roman"/>
                <w:sz w:val="24"/>
                <w:szCs w:val="24"/>
              </w:rPr>
            </w:pPr>
          </w:p>
        </w:tc>
      </w:tr>
      <w:tr w:rsidR="00926D1B" w:rsidRPr="00926D1B" w14:paraId="57279652" w14:textId="77777777" w:rsidTr="00903473">
        <w:tc>
          <w:tcPr>
            <w:tcW w:w="1360" w:type="dxa"/>
          </w:tcPr>
          <w:p w14:paraId="20C7E7B1"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Mean</w:t>
            </w:r>
          </w:p>
        </w:tc>
        <w:tc>
          <w:tcPr>
            <w:tcW w:w="1612" w:type="dxa"/>
          </w:tcPr>
          <w:p w14:paraId="30102800"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u w:val="single"/>
              </w:rPr>
              <w:t>959.22</w:t>
            </w:r>
          </w:p>
        </w:tc>
        <w:tc>
          <w:tcPr>
            <w:tcW w:w="826" w:type="dxa"/>
          </w:tcPr>
          <w:p w14:paraId="76DB5267"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w:t>
            </w:r>
          </w:p>
        </w:tc>
        <w:tc>
          <w:tcPr>
            <w:tcW w:w="1584" w:type="dxa"/>
          </w:tcPr>
          <w:p w14:paraId="56F5216B"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u w:val="single"/>
              </w:rPr>
              <w:t>959.22</w:t>
            </w:r>
          </w:p>
        </w:tc>
        <w:tc>
          <w:tcPr>
            <w:tcW w:w="1276" w:type="dxa"/>
          </w:tcPr>
          <w:p w14:paraId="150FE435" w14:textId="77777777" w:rsidR="00903473" w:rsidRPr="00926D1B" w:rsidRDefault="00903473" w:rsidP="003B05B1">
            <w:pPr>
              <w:rPr>
                <w:rFonts w:ascii="Times New Roman" w:hAnsi="Times New Roman" w:cs="Times New Roman"/>
                <w:sz w:val="24"/>
                <w:szCs w:val="24"/>
              </w:rPr>
            </w:pPr>
          </w:p>
        </w:tc>
        <w:tc>
          <w:tcPr>
            <w:tcW w:w="959" w:type="dxa"/>
          </w:tcPr>
          <w:p w14:paraId="1DB29308" w14:textId="77777777" w:rsidR="00903473" w:rsidRPr="00926D1B" w:rsidRDefault="00903473" w:rsidP="003B05B1">
            <w:pPr>
              <w:rPr>
                <w:rFonts w:ascii="Times New Roman" w:hAnsi="Times New Roman" w:cs="Times New Roman"/>
                <w:sz w:val="24"/>
                <w:szCs w:val="24"/>
              </w:rPr>
            </w:pPr>
          </w:p>
        </w:tc>
        <w:tc>
          <w:tcPr>
            <w:tcW w:w="1373" w:type="dxa"/>
          </w:tcPr>
          <w:p w14:paraId="66BF6236"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Suggested</w:t>
            </w:r>
          </w:p>
        </w:tc>
      </w:tr>
      <w:tr w:rsidR="00926D1B" w:rsidRPr="00926D1B" w14:paraId="0EDF59B2" w14:textId="77777777" w:rsidTr="00903473">
        <w:tc>
          <w:tcPr>
            <w:tcW w:w="1360" w:type="dxa"/>
          </w:tcPr>
          <w:p w14:paraId="24BEA66D"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Linear</w:t>
            </w:r>
          </w:p>
        </w:tc>
        <w:tc>
          <w:tcPr>
            <w:tcW w:w="1612" w:type="dxa"/>
          </w:tcPr>
          <w:p w14:paraId="410366E2"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0.43</w:t>
            </w:r>
          </w:p>
        </w:tc>
        <w:tc>
          <w:tcPr>
            <w:tcW w:w="826" w:type="dxa"/>
          </w:tcPr>
          <w:p w14:paraId="3A8ECA49"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3</w:t>
            </w:r>
          </w:p>
        </w:tc>
        <w:tc>
          <w:tcPr>
            <w:tcW w:w="1584" w:type="dxa"/>
          </w:tcPr>
          <w:p w14:paraId="12F338BA"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0.14</w:t>
            </w:r>
          </w:p>
        </w:tc>
        <w:tc>
          <w:tcPr>
            <w:tcW w:w="1276" w:type="dxa"/>
          </w:tcPr>
          <w:p w14:paraId="17D3E1C2"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0.95</w:t>
            </w:r>
          </w:p>
        </w:tc>
        <w:tc>
          <w:tcPr>
            <w:tcW w:w="959" w:type="dxa"/>
          </w:tcPr>
          <w:p w14:paraId="36888D12"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0.4956</w:t>
            </w:r>
          </w:p>
        </w:tc>
        <w:tc>
          <w:tcPr>
            <w:tcW w:w="1373" w:type="dxa"/>
          </w:tcPr>
          <w:p w14:paraId="2F98AADB" w14:textId="77777777" w:rsidR="00903473" w:rsidRPr="00926D1B" w:rsidRDefault="00903473" w:rsidP="003B05B1">
            <w:pPr>
              <w:rPr>
                <w:rFonts w:ascii="Times New Roman" w:hAnsi="Times New Roman" w:cs="Times New Roman"/>
                <w:sz w:val="24"/>
                <w:szCs w:val="24"/>
              </w:rPr>
            </w:pPr>
          </w:p>
        </w:tc>
      </w:tr>
      <w:tr w:rsidR="00926D1B" w:rsidRPr="00926D1B" w14:paraId="27E28CBF" w14:textId="77777777" w:rsidTr="00903473">
        <w:tc>
          <w:tcPr>
            <w:tcW w:w="1360" w:type="dxa"/>
          </w:tcPr>
          <w:p w14:paraId="2980B5BE"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2FI</w:t>
            </w:r>
          </w:p>
        </w:tc>
        <w:tc>
          <w:tcPr>
            <w:tcW w:w="1612" w:type="dxa"/>
          </w:tcPr>
          <w:p w14:paraId="49C8F6B7"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0.60</w:t>
            </w:r>
          </w:p>
        </w:tc>
        <w:tc>
          <w:tcPr>
            <w:tcW w:w="826" w:type="dxa"/>
          </w:tcPr>
          <w:p w14:paraId="3DADA944"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3</w:t>
            </w:r>
          </w:p>
        </w:tc>
        <w:tc>
          <w:tcPr>
            <w:tcW w:w="1584" w:type="dxa"/>
          </w:tcPr>
          <w:p w14:paraId="4A4366ED"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0.20</w:t>
            </w:r>
          </w:p>
        </w:tc>
        <w:tc>
          <w:tcPr>
            <w:tcW w:w="1276" w:type="dxa"/>
          </w:tcPr>
          <w:p w14:paraId="16D0680B"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111.62</w:t>
            </w:r>
          </w:p>
        </w:tc>
        <w:tc>
          <w:tcPr>
            <w:tcW w:w="959" w:type="dxa"/>
          </w:tcPr>
          <w:p w14:paraId="54342E95"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u w:val="single"/>
              </w:rPr>
              <w:t>0.0694</w:t>
            </w:r>
          </w:p>
        </w:tc>
        <w:tc>
          <w:tcPr>
            <w:tcW w:w="1373" w:type="dxa"/>
          </w:tcPr>
          <w:p w14:paraId="70EBF9FF"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Suggested</w:t>
            </w:r>
          </w:p>
        </w:tc>
      </w:tr>
      <w:tr w:rsidR="00926D1B" w:rsidRPr="00926D1B" w14:paraId="0CBCB88B" w14:textId="77777777" w:rsidTr="00903473">
        <w:tc>
          <w:tcPr>
            <w:tcW w:w="1360" w:type="dxa"/>
          </w:tcPr>
          <w:p w14:paraId="393E3E73"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Cubic</w:t>
            </w:r>
          </w:p>
        </w:tc>
        <w:tc>
          <w:tcPr>
            <w:tcW w:w="1612" w:type="dxa"/>
          </w:tcPr>
          <w:p w14:paraId="23EE8B0F"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0.000</w:t>
            </w:r>
          </w:p>
        </w:tc>
        <w:tc>
          <w:tcPr>
            <w:tcW w:w="826" w:type="dxa"/>
          </w:tcPr>
          <w:p w14:paraId="11598AA8"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w:t>
            </w:r>
          </w:p>
        </w:tc>
        <w:tc>
          <w:tcPr>
            <w:tcW w:w="1584" w:type="dxa"/>
          </w:tcPr>
          <w:p w14:paraId="3328F818" w14:textId="77777777" w:rsidR="00903473" w:rsidRPr="00926D1B" w:rsidRDefault="00903473" w:rsidP="003B05B1">
            <w:pPr>
              <w:rPr>
                <w:rFonts w:ascii="Times New Roman" w:hAnsi="Times New Roman" w:cs="Times New Roman"/>
                <w:sz w:val="24"/>
                <w:szCs w:val="24"/>
              </w:rPr>
            </w:pPr>
          </w:p>
        </w:tc>
        <w:tc>
          <w:tcPr>
            <w:tcW w:w="1276" w:type="dxa"/>
          </w:tcPr>
          <w:p w14:paraId="45C278E0" w14:textId="77777777" w:rsidR="00903473" w:rsidRPr="00926D1B" w:rsidRDefault="00903473" w:rsidP="003B05B1">
            <w:pPr>
              <w:rPr>
                <w:rFonts w:ascii="Times New Roman" w:hAnsi="Times New Roman" w:cs="Times New Roman"/>
                <w:sz w:val="24"/>
                <w:szCs w:val="24"/>
              </w:rPr>
            </w:pPr>
          </w:p>
        </w:tc>
        <w:tc>
          <w:tcPr>
            <w:tcW w:w="959" w:type="dxa"/>
          </w:tcPr>
          <w:p w14:paraId="50A40024" w14:textId="77777777" w:rsidR="00903473" w:rsidRPr="00926D1B" w:rsidRDefault="00903473" w:rsidP="003B05B1">
            <w:pPr>
              <w:rPr>
                <w:rFonts w:ascii="Times New Roman" w:hAnsi="Times New Roman" w:cs="Times New Roman"/>
                <w:sz w:val="24"/>
                <w:szCs w:val="24"/>
              </w:rPr>
            </w:pPr>
          </w:p>
        </w:tc>
        <w:tc>
          <w:tcPr>
            <w:tcW w:w="1373" w:type="dxa"/>
          </w:tcPr>
          <w:p w14:paraId="3EA64BF4"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Aliased</w:t>
            </w:r>
          </w:p>
        </w:tc>
      </w:tr>
      <w:tr w:rsidR="00926D1B" w:rsidRPr="00926D1B" w14:paraId="116A4FE3" w14:textId="77777777" w:rsidTr="00903473">
        <w:tc>
          <w:tcPr>
            <w:tcW w:w="1360" w:type="dxa"/>
          </w:tcPr>
          <w:p w14:paraId="3F006B5C"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Quadratic</w:t>
            </w:r>
          </w:p>
        </w:tc>
        <w:tc>
          <w:tcPr>
            <w:tcW w:w="1612" w:type="dxa"/>
          </w:tcPr>
          <w:p w14:paraId="0E23917A"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0.000</w:t>
            </w:r>
          </w:p>
        </w:tc>
        <w:tc>
          <w:tcPr>
            <w:tcW w:w="826" w:type="dxa"/>
          </w:tcPr>
          <w:p w14:paraId="05909BC3"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0</w:t>
            </w:r>
          </w:p>
        </w:tc>
        <w:tc>
          <w:tcPr>
            <w:tcW w:w="1584" w:type="dxa"/>
          </w:tcPr>
          <w:p w14:paraId="17B44249" w14:textId="77777777" w:rsidR="00903473" w:rsidRPr="00926D1B" w:rsidRDefault="00903473" w:rsidP="003B05B1">
            <w:pPr>
              <w:rPr>
                <w:rFonts w:ascii="Times New Roman" w:hAnsi="Times New Roman" w:cs="Times New Roman"/>
                <w:sz w:val="24"/>
                <w:szCs w:val="24"/>
              </w:rPr>
            </w:pPr>
          </w:p>
        </w:tc>
        <w:tc>
          <w:tcPr>
            <w:tcW w:w="1276" w:type="dxa"/>
          </w:tcPr>
          <w:p w14:paraId="795FB811" w14:textId="77777777" w:rsidR="00903473" w:rsidRPr="00926D1B" w:rsidRDefault="00903473" w:rsidP="003B05B1">
            <w:pPr>
              <w:rPr>
                <w:rFonts w:ascii="Times New Roman" w:hAnsi="Times New Roman" w:cs="Times New Roman"/>
                <w:sz w:val="24"/>
                <w:szCs w:val="24"/>
              </w:rPr>
            </w:pPr>
          </w:p>
        </w:tc>
        <w:tc>
          <w:tcPr>
            <w:tcW w:w="959" w:type="dxa"/>
          </w:tcPr>
          <w:p w14:paraId="6825644D" w14:textId="77777777" w:rsidR="00903473" w:rsidRPr="00926D1B" w:rsidRDefault="00903473" w:rsidP="003B05B1">
            <w:pPr>
              <w:rPr>
                <w:rFonts w:ascii="Times New Roman" w:hAnsi="Times New Roman" w:cs="Times New Roman"/>
                <w:sz w:val="24"/>
                <w:szCs w:val="24"/>
              </w:rPr>
            </w:pPr>
          </w:p>
        </w:tc>
        <w:tc>
          <w:tcPr>
            <w:tcW w:w="1373" w:type="dxa"/>
          </w:tcPr>
          <w:p w14:paraId="7D85CF30" w14:textId="77777777" w:rsidR="00903473" w:rsidRPr="00926D1B" w:rsidRDefault="00903473" w:rsidP="003B05B1">
            <w:pPr>
              <w:jc w:val="center"/>
              <w:rPr>
                <w:rFonts w:ascii="Times New Roman" w:hAnsi="Times New Roman" w:cs="Times New Roman"/>
                <w:sz w:val="24"/>
                <w:szCs w:val="24"/>
              </w:rPr>
            </w:pPr>
            <w:r w:rsidRPr="00926D1B">
              <w:rPr>
                <w:rFonts w:ascii="Times New Roman" w:hAnsi="Times New Roman" w:cs="Times New Roman"/>
                <w:sz w:val="24"/>
                <w:szCs w:val="24"/>
              </w:rPr>
              <w:t>Aliased</w:t>
            </w:r>
          </w:p>
        </w:tc>
      </w:tr>
      <w:tr w:rsidR="00926D1B" w:rsidRPr="00926D1B" w14:paraId="397D236A" w14:textId="77777777" w:rsidTr="00903473">
        <w:tc>
          <w:tcPr>
            <w:tcW w:w="1360" w:type="dxa"/>
          </w:tcPr>
          <w:p w14:paraId="36877D39"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Residual</w:t>
            </w:r>
          </w:p>
        </w:tc>
        <w:tc>
          <w:tcPr>
            <w:tcW w:w="1612" w:type="dxa"/>
          </w:tcPr>
          <w:p w14:paraId="06DBD1AC"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1.800E-003</w:t>
            </w:r>
          </w:p>
        </w:tc>
        <w:tc>
          <w:tcPr>
            <w:tcW w:w="826" w:type="dxa"/>
          </w:tcPr>
          <w:p w14:paraId="3A075E6B"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w:t>
            </w:r>
          </w:p>
        </w:tc>
        <w:tc>
          <w:tcPr>
            <w:tcW w:w="1584" w:type="dxa"/>
          </w:tcPr>
          <w:p w14:paraId="47BE0BC8"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1.800E-003</w:t>
            </w:r>
          </w:p>
        </w:tc>
        <w:tc>
          <w:tcPr>
            <w:tcW w:w="1276" w:type="dxa"/>
          </w:tcPr>
          <w:p w14:paraId="60D6DA7C" w14:textId="77777777" w:rsidR="00903473" w:rsidRPr="00926D1B" w:rsidRDefault="00903473" w:rsidP="003B05B1">
            <w:pPr>
              <w:rPr>
                <w:rFonts w:ascii="Times New Roman" w:hAnsi="Times New Roman" w:cs="Times New Roman"/>
                <w:sz w:val="24"/>
                <w:szCs w:val="24"/>
              </w:rPr>
            </w:pPr>
          </w:p>
        </w:tc>
        <w:tc>
          <w:tcPr>
            <w:tcW w:w="959" w:type="dxa"/>
          </w:tcPr>
          <w:p w14:paraId="2D88B74A" w14:textId="77777777" w:rsidR="00903473" w:rsidRPr="00926D1B" w:rsidRDefault="00903473" w:rsidP="003B05B1">
            <w:pPr>
              <w:rPr>
                <w:rFonts w:ascii="Times New Roman" w:hAnsi="Times New Roman" w:cs="Times New Roman"/>
                <w:sz w:val="24"/>
                <w:szCs w:val="24"/>
              </w:rPr>
            </w:pPr>
          </w:p>
        </w:tc>
        <w:tc>
          <w:tcPr>
            <w:tcW w:w="1373" w:type="dxa"/>
          </w:tcPr>
          <w:p w14:paraId="70EC6F77" w14:textId="77777777" w:rsidR="00903473" w:rsidRPr="00926D1B" w:rsidRDefault="00903473" w:rsidP="003B05B1">
            <w:pPr>
              <w:rPr>
                <w:rFonts w:ascii="Times New Roman" w:hAnsi="Times New Roman" w:cs="Times New Roman"/>
                <w:sz w:val="24"/>
                <w:szCs w:val="24"/>
              </w:rPr>
            </w:pPr>
          </w:p>
        </w:tc>
      </w:tr>
      <w:tr w:rsidR="00903473" w:rsidRPr="00926D1B" w14:paraId="4F25B5C7" w14:textId="77777777" w:rsidTr="00903473">
        <w:tc>
          <w:tcPr>
            <w:tcW w:w="1360" w:type="dxa"/>
          </w:tcPr>
          <w:p w14:paraId="10C464AA"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Total</w:t>
            </w:r>
          </w:p>
        </w:tc>
        <w:tc>
          <w:tcPr>
            <w:tcW w:w="1612" w:type="dxa"/>
          </w:tcPr>
          <w:p w14:paraId="5956885A"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960.26</w:t>
            </w:r>
          </w:p>
        </w:tc>
        <w:tc>
          <w:tcPr>
            <w:tcW w:w="826" w:type="dxa"/>
          </w:tcPr>
          <w:p w14:paraId="67B9C02E"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8</w:t>
            </w:r>
          </w:p>
        </w:tc>
        <w:tc>
          <w:tcPr>
            <w:tcW w:w="1584" w:type="dxa"/>
          </w:tcPr>
          <w:p w14:paraId="5C0E9C98" w14:textId="77777777" w:rsidR="00903473" w:rsidRPr="00926D1B" w:rsidRDefault="00903473" w:rsidP="003B05B1">
            <w:pPr>
              <w:rPr>
                <w:rFonts w:ascii="Times New Roman" w:hAnsi="Times New Roman" w:cs="Times New Roman"/>
                <w:sz w:val="24"/>
                <w:szCs w:val="24"/>
              </w:rPr>
            </w:pPr>
            <w:r w:rsidRPr="00926D1B">
              <w:rPr>
                <w:rFonts w:ascii="Times New Roman" w:hAnsi="Times New Roman" w:cs="Times New Roman"/>
                <w:sz w:val="24"/>
                <w:szCs w:val="24"/>
              </w:rPr>
              <w:t>120.03</w:t>
            </w:r>
          </w:p>
        </w:tc>
        <w:tc>
          <w:tcPr>
            <w:tcW w:w="1276" w:type="dxa"/>
          </w:tcPr>
          <w:p w14:paraId="379A6509" w14:textId="77777777" w:rsidR="00903473" w:rsidRPr="00926D1B" w:rsidRDefault="00903473" w:rsidP="003B05B1">
            <w:pPr>
              <w:rPr>
                <w:rFonts w:ascii="Times New Roman" w:hAnsi="Times New Roman" w:cs="Times New Roman"/>
                <w:sz w:val="24"/>
                <w:szCs w:val="24"/>
              </w:rPr>
            </w:pPr>
          </w:p>
        </w:tc>
        <w:tc>
          <w:tcPr>
            <w:tcW w:w="959" w:type="dxa"/>
          </w:tcPr>
          <w:p w14:paraId="3922E0BD" w14:textId="77777777" w:rsidR="00903473" w:rsidRPr="00926D1B" w:rsidRDefault="00903473" w:rsidP="003B05B1">
            <w:pPr>
              <w:rPr>
                <w:rFonts w:ascii="Times New Roman" w:hAnsi="Times New Roman" w:cs="Times New Roman"/>
                <w:sz w:val="24"/>
                <w:szCs w:val="24"/>
              </w:rPr>
            </w:pPr>
          </w:p>
        </w:tc>
        <w:tc>
          <w:tcPr>
            <w:tcW w:w="1373" w:type="dxa"/>
          </w:tcPr>
          <w:p w14:paraId="0A147DAB" w14:textId="77777777" w:rsidR="00903473" w:rsidRPr="00926D1B" w:rsidRDefault="00903473" w:rsidP="003B05B1">
            <w:pPr>
              <w:rPr>
                <w:rFonts w:ascii="Times New Roman" w:hAnsi="Times New Roman" w:cs="Times New Roman"/>
                <w:sz w:val="24"/>
                <w:szCs w:val="24"/>
              </w:rPr>
            </w:pPr>
          </w:p>
        </w:tc>
      </w:tr>
    </w:tbl>
    <w:p w14:paraId="39F96D30" w14:textId="77777777" w:rsidR="00903473" w:rsidRPr="00926D1B" w:rsidRDefault="00903473" w:rsidP="008A2AA8">
      <w:pPr>
        <w:spacing w:line="276" w:lineRule="auto"/>
        <w:jc w:val="both"/>
        <w:rPr>
          <w:rFonts w:ascii="Times New Roman" w:hAnsi="Times New Roman" w:cs="Times New Roman"/>
          <w:sz w:val="24"/>
          <w:szCs w:val="24"/>
        </w:rPr>
      </w:pPr>
    </w:p>
    <w:p w14:paraId="28A2C0C7" w14:textId="77777777" w:rsidR="000F7ED2" w:rsidRPr="00926D1B" w:rsidRDefault="000F7ED2" w:rsidP="00903473">
      <w:pPr>
        <w:rPr>
          <w:rFonts w:ascii="Times New Roman" w:hAnsi="Times New Roman" w:cs="Times New Roman"/>
          <w:b/>
          <w:bCs/>
          <w:sz w:val="24"/>
          <w:szCs w:val="24"/>
        </w:rPr>
      </w:pPr>
    </w:p>
    <w:p w14:paraId="13364975" w14:textId="3A13E772" w:rsidR="003F16BB" w:rsidRPr="00926D1B" w:rsidRDefault="00903473" w:rsidP="00903473">
      <w:pPr>
        <w:rPr>
          <w:rFonts w:ascii="Times New Roman" w:hAnsi="Times New Roman" w:cs="Times New Roman"/>
          <w:b/>
          <w:bCs/>
          <w:sz w:val="24"/>
          <w:szCs w:val="24"/>
        </w:rPr>
      </w:pPr>
      <w:r w:rsidRPr="00926D1B">
        <w:rPr>
          <w:rFonts w:ascii="Times New Roman" w:hAnsi="Times New Roman" w:cs="Times New Roman"/>
          <w:b/>
          <w:bCs/>
          <w:sz w:val="24"/>
          <w:szCs w:val="24"/>
        </w:rPr>
        <w:lastRenderedPageBreak/>
        <w:t>Table 4 Model Summary Statistics</w:t>
      </w:r>
    </w:p>
    <w:tbl>
      <w:tblPr>
        <w:tblStyle w:val="TableGridLight"/>
        <w:tblW w:w="0" w:type="auto"/>
        <w:tblLook w:val="04A0" w:firstRow="1" w:lastRow="0" w:firstColumn="1" w:lastColumn="0" w:noHBand="0" w:noVBand="1"/>
      </w:tblPr>
      <w:tblGrid>
        <w:gridCol w:w="1284"/>
        <w:gridCol w:w="1284"/>
        <w:gridCol w:w="1284"/>
        <w:gridCol w:w="1284"/>
        <w:gridCol w:w="1284"/>
        <w:gridCol w:w="1285"/>
        <w:gridCol w:w="1285"/>
      </w:tblGrid>
      <w:tr w:rsidR="00926D1B" w:rsidRPr="00926D1B" w14:paraId="46CF5527" w14:textId="77777777" w:rsidTr="00D370A4">
        <w:tc>
          <w:tcPr>
            <w:tcW w:w="1284" w:type="dxa"/>
          </w:tcPr>
          <w:p w14:paraId="3EB43461" w14:textId="56B9B7D7"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b/>
                <w:bCs/>
                <w:sz w:val="24"/>
                <w:szCs w:val="24"/>
              </w:rPr>
              <w:t>Source</w:t>
            </w:r>
          </w:p>
        </w:tc>
        <w:tc>
          <w:tcPr>
            <w:tcW w:w="1284" w:type="dxa"/>
          </w:tcPr>
          <w:p w14:paraId="224A5491" w14:textId="024366D7"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Std. Dev.</w:t>
            </w:r>
          </w:p>
        </w:tc>
        <w:tc>
          <w:tcPr>
            <w:tcW w:w="1284" w:type="dxa"/>
          </w:tcPr>
          <w:p w14:paraId="189B04A9" w14:textId="41C62494"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R-square</w:t>
            </w:r>
          </w:p>
        </w:tc>
        <w:tc>
          <w:tcPr>
            <w:tcW w:w="1284" w:type="dxa"/>
          </w:tcPr>
          <w:p w14:paraId="0E0E93E6" w14:textId="7444BBF6"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Adjusted R-Square</w:t>
            </w:r>
          </w:p>
        </w:tc>
        <w:tc>
          <w:tcPr>
            <w:tcW w:w="1284" w:type="dxa"/>
          </w:tcPr>
          <w:p w14:paraId="604CA37D" w14:textId="426B082F"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Predicted R-Square</w:t>
            </w:r>
          </w:p>
        </w:tc>
        <w:tc>
          <w:tcPr>
            <w:tcW w:w="1285" w:type="dxa"/>
          </w:tcPr>
          <w:p w14:paraId="7728D071" w14:textId="2DE031A7"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press</w:t>
            </w:r>
          </w:p>
        </w:tc>
        <w:tc>
          <w:tcPr>
            <w:tcW w:w="1285" w:type="dxa"/>
          </w:tcPr>
          <w:p w14:paraId="73D17DAD" w14:textId="77777777" w:rsidR="003F16BB" w:rsidRPr="00926D1B" w:rsidRDefault="003F16BB" w:rsidP="00903473">
            <w:pPr>
              <w:rPr>
                <w:rFonts w:ascii="Times New Roman" w:hAnsi="Times New Roman" w:cs="Times New Roman"/>
                <w:sz w:val="24"/>
                <w:szCs w:val="24"/>
              </w:rPr>
            </w:pPr>
          </w:p>
        </w:tc>
      </w:tr>
      <w:tr w:rsidR="00926D1B" w:rsidRPr="00926D1B" w14:paraId="49B5BE62" w14:textId="77777777" w:rsidTr="00D370A4">
        <w:tc>
          <w:tcPr>
            <w:tcW w:w="1284" w:type="dxa"/>
          </w:tcPr>
          <w:p w14:paraId="1B028406" w14:textId="210FBE2C"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linear</w:t>
            </w:r>
          </w:p>
        </w:tc>
        <w:tc>
          <w:tcPr>
            <w:tcW w:w="1284" w:type="dxa"/>
          </w:tcPr>
          <w:p w14:paraId="4A8F9F43" w14:textId="7AB3D61C"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0.39</w:t>
            </w:r>
          </w:p>
        </w:tc>
        <w:tc>
          <w:tcPr>
            <w:tcW w:w="1284" w:type="dxa"/>
          </w:tcPr>
          <w:p w14:paraId="02DDB951" w14:textId="57E615AF"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0.4168</w:t>
            </w:r>
          </w:p>
        </w:tc>
        <w:tc>
          <w:tcPr>
            <w:tcW w:w="1284" w:type="dxa"/>
          </w:tcPr>
          <w:p w14:paraId="0F1B0217" w14:textId="6735425F"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-0.0206</w:t>
            </w:r>
          </w:p>
        </w:tc>
        <w:tc>
          <w:tcPr>
            <w:tcW w:w="1284" w:type="dxa"/>
          </w:tcPr>
          <w:p w14:paraId="1A2BDF89" w14:textId="69294711" w:rsidR="003F16BB" w:rsidRPr="00926D1B" w:rsidRDefault="003F16BB" w:rsidP="00903473">
            <w:pPr>
              <w:rPr>
                <w:rFonts w:ascii="Times New Roman" w:hAnsi="Times New Roman" w:cs="Times New Roman"/>
                <w:sz w:val="24"/>
                <w:szCs w:val="24"/>
              </w:rPr>
            </w:pPr>
            <w:r w:rsidRPr="00926D1B">
              <w:rPr>
                <w:rFonts w:ascii="Times New Roman" w:hAnsi="Times New Roman" w:cs="Times New Roman"/>
                <w:sz w:val="24"/>
                <w:szCs w:val="24"/>
              </w:rPr>
              <w:t>-</w:t>
            </w:r>
            <w:r w:rsidR="00D370A4" w:rsidRPr="00926D1B">
              <w:rPr>
                <w:rFonts w:ascii="Times New Roman" w:hAnsi="Times New Roman" w:cs="Times New Roman"/>
                <w:sz w:val="24"/>
                <w:szCs w:val="24"/>
              </w:rPr>
              <w:t>1.9766</w:t>
            </w:r>
          </w:p>
        </w:tc>
        <w:tc>
          <w:tcPr>
            <w:tcW w:w="1285" w:type="dxa"/>
          </w:tcPr>
          <w:p w14:paraId="202B5793" w14:textId="1678A8C9"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3.09</w:t>
            </w:r>
          </w:p>
        </w:tc>
        <w:tc>
          <w:tcPr>
            <w:tcW w:w="1285" w:type="dxa"/>
          </w:tcPr>
          <w:p w14:paraId="39CB5CD9" w14:textId="77777777" w:rsidR="003F16BB" w:rsidRPr="00926D1B" w:rsidRDefault="003F16BB" w:rsidP="00903473">
            <w:pPr>
              <w:rPr>
                <w:rFonts w:ascii="Times New Roman" w:hAnsi="Times New Roman" w:cs="Times New Roman"/>
                <w:sz w:val="24"/>
                <w:szCs w:val="24"/>
              </w:rPr>
            </w:pPr>
          </w:p>
        </w:tc>
      </w:tr>
      <w:tr w:rsidR="00926D1B" w:rsidRPr="00926D1B" w14:paraId="3735F789" w14:textId="77777777" w:rsidTr="00D370A4">
        <w:tc>
          <w:tcPr>
            <w:tcW w:w="1284" w:type="dxa"/>
          </w:tcPr>
          <w:p w14:paraId="5C558F5D" w14:textId="7F43DFED"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2F1</w:t>
            </w:r>
          </w:p>
        </w:tc>
        <w:tc>
          <w:tcPr>
            <w:tcW w:w="1284" w:type="dxa"/>
          </w:tcPr>
          <w:p w14:paraId="5969D3DA" w14:textId="3E95BDB1"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0.042</w:t>
            </w:r>
          </w:p>
        </w:tc>
        <w:tc>
          <w:tcPr>
            <w:tcW w:w="1284" w:type="dxa"/>
          </w:tcPr>
          <w:p w14:paraId="4BF12FB5" w14:textId="742570DD"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0.9983</w:t>
            </w:r>
          </w:p>
        </w:tc>
        <w:tc>
          <w:tcPr>
            <w:tcW w:w="1284" w:type="dxa"/>
          </w:tcPr>
          <w:p w14:paraId="7EC0009A" w14:textId="77777777" w:rsidR="003F16BB" w:rsidRPr="00926D1B" w:rsidRDefault="003F16BB" w:rsidP="00903473">
            <w:pPr>
              <w:rPr>
                <w:rFonts w:ascii="Times New Roman" w:hAnsi="Times New Roman" w:cs="Times New Roman"/>
                <w:sz w:val="24"/>
                <w:szCs w:val="24"/>
              </w:rPr>
            </w:pPr>
          </w:p>
        </w:tc>
        <w:tc>
          <w:tcPr>
            <w:tcW w:w="1284" w:type="dxa"/>
          </w:tcPr>
          <w:p w14:paraId="26E40996" w14:textId="77777777" w:rsidR="003F16BB" w:rsidRPr="00926D1B" w:rsidRDefault="003F16BB" w:rsidP="00903473">
            <w:pPr>
              <w:rPr>
                <w:rFonts w:ascii="Times New Roman" w:hAnsi="Times New Roman" w:cs="Times New Roman"/>
                <w:sz w:val="24"/>
                <w:szCs w:val="24"/>
              </w:rPr>
            </w:pPr>
          </w:p>
        </w:tc>
        <w:tc>
          <w:tcPr>
            <w:tcW w:w="1285" w:type="dxa"/>
          </w:tcPr>
          <w:p w14:paraId="155079DD" w14:textId="5B67B5E9"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w:t>
            </w:r>
          </w:p>
        </w:tc>
        <w:tc>
          <w:tcPr>
            <w:tcW w:w="1285" w:type="dxa"/>
          </w:tcPr>
          <w:p w14:paraId="4B5FD9DE" w14:textId="171E7343"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 xml:space="preserve">Suggested </w:t>
            </w:r>
          </w:p>
        </w:tc>
      </w:tr>
      <w:tr w:rsidR="00926D1B" w:rsidRPr="00926D1B" w14:paraId="1977D746" w14:textId="77777777" w:rsidTr="00D370A4">
        <w:tc>
          <w:tcPr>
            <w:tcW w:w="1284" w:type="dxa"/>
          </w:tcPr>
          <w:p w14:paraId="2C660D1A" w14:textId="2AD9B492"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Quadratic</w:t>
            </w:r>
          </w:p>
        </w:tc>
        <w:tc>
          <w:tcPr>
            <w:tcW w:w="1284" w:type="dxa"/>
          </w:tcPr>
          <w:p w14:paraId="6211591D" w14:textId="77777777" w:rsidR="003F16BB" w:rsidRPr="00926D1B" w:rsidRDefault="003F16BB" w:rsidP="00903473">
            <w:pPr>
              <w:rPr>
                <w:rFonts w:ascii="Times New Roman" w:hAnsi="Times New Roman" w:cs="Times New Roman"/>
                <w:sz w:val="24"/>
                <w:szCs w:val="24"/>
              </w:rPr>
            </w:pPr>
          </w:p>
        </w:tc>
        <w:tc>
          <w:tcPr>
            <w:tcW w:w="1284" w:type="dxa"/>
          </w:tcPr>
          <w:p w14:paraId="4E948FFE" w14:textId="77777777" w:rsidR="003F16BB" w:rsidRPr="00926D1B" w:rsidRDefault="003F16BB" w:rsidP="00903473">
            <w:pPr>
              <w:rPr>
                <w:rFonts w:ascii="Times New Roman" w:hAnsi="Times New Roman" w:cs="Times New Roman"/>
                <w:sz w:val="24"/>
                <w:szCs w:val="24"/>
              </w:rPr>
            </w:pPr>
          </w:p>
        </w:tc>
        <w:tc>
          <w:tcPr>
            <w:tcW w:w="1284" w:type="dxa"/>
          </w:tcPr>
          <w:p w14:paraId="3464D0AD" w14:textId="77777777" w:rsidR="003F16BB" w:rsidRPr="00926D1B" w:rsidRDefault="003F16BB" w:rsidP="00903473">
            <w:pPr>
              <w:rPr>
                <w:rFonts w:ascii="Times New Roman" w:hAnsi="Times New Roman" w:cs="Times New Roman"/>
                <w:sz w:val="24"/>
                <w:szCs w:val="24"/>
              </w:rPr>
            </w:pPr>
          </w:p>
        </w:tc>
        <w:tc>
          <w:tcPr>
            <w:tcW w:w="1284" w:type="dxa"/>
          </w:tcPr>
          <w:p w14:paraId="1AA648AD" w14:textId="77777777" w:rsidR="003F16BB" w:rsidRPr="00926D1B" w:rsidRDefault="003F16BB" w:rsidP="00903473">
            <w:pPr>
              <w:rPr>
                <w:rFonts w:ascii="Times New Roman" w:hAnsi="Times New Roman" w:cs="Times New Roman"/>
                <w:sz w:val="24"/>
                <w:szCs w:val="24"/>
              </w:rPr>
            </w:pPr>
          </w:p>
        </w:tc>
        <w:tc>
          <w:tcPr>
            <w:tcW w:w="1285" w:type="dxa"/>
          </w:tcPr>
          <w:p w14:paraId="783EE7CA" w14:textId="46A250FE"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w:t>
            </w:r>
          </w:p>
        </w:tc>
        <w:tc>
          <w:tcPr>
            <w:tcW w:w="1285" w:type="dxa"/>
          </w:tcPr>
          <w:p w14:paraId="204F3382" w14:textId="35D126AF"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Aliased</w:t>
            </w:r>
          </w:p>
        </w:tc>
      </w:tr>
      <w:tr w:rsidR="003F16BB" w:rsidRPr="00926D1B" w14:paraId="0DCA100F" w14:textId="77777777" w:rsidTr="00D370A4">
        <w:tc>
          <w:tcPr>
            <w:tcW w:w="1284" w:type="dxa"/>
          </w:tcPr>
          <w:p w14:paraId="258A5220" w14:textId="4AA0E085"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Cubic</w:t>
            </w:r>
          </w:p>
        </w:tc>
        <w:tc>
          <w:tcPr>
            <w:tcW w:w="1284" w:type="dxa"/>
          </w:tcPr>
          <w:p w14:paraId="467D6A38" w14:textId="77777777" w:rsidR="003F16BB" w:rsidRPr="00926D1B" w:rsidRDefault="003F16BB" w:rsidP="00903473">
            <w:pPr>
              <w:rPr>
                <w:rFonts w:ascii="Times New Roman" w:hAnsi="Times New Roman" w:cs="Times New Roman"/>
                <w:sz w:val="24"/>
                <w:szCs w:val="24"/>
              </w:rPr>
            </w:pPr>
          </w:p>
        </w:tc>
        <w:tc>
          <w:tcPr>
            <w:tcW w:w="1284" w:type="dxa"/>
          </w:tcPr>
          <w:p w14:paraId="5460C2F4" w14:textId="77777777" w:rsidR="003F16BB" w:rsidRPr="00926D1B" w:rsidRDefault="003F16BB" w:rsidP="00903473">
            <w:pPr>
              <w:rPr>
                <w:rFonts w:ascii="Times New Roman" w:hAnsi="Times New Roman" w:cs="Times New Roman"/>
                <w:sz w:val="24"/>
                <w:szCs w:val="24"/>
              </w:rPr>
            </w:pPr>
          </w:p>
        </w:tc>
        <w:tc>
          <w:tcPr>
            <w:tcW w:w="1284" w:type="dxa"/>
          </w:tcPr>
          <w:p w14:paraId="1F23F7F7" w14:textId="77777777" w:rsidR="003F16BB" w:rsidRPr="00926D1B" w:rsidRDefault="003F16BB" w:rsidP="00903473">
            <w:pPr>
              <w:rPr>
                <w:rFonts w:ascii="Times New Roman" w:hAnsi="Times New Roman" w:cs="Times New Roman"/>
                <w:sz w:val="24"/>
                <w:szCs w:val="24"/>
              </w:rPr>
            </w:pPr>
          </w:p>
        </w:tc>
        <w:tc>
          <w:tcPr>
            <w:tcW w:w="1284" w:type="dxa"/>
          </w:tcPr>
          <w:p w14:paraId="41EC72BB" w14:textId="77777777" w:rsidR="003F16BB" w:rsidRPr="00926D1B" w:rsidRDefault="003F16BB" w:rsidP="00903473">
            <w:pPr>
              <w:rPr>
                <w:rFonts w:ascii="Times New Roman" w:hAnsi="Times New Roman" w:cs="Times New Roman"/>
                <w:sz w:val="24"/>
                <w:szCs w:val="24"/>
              </w:rPr>
            </w:pPr>
          </w:p>
        </w:tc>
        <w:tc>
          <w:tcPr>
            <w:tcW w:w="1285" w:type="dxa"/>
          </w:tcPr>
          <w:p w14:paraId="26FA4C06" w14:textId="5C0A09FF"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w:t>
            </w:r>
          </w:p>
        </w:tc>
        <w:tc>
          <w:tcPr>
            <w:tcW w:w="1285" w:type="dxa"/>
          </w:tcPr>
          <w:p w14:paraId="6B433EB8" w14:textId="33C5CEFB" w:rsidR="003F16BB" w:rsidRPr="00926D1B" w:rsidRDefault="00D370A4" w:rsidP="00903473">
            <w:pPr>
              <w:rPr>
                <w:rFonts w:ascii="Times New Roman" w:hAnsi="Times New Roman" w:cs="Times New Roman"/>
                <w:sz w:val="24"/>
                <w:szCs w:val="24"/>
              </w:rPr>
            </w:pPr>
            <w:r w:rsidRPr="00926D1B">
              <w:rPr>
                <w:rFonts w:ascii="Times New Roman" w:hAnsi="Times New Roman" w:cs="Times New Roman"/>
                <w:sz w:val="24"/>
                <w:szCs w:val="24"/>
              </w:rPr>
              <w:t>Aliased</w:t>
            </w:r>
          </w:p>
        </w:tc>
      </w:tr>
    </w:tbl>
    <w:p w14:paraId="407050AE" w14:textId="77777777" w:rsidR="00CB7D21" w:rsidRPr="00926D1B" w:rsidRDefault="00CB7D21" w:rsidP="00CB7D21">
      <w:pPr>
        <w:spacing w:line="480" w:lineRule="auto"/>
        <w:jc w:val="both"/>
        <w:rPr>
          <w:rFonts w:ascii="Times New Roman" w:hAnsi="Times New Roman" w:cs="Times New Roman"/>
          <w:b/>
          <w:bCs/>
          <w:sz w:val="24"/>
          <w:szCs w:val="24"/>
        </w:rPr>
      </w:pPr>
    </w:p>
    <w:p w14:paraId="5FD78FDC" w14:textId="49CAAC8C" w:rsidR="00CB59C3" w:rsidRPr="00926D1B" w:rsidRDefault="00DF7EEB" w:rsidP="00CB7D21">
      <w:pPr>
        <w:spacing w:line="480"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DBP = 7.16269</w:t>
      </w:r>
      <w:r w:rsidR="000F7ED2"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w:t>
      </w:r>
      <w:r w:rsidR="000F7ED2"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0.18335T</w:t>
      </w:r>
      <w:r w:rsidRPr="00926D1B">
        <w:rPr>
          <w:rFonts w:ascii="Times New Roman" w:hAnsi="Times New Roman" w:cs="Times New Roman"/>
          <w:sz w:val="24"/>
          <w:szCs w:val="24"/>
          <w:vertAlign w:val="subscript"/>
          <w:lang w:val="en-NG"/>
        </w:rPr>
        <w:t>a</w:t>
      </w:r>
      <w:r w:rsidRPr="00926D1B">
        <w:rPr>
          <w:rFonts w:ascii="Times New Roman" w:hAnsi="Times New Roman" w:cs="Times New Roman"/>
          <w:sz w:val="24"/>
          <w:szCs w:val="24"/>
          <w:lang w:val="en-NG"/>
        </w:rPr>
        <w:t xml:space="preserve"> + 0.73119D</w:t>
      </w:r>
      <w:r w:rsidR="00CF08A9" w:rsidRPr="00926D1B">
        <w:rPr>
          <w:rFonts w:ascii="Times New Roman" w:hAnsi="Times New Roman" w:cs="Times New Roman"/>
          <w:sz w:val="24"/>
          <w:szCs w:val="24"/>
          <w:vertAlign w:val="subscript"/>
          <w:lang w:val="en-NG"/>
        </w:rPr>
        <w:t>c</w:t>
      </w:r>
      <w:r w:rsidRPr="00926D1B">
        <w:rPr>
          <w:rFonts w:ascii="Times New Roman" w:hAnsi="Times New Roman" w:cs="Times New Roman"/>
          <w:sz w:val="24"/>
          <w:szCs w:val="24"/>
          <w:lang w:val="en-NG"/>
        </w:rPr>
        <w:t xml:space="preserve"> - 0.82008Mc - 0.036321T</w:t>
      </w:r>
      <w:r w:rsidRPr="00926D1B">
        <w:rPr>
          <w:rFonts w:ascii="Times New Roman" w:hAnsi="Times New Roman" w:cs="Times New Roman"/>
          <w:sz w:val="24"/>
          <w:szCs w:val="24"/>
          <w:vertAlign w:val="subscript"/>
          <w:lang w:val="en-NG"/>
        </w:rPr>
        <w:t>a</w:t>
      </w:r>
      <w:r w:rsidRPr="00926D1B">
        <w:rPr>
          <w:rFonts w:ascii="Times New Roman" w:hAnsi="Times New Roman" w:cs="Times New Roman"/>
          <w:sz w:val="24"/>
          <w:szCs w:val="24"/>
          <w:lang w:val="en-NG"/>
        </w:rPr>
        <w:t>D</w:t>
      </w:r>
      <w:r w:rsidRPr="00926D1B">
        <w:rPr>
          <w:rFonts w:ascii="Times New Roman" w:hAnsi="Times New Roman" w:cs="Times New Roman"/>
          <w:sz w:val="24"/>
          <w:szCs w:val="24"/>
          <w:vertAlign w:val="subscript"/>
          <w:lang w:val="en-NG"/>
        </w:rPr>
        <w:t>c</w:t>
      </w:r>
      <w:r w:rsidRPr="00926D1B">
        <w:rPr>
          <w:rFonts w:ascii="Times New Roman" w:hAnsi="Times New Roman" w:cs="Times New Roman"/>
          <w:sz w:val="24"/>
          <w:szCs w:val="24"/>
          <w:lang w:val="en-NG"/>
        </w:rPr>
        <w:t xml:space="preserve"> + 0.042283T</w:t>
      </w:r>
      <w:r w:rsidRPr="00926D1B">
        <w:rPr>
          <w:rFonts w:ascii="Times New Roman" w:hAnsi="Times New Roman" w:cs="Times New Roman"/>
          <w:sz w:val="24"/>
          <w:szCs w:val="24"/>
          <w:vertAlign w:val="subscript"/>
          <w:lang w:val="en-NG"/>
        </w:rPr>
        <w:t>a</w:t>
      </w:r>
      <w:r w:rsidRPr="00926D1B">
        <w:rPr>
          <w:rFonts w:ascii="Times New Roman" w:hAnsi="Times New Roman" w:cs="Times New Roman"/>
          <w:sz w:val="24"/>
          <w:szCs w:val="24"/>
          <w:lang w:val="en-NG"/>
        </w:rPr>
        <w:t>M</w:t>
      </w:r>
      <w:r w:rsidRPr="00926D1B">
        <w:rPr>
          <w:rFonts w:ascii="Times New Roman" w:hAnsi="Times New Roman" w:cs="Times New Roman"/>
          <w:sz w:val="24"/>
          <w:szCs w:val="24"/>
          <w:vertAlign w:val="subscript"/>
          <w:lang w:val="en-NG"/>
        </w:rPr>
        <w:t>c</w:t>
      </w:r>
      <w:r w:rsidRPr="00926D1B">
        <w:rPr>
          <w:rFonts w:ascii="Times New Roman" w:hAnsi="Times New Roman" w:cs="Times New Roman"/>
          <w:sz w:val="24"/>
          <w:szCs w:val="24"/>
          <w:lang w:val="en-NG"/>
        </w:rPr>
        <w:t xml:space="preserve"> -1.42857</w:t>
      </w:r>
      <w:r w:rsidR="004E3F87" w:rsidRPr="00926D1B">
        <w:rPr>
          <w:rFonts w:ascii="Times New Roman" w:hAnsi="Times New Roman" w:cs="Times New Roman"/>
          <w:sz w:val="24"/>
          <w:szCs w:val="24"/>
          <w:lang w:val="en-NG"/>
        </w:rPr>
        <w:t>e</w:t>
      </w:r>
      <w:r w:rsidR="004E3F87" w:rsidRPr="00926D1B">
        <w:rPr>
          <w:rFonts w:ascii="Times New Roman" w:hAnsi="Times New Roman" w:cs="Times New Roman"/>
          <w:sz w:val="24"/>
          <w:szCs w:val="24"/>
          <w:vertAlign w:val="superscript"/>
          <w:lang w:val="en-NG"/>
        </w:rPr>
        <w:t>-4</w:t>
      </w:r>
      <w:r w:rsidRPr="00926D1B">
        <w:rPr>
          <w:rFonts w:ascii="Times New Roman" w:hAnsi="Times New Roman" w:cs="Times New Roman"/>
          <w:sz w:val="24"/>
          <w:szCs w:val="24"/>
          <w:lang w:val="en-NG"/>
        </w:rPr>
        <w:t>D</w:t>
      </w:r>
      <w:r w:rsidRPr="00926D1B">
        <w:rPr>
          <w:rFonts w:ascii="Times New Roman" w:hAnsi="Times New Roman" w:cs="Times New Roman"/>
          <w:sz w:val="24"/>
          <w:szCs w:val="24"/>
          <w:vertAlign w:val="subscript"/>
          <w:lang w:val="en-NG"/>
        </w:rPr>
        <w:t>c</w:t>
      </w:r>
      <w:r w:rsidRPr="00926D1B">
        <w:rPr>
          <w:rFonts w:ascii="Times New Roman" w:hAnsi="Times New Roman" w:cs="Times New Roman"/>
          <w:sz w:val="24"/>
          <w:szCs w:val="24"/>
          <w:lang w:val="en-NG"/>
        </w:rPr>
        <w:t>M</w:t>
      </w:r>
      <w:r w:rsidRPr="00926D1B">
        <w:rPr>
          <w:rFonts w:ascii="Times New Roman" w:hAnsi="Times New Roman" w:cs="Times New Roman"/>
          <w:sz w:val="24"/>
          <w:szCs w:val="24"/>
          <w:vertAlign w:val="subscript"/>
          <w:lang w:val="en-NG"/>
        </w:rPr>
        <w:t xml:space="preserve">c </w:t>
      </w:r>
      <w:r w:rsidRPr="00926D1B">
        <w:rPr>
          <w:rFonts w:ascii="Times New Roman" w:hAnsi="Times New Roman" w:cs="Times New Roman"/>
          <w:sz w:val="24"/>
          <w:szCs w:val="24"/>
          <w:lang w:val="en-NG"/>
        </w:rPr>
        <w:t xml:space="preserve">                                                   </w:t>
      </w:r>
      <w:r w:rsidR="00CB59C3" w:rsidRPr="00926D1B">
        <w:rPr>
          <w:rFonts w:ascii="Times New Roman" w:hAnsi="Times New Roman" w:cs="Times New Roman"/>
          <w:sz w:val="24"/>
          <w:szCs w:val="24"/>
          <w:lang w:val="en-NG"/>
        </w:rPr>
        <w:t xml:space="preserve">                                               </w:t>
      </w:r>
      <w:proofErr w:type="gramStart"/>
      <w:r w:rsidR="00CB59C3"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 (</w:t>
      </w:r>
      <w:proofErr w:type="gramEnd"/>
      <w:r w:rsidR="00092EFD" w:rsidRPr="00926D1B">
        <w:rPr>
          <w:rFonts w:ascii="Times New Roman" w:hAnsi="Times New Roman" w:cs="Times New Roman"/>
          <w:sz w:val="24"/>
          <w:szCs w:val="24"/>
          <w:lang w:val="en-NG"/>
        </w:rPr>
        <w:t>5</w:t>
      </w:r>
      <w:r w:rsidRPr="00926D1B">
        <w:rPr>
          <w:rFonts w:ascii="Times New Roman" w:hAnsi="Times New Roman" w:cs="Times New Roman"/>
          <w:sz w:val="24"/>
          <w:szCs w:val="24"/>
          <w:lang w:val="en-NG"/>
        </w:rPr>
        <w:t>)</w:t>
      </w:r>
    </w:p>
    <w:p w14:paraId="6F8EF0B3" w14:textId="5D741EA7" w:rsidR="00CB7D21" w:rsidRPr="00926D1B" w:rsidRDefault="00CB59C3" w:rsidP="00CB59C3">
      <w:pPr>
        <w:spacing w:line="276"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Where DBP = drawbar power, kW; T</w:t>
      </w:r>
      <w:r w:rsidRPr="00926D1B">
        <w:rPr>
          <w:rFonts w:ascii="Times New Roman" w:hAnsi="Times New Roman" w:cs="Times New Roman"/>
          <w:sz w:val="24"/>
          <w:szCs w:val="24"/>
          <w:vertAlign w:val="subscript"/>
          <w:lang w:val="en-NG"/>
        </w:rPr>
        <w:t xml:space="preserve">a </w:t>
      </w:r>
      <w:r w:rsidRPr="00926D1B">
        <w:rPr>
          <w:rFonts w:ascii="Times New Roman" w:hAnsi="Times New Roman" w:cs="Times New Roman"/>
          <w:sz w:val="24"/>
          <w:szCs w:val="24"/>
          <w:lang w:val="en-NG"/>
        </w:rPr>
        <w:t>= tilt angle, degree, cm; D</w:t>
      </w:r>
      <w:r w:rsidRPr="00926D1B">
        <w:rPr>
          <w:rFonts w:ascii="Times New Roman" w:hAnsi="Times New Roman" w:cs="Times New Roman"/>
          <w:sz w:val="24"/>
          <w:szCs w:val="24"/>
          <w:vertAlign w:val="subscript"/>
          <w:lang w:val="en-NG"/>
        </w:rPr>
        <w:t xml:space="preserve">c </w:t>
      </w:r>
      <w:r w:rsidRPr="00926D1B">
        <w:rPr>
          <w:rFonts w:ascii="Times New Roman" w:hAnsi="Times New Roman" w:cs="Times New Roman"/>
          <w:sz w:val="24"/>
          <w:szCs w:val="24"/>
          <w:lang w:val="en-NG"/>
        </w:rPr>
        <w:t>= depth of cut; M</w:t>
      </w:r>
      <w:r w:rsidRPr="00926D1B">
        <w:rPr>
          <w:rFonts w:ascii="Times New Roman" w:hAnsi="Times New Roman" w:cs="Times New Roman"/>
          <w:sz w:val="24"/>
          <w:szCs w:val="24"/>
          <w:vertAlign w:val="subscript"/>
          <w:lang w:val="en-NG"/>
        </w:rPr>
        <w:t xml:space="preserve">c </w:t>
      </w:r>
      <w:r w:rsidRPr="00926D1B">
        <w:rPr>
          <w:rFonts w:ascii="Times New Roman" w:hAnsi="Times New Roman" w:cs="Times New Roman"/>
          <w:sz w:val="24"/>
          <w:szCs w:val="24"/>
          <w:lang w:val="en-NG"/>
        </w:rPr>
        <w:t>= moisture content, %</w:t>
      </w:r>
    </w:p>
    <w:p w14:paraId="013B7A70" w14:textId="7609E502" w:rsidR="007B091A" w:rsidRPr="00926D1B" w:rsidRDefault="00DB5826" w:rsidP="007B091A">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The moisture content</w:t>
      </w:r>
      <w:r w:rsidR="007B091A" w:rsidRPr="00926D1B">
        <w:rPr>
          <w:rFonts w:ascii="Times New Roman" w:hAnsi="Times New Roman" w:cs="Times New Roman"/>
          <w:sz w:val="24"/>
          <w:szCs w:val="24"/>
          <w:lang w:val="en-NG"/>
        </w:rPr>
        <w:t xml:space="preserve"> and </w:t>
      </w:r>
      <w:r w:rsidRPr="00926D1B">
        <w:rPr>
          <w:rFonts w:ascii="Times New Roman" w:hAnsi="Times New Roman" w:cs="Times New Roman"/>
          <w:sz w:val="24"/>
          <w:szCs w:val="24"/>
          <w:lang w:val="en-NG"/>
        </w:rPr>
        <w:t>the interaction of tilt angle and depth of cut</w:t>
      </w:r>
      <w:r w:rsidR="007B091A" w:rsidRPr="00926D1B">
        <w:rPr>
          <w:rFonts w:ascii="Times New Roman" w:hAnsi="Times New Roman" w:cs="Times New Roman"/>
          <w:sz w:val="24"/>
          <w:szCs w:val="24"/>
          <w:lang w:val="en-NG"/>
        </w:rPr>
        <w:t xml:space="preserve"> with p-value</w:t>
      </w:r>
      <w:r w:rsidRPr="00926D1B">
        <w:rPr>
          <w:rFonts w:ascii="Times New Roman" w:hAnsi="Times New Roman" w:cs="Times New Roman"/>
          <w:sz w:val="24"/>
          <w:szCs w:val="24"/>
          <w:lang w:val="en-NG"/>
        </w:rPr>
        <w:t>s</w:t>
      </w:r>
      <w:r w:rsidR="007B091A" w:rsidRPr="00926D1B">
        <w:rPr>
          <w:rFonts w:ascii="Times New Roman" w:hAnsi="Times New Roman" w:cs="Times New Roman"/>
          <w:sz w:val="24"/>
          <w:szCs w:val="24"/>
          <w:lang w:val="en-NG"/>
        </w:rPr>
        <w:t xml:space="preserve"> of </w:t>
      </w:r>
      <w:r w:rsidRPr="00926D1B">
        <w:rPr>
          <w:rFonts w:ascii="Times New Roman" w:hAnsi="Times New Roman" w:cs="Times New Roman"/>
          <w:sz w:val="24"/>
          <w:szCs w:val="24"/>
          <w:lang w:val="en-NG"/>
        </w:rPr>
        <w:t xml:space="preserve">0.0428 and </w:t>
      </w:r>
      <w:r w:rsidR="004769D2" w:rsidRPr="00926D1B">
        <w:rPr>
          <w:rFonts w:ascii="Times New Roman" w:hAnsi="Times New Roman" w:cs="Times New Roman"/>
          <w:sz w:val="24"/>
          <w:szCs w:val="24"/>
          <w:lang w:val="en-NG"/>
        </w:rPr>
        <w:t xml:space="preserve">0.0509 respectively </w:t>
      </w:r>
      <w:r w:rsidR="007B091A" w:rsidRPr="00926D1B">
        <w:rPr>
          <w:rFonts w:ascii="Times New Roman" w:hAnsi="Times New Roman" w:cs="Times New Roman"/>
          <w:sz w:val="24"/>
          <w:szCs w:val="24"/>
          <w:lang w:val="en-NG"/>
        </w:rPr>
        <w:t xml:space="preserve">have significant effects on the drawbar power of the </w:t>
      </w:r>
      <w:proofErr w:type="spellStart"/>
      <w:r w:rsidR="004769D2" w:rsidRPr="00926D1B">
        <w:rPr>
          <w:rFonts w:ascii="Times New Roman" w:hAnsi="Times New Roman" w:cs="Times New Roman"/>
          <w:sz w:val="24"/>
          <w:szCs w:val="24"/>
          <w:lang w:val="en-NG"/>
        </w:rPr>
        <w:t>ridger</w:t>
      </w:r>
      <w:proofErr w:type="spellEnd"/>
      <w:r w:rsidR="007B091A" w:rsidRPr="00926D1B">
        <w:rPr>
          <w:rFonts w:ascii="Times New Roman" w:hAnsi="Times New Roman" w:cs="Times New Roman"/>
          <w:sz w:val="24"/>
          <w:szCs w:val="24"/>
          <w:lang w:val="en-NG"/>
        </w:rPr>
        <w:t>. Thus, the</w:t>
      </w:r>
      <w:r w:rsidR="004769D2" w:rsidRPr="00926D1B">
        <w:rPr>
          <w:rFonts w:ascii="Times New Roman" w:hAnsi="Times New Roman" w:cs="Times New Roman"/>
          <w:sz w:val="24"/>
          <w:szCs w:val="24"/>
          <w:lang w:val="en-NG"/>
        </w:rPr>
        <w:t>se</w:t>
      </w:r>
      <w:r w:rsidR="007B091A" w:rsidRPr="00926D1B">
        <w:rPr>
          <w:rFonts w:ascii="Times New Roman" w:hAnsi="Times New Roman" w:cs="Times New Roman"/>
          <w:sz w:val="24"/>
          <w:szCs w:val="24"/>
          <w:lang w:val="en-NG"/>
        </w:rPr>
        <w:t xml:space="preserve"> p-values which are less than the selected</w:t>
      </w:r>
      <w:r w:rsidR="00084DF4" w:rsidRPr="00926D1B">
        <w:rPr>
          <w:rFonts w:ascii="Times New Roman" w:hAnsi="Times New Roman" w:cs="Times New Roman"/>
          <w:sz w:val="24"/>
          <w:szCs w:val="24"/>
          <w:lang w:val="en-NG"/>
        </w:rPr>
        <w:t xml:space="preserve"> </w:t>
      </w:r>
      <w:r w:rsidR="007B091A" w:rsidRPr="00926D1B">
        <w:rPr>
          <w:rFonts w:ascii="Times New Roman" w:hAnsi="Times New Roman" w:cs="Times New Roman"/>
          <w:sz w:val="24"/>
          <w:szCs w:val="24"/>
          <w:lang w:val="en-NG"/>
        </w:rPr>
        <w:t>α- level of 0.05 stipulate that the model expressions are statistically significant</w:t>
      </w:r>
      <w:r w:rsidR="004769D2" w:rsidRPr="00926D1B">
        <w:rPr>
          <w:rFonts w:ascii="Times New Roman" w:hAnsi="Times New Roman" w:cs="Times New Roman"/>
          <w:sz w:val="24"/>
          <w:szCs w:val="24"/>
          <w:lang w:val="en-NG"/>
        </w:rPr>
        <w:t xml:space="preserve"> (</w:t>
      </w:r>
      <w:r w:rsidR="007B091A" w:rsidRPr="00926D1B">
        <w:rPr>
          <w:rFonts w:ascii="Times New Roman" w:hAnsi="Times New Roman" w:cs="Times New Roman"/>
          <w:sz w:val="24"/>
          <w:szCs w:val="24"/>
          <w:lang w:val="en-NG"/>
        </w:rPr>
        <w:t>Table 5</w:t>
      </w:r>
      <w:r w:rsidR="004769D2" w:rsidRPr="00926D1B">
        <w:rPr>
          <w:rFonts w:ascii="Times New Roman" w:hAnsi="Times New Roman" w:cs="Times New Roman"/>
          <w:sz w:val="24"/>
          <w:szCs w:val="24"/>
          <w:lang w:val="en-NG"/>
        </w:rPr>
        <w:t xml:space="preserve">). This </w:t>
      </w:r>
      <w:r w:rsidR="007B091A" w:rsidRPr="00926D1B">
        <w:rPr>
          <w:rFonts w:ascii="Times New Roman" w:hAnsi="Times New Roman" w:cs="Times New Roman"/>
          <w:sz w:val="24"/>
          <w:szCs w:val="24"/>
          <w:lang w:val="en-NG"/>
        </w:rPr>
        <w:t xml:space="preserve">is </w:t>
      </w:r>
      <w:r w:rsidR="004769D2" w:rsidRPr="00926D1B">
        <w:rPr>
          <w:rFonts w:ascii="Times New Roman" w:hAnsi="Times New Roman" w:cs="Times New Roman"/>
          <w:sz w:val="24"/>
          <w:szCs w:val="24"/>
          <w:lang w:val="en-NG"/>
        </w:rPr>
        <w:t xml:space="preserve">in line with </w:t>
      </w:r>
      <w:r w:rsidR="007B091A" w:rsidRPr="00926D1B">
        <w:rPr>
          <w:rFonts w:ascii="Times New Roman" w:hAnsi="Times New Roman" w:cs="Times New Roman"/>
          <w:sz w:val="24"/>
          <w:szCs w:val="24"/>
          <w:lang w:val="en-NG"/>
        </w:rPr>
        <w:t xml:space="preserve">the discoveries of Oduma </w:t>
      </w:r>
      <w:r w:rsidR="007B091A" w:rsidRPr="00926D1B">
        <w:rPr>
          <w:rFonts w:ascii="Times New Roman" w:hAnsi="Times New Roman" w:cs="Times New Roman"/>
          <w:i/>
          <w:iCs/>
          <w:sz w:val="24"/>
          <w:szCs w:val="24"/>
          <w:lang w:val="en-NG"/>
        </w:rPr>
        <w:t>et al</w:t>
      </w:r>
      <w:r w:rsidR="007B091A" w:rsidRPr="00926D1B">
        <w:rPr>
          <w:rFonts w:ascii="Times New Roman" w:hAnsi="Times New Roman" w:cs="Times New Roman"/>
          <w:sz w:val="24"/>
          <w:szCs w:val="24"/>
          <w:lang w:val="en-NG"/>
        </w:rPr>
        <w:t xml:space="preserve">. </w:t>
      </w:r>
      <w:r w:rsidR="00EB2F87" w:rsidRPr="00926D1B">
        <w:rPr>
          <w:rFonts w:ascii="Times New Roman" w:hAnsi="Times New Roman" w:cs="Times New Roman"/>
          <w:sz w:val="24"/>
          <w:szCs w:val="24"/>
          <w:lang w:val="en-NG"/>
        </w:rPr>
        <w:t>(2021)</w:t>
      </w:r>
      <w:r w:rsidR="007B091A" w:rsidRPr="00926D1B">
        <w:rPr>
          <w:rFonts w:ascii="Times New Roman" w:hAnsi="Times New Roman" w:cs="Times New Roman"/>
          <w:sz w:val="24"/>
          <w:szCs w:val="24"/>
          <w:lang w:val="en-NG"/>
        </w:rPr>
        <w:t xml:space="preserve"> and </w:t>
      </w:r>
      <w:proofErr w:type="spellStart"/>
      <w:r w:rsidR="007B091A" w:rsidRPr="00926D1B">
        <w:rPr>
          <w:rFonts w:ascii="Times New Roman" w:hAnsi="Times New Roman" w:cs="Times New Roman"/>
          <w:sz w:val="24"/>
          <w:szCs w:val="24"/>
          <w:lang w:val="en-NG"/>
        </w:rPr>
        <w:t>Ajav</w:t>
      </w:r>
      <w:proofErr w:type="spellEnd"/>
      <w:r w:rsidR="007B091A" w:rsidRPr="00926D1B">
        <w:rPr>
          <w:rFonts w:ascii="Times New Roman" w:hAnsi="Times New Roman" w:cs="Times New Roman"/>
          <w:sz w:val="24"/>
          <w:szCs w:val="24"/>
          <w:lang w:val="en-NG"/>
        </w:rPr>
        <w:t xml:space="preserve"> and </w:t>
      </w:r>
      <w:proofErr w:type="spellStart"/>
      <w:r w:rsidR="007B091A" w:rsidRPr="00926D1B">
        <w:rPr>
          <w:rFonts w:ascii="Times New Roman" w:hAnsi="Times New Roman" w:cs="Times New Roman"/>
          <w:sz w:val="24"/>
          <w:szCs w:val="24"/>
          <w:lang w:val="en-NG"/>
        </w:rPr>
        <w:t>Adewoyin</w:t>
      </w:r>
      <w:proofErr w:type="spellEnd"/>
      <w:r w:rsidR="007B091A" w:rsidRPr="00926D1B">
        <w:rPr>
          <w:rFonts w:ascii="Times New Roman" w:hAnsi="Times New Roman" w:cs="Times New Roman"/>
          <w:sz w:val="24"/>
          <w:szCs w:val="24"/>
          <w:lang w:val="en-NG"/>
        </w:rPr>
        <w:t xml:space="preserve"> </w:t>
      </w:r>
      <w:r w:rsidR="00EB2F87" w:rsidRPr="00926D1B">
        <w:rPr>
          <w:rFonts w:ascii="Times New Roman" w:hAnsi="Times New Roman" w:cs="Times New Roman"/>
          <w:sz w:val="24"/>
          <w:szCs w:val="24"/>
          <w:lang w:val="en-NG"/>
        </w:rPr>
        <w:t>(2012)</w:t>
      </w:r>
      <w:r w:rsidR="007B091A" w:rsidRPr="00926D1B">
        <w:rPr>
          <w:rFonts w:ascii="Times New Roman" w:hAnsi="Times New Roman" w:cs="Times New Roman"/>
          <w:sz w:val="24"/>
          <w:szCs w:val="24"/>
          <w:lang w:val="en-NG"/>
        </w:rPr>
        <w:t>.</w:t>
      </w:r>
    </w:p>
    <w:p w14:paraId="29768E90" w14:textId="005CBFEC" w:rsidR="007B091A" w:rsidRPr="00926D1B" w:rsidRDefault="007B091A" w:rsidP="007B091A">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Table 5. Analysis of variance for drawbar power requirement of </w:t>
      </w:r>
      <w:proofErr w:type="spellStart"/>
      <w:r w:rsidRPr="00926D1B">
        <w:rPr>
          <w:rFonts w:ascii="Times New Roman" w:hAnsi="Times New Roman" w:cs="Times New Roman"/>
          <w:sz w:val="24"/>
          <w:szCs w:val="24"/>
          <w:lang w:val="en-NG"/>
        </w:rPr>
        <w:t>ridger</w:t>
      </w:r>
      <w:proofErr w:type="spellEnd"/>
    </w:p>
    <w:tbl>
      <w:tblPr>
        <w:tblStyle w:val="TableGridLight"/>
        <w:tblW w:w="0" w:type="auto"/>
        <w:tblLook w:val="04A0" w:firstRow="1" w:lastRow="0" w:firstColumn="1" w:lastColumn="0" w:noHBand="0" w:noVBand="1"/>
      </w:tblPr>
      <w:tblGrid>
        <w:gridCol w:w="1244"/>
        <w:gridCol w:w="1378"/>
        <w:gridCol w:w="619"/>
        <w:gridCol w:w="1857"/>
        <w:gridCol w:w="1418"/>
        <w:gridCol w:w="1417"/>
      </w:tblGrid>
      <w:tr w:rsidR="00926D1B" w:rsidRPr="00926D1B" w14:paraId="5329C254" w14:textId="77777777" w:rsidTr="000F7ED2">
        <w:tc>
          <w:tcPr>
            <w:tcW w:w="1244" w:type="dxa"/>
            <w:hideMark/>
          </w:tcPr>
          <w:p w14:paraId="4CB72D23"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source</w:t>
            </w:r>
          </w:p>
        </w:tc>
        <w:tc>
          <w:tcPr>
            <w:tcW w:w="1378" w:type="dxa"/>
            <w:hideMark/>
          </w:tcPr>
          <w:p w14:paraId="2A4B639E"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ss</w:t>
            </w:r>
          </w:p>
        </w:tc>
        <w:tc>
          <w:tcPr>
            <w:tcW w:w="619" w:type="dxa"/>
            <w:hideMark/>
          </w:tcPr>
          <w:p w14:paraId="29397E50" w14:textId="77777777" w:rsidR="007B091A" w:rsidRPr="00926D1B" w:rsidRDefault="007B091A" w:rsidP="007B091A">
            <w:pPr>
              <w:jc w:val="both"/>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df</w:t>
            </w:r>
            <w:proofErr w:type="spellEnd"/>
          </w:p>
        </w:tc>
        <w:tc>
          <w:tcPr>
            <w:tcW w:w="1857" w:type="dxa"/>
            <w:hideMark/>
          </w:tcPr>
          <w:p w14:paraId="1DAF9BB5" w14:textId="77777777" w:rsidR="007B091A" w:rsidRPr="00926D1B" w:rsidRDefault="007B091A" w:rsidP="007B091A">
            <w:pPr>
              <w:jc w:val="both"/>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ms</w:t>
            </w:r>
            <w:proofErr w:type="spellEnd"/>
          </w:p>
        </w:tc>
        <w:tc>
          <w:tcPr>
            <w:tcW w:w="1418" w:type="dxa"/>
            <w:hideMark/>
          </w:tcPr>
          <w:p w14:paraId="74F51DA8" w14:textId="216F0924"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F</w:t>
            </w:r>
            <w:r w:rsidR="00DB5826"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value</w:t>
            </w:r>
          </w:p>
        </w:tc>
        <w:tc>
          <w:tcPr>
            <w:tcW w:w="1417" w:type="dxa"/>
            <w:hideMark/>
          </w:tcPr>
          <w:p w14:paraId="7A7FAAFE" w14:textId="3BBE75F2"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F</w:t>
            </w:r>
            <w:r w:rsidR="00DB5826" w:rsidRPr="00926D1B">
              <w:rPr>
                <w:rFonts w:ascii="Times New Roman" w:hAnsi="Times New Roman" w:cs="Times New Roman"/>
                <w:sz w:val="24"/>
                <w:szCs w:val="24"/>
                <w:lang w:val="en-NG"/>
              </w:rPr>
              <w:t>-value</w:t>
            </w:r>
          </w:p>
        </w:tc>
      </w:tr>
      <w:tr w:rsidR="00926D1B" w:rsidRPr="00926D1B" w14:paraId="738C641C" w14:textId="77777777" w:rsidTr="000F7ED2">
        <w:tc>
          <w:tcPr>
            <w:tcW w:w="1244" w:type="dxa"/>
            <w:hideMark/>
          </w:tcPr>
          <w:p w14:paraId="3206DDEA" w14:textId="60F94D73" w:rsidR="007B091A" w:rsidRPr="00926D1B" w:rsidRDefault="00DB5826"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T</w:t>
            </w:r>
            <w:r w:rsidRPr="00926D1B">
              <w:rPr>
                <w:rFonts w:ascii="Times New Roman" w:hAnsi="Times New Roman" w:cs="Times New Roman"/>
                <w:sz w:val="24"/>
                <w:szCs w:val="24"/>
                <w:vertAlign w:val="subscript"/>
                <w:lang w:val="en-NG"/>
              </w:rPr>
              <w:t>a</w:t>
            </w:r>
          </w:p>
        </w:tc>
        <w:tc>
          <w:tcPr>
            <w:tcW w:w="1378" w:type="dxa"/>
            <w:hideMark/>
          </w:tcPr>
          <w:p w14:paraId="4C7C31C0"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0.096</w:t>
            </w:r>
          </w:p>
        </w:tc>
        <w:tc>
          <w:tcPr>
            <w:tcW w:w="619" w:type="dxa"/>
            <w:hideMark/>
          </w:tcPr>
          <w:p w14:paraId="538D6120"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71D3E250"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0.096</w:t>
            </w:r>
          </w:p>
        </w:tc>
        <w:tc>
          <w:tcPr>
            <w:tcW w:w="1418" w:type="dxa"/>
            <w:hideMark/>
          </w:tcPr>
          <w:p w14:paraId="689E0129"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54.48</w:t>
            </w:r>
          </w:p>
        </w:tc>
        <w:tc>
          <w:tcPr>
            <w:tcW w:w="1417" w:type="dxa"/>
            <w:hideMark/>
          </w:tcPr>
          <w:p w14:paraId="109F6388"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0.06365</w:t>
            </w:r>
          </w:p>
        </w:tc>
      </w:tr>
      <w:tr w:rsidR="00926D1B" w:rsidRPr="00926D1B" w14:paraId="0996A1DD" w14:textId="77777777" w:rsidTr="000F7ED2">
        <w:tc>
          <w:tcPr>
            <w:tcW w:w="1244" w:type="dxa"/>
            <w:hideMark/>
          </w:tcPr>
          <w:p w14:paraId="6BE97B5B" w14:textId="2964C7B2" w:rsidR="007B091A" w:rsidRPr="00926D1B" w:rsidRDefault="00DB5826"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D</w:t>
            </w:r>
            <w:r w:rsidRPr="00926D1B">
              <w:rPr>
                <w:rFonts w:ascii="Times New Roman" w:hAnsi="Times New Roman" w:cs="Times New Roman"/>
                <w:sz w:val="24"/>
                <w:szCs w:val="24"/>
                <w:vertAlign w:val="subscript"/>
                <w:lang w:val="en-NG"/>
              </w:rPr>
              <w:t>c</w:t>
            </w:r>
          </w:p>
        </w:tc>
        <w:tc>
          <w:tcPr>
            <w:tcW w:w="1378" w:type="dxa"/>
            <w:hideMark/>
          </w:tcPr>
          <w:p w14:paraId="772E558E"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i/>
                <w:iCs/>
                <w:sz w:val="24"/>
                <w:szCs w:val="24"/>
                <w:lang w:val="en-NG"/>
              </w:rPr>
              <w:t>7.426E-004</w:t>
            </w:r>
          </w:p>
        </w:tc>
        <w:tc>
          <w:tcPr>
            <w:tcW w:w="619" w:type="dxa"/>
            <w:hideMark/>
          </w:tcPr>
          <w:p w14:paraId="47952065"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3F08AD9D"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i/>
                <w:iCs/>
                <w:sz w:val="24"/>
                <w:szCs w:val="24"/>
                <w:lang w:val="en-NG"/>
              </w:rPr>
              <w:t>7.426E-004</w:t>
            </w:r>
          </w:p>
        </w:tc>
        <w:tc>
          <w:tcPr>
            <w:tcW w:w="1418" w:type="dxa"/>
            <w:hideMark/>
          </w:tcPr>
          <w:p w14:paraId="4AF94197"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0.41</w:t>
            </w:r>
          </w:p>
        </w:tc>
        <w:tc>
          <w:tcPr>
            <w:tcW w:w="1417" w:type="dxa"/>
            <w:hideMark/>
          </w:tcPr>
          <w:p w14:paraId="57562ABA"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0.1542</w:t>
            </w:r>
          </w:p>
        </w:tc>
      </w:tr>
      <w:tr w:rsidR="00926D1B" w:rsidRPr="00926D1B" w14:paraId="52BFF55A" w14:textId="77777777" w:rsidTr="000F7ED2">
        <w:tc>
          <w:tcPr>
            <w:tcW w:w="1244" w:type="dxa"/>
            <w:hideMark/>
          </w:tcPr>
          <w:p w14:paraId="72CC5594" w14:textId="6C96B0EE" w:rsidR="007B091A" w:rsidRPr="00926D1B" w:rsidRDefault="00DB5826"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M</w:t>
            </w:r>
            <w:r w:rsidRPr="00926D1B">
              <w:rPr>
                <w:rFonts w:ascii="Times New Roman" w:hAnsi="Times New Roman" w:cs="Times New Roman"/>
                <w:sz w:val="24"/>
                <w:szCs w:val="24"/>
                <w:vertAlign w:val="subscript"/>
                <w:lang w:val="en-NG"/>
              </w:rPr>
              <w:t>c</w:t>
            </w:r>
          </w:p>
        </w:tc>
        <w:tc>
          <w:tcPr>
            <w:tcW w:w="1378" w:type="dxa"/>
            <w:hideMark/>
          </w:tcPr>
          <w:p w14:paraId="23FBF4BF"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0.029</w:t>
            </w:r>
          </w:p>
        </w:tc>
        <w:tc>
          <w:tcPr>
            <w:tcW w:w="619" w:type="dxa"/>
            <w:hideMark/>
          </w:tcPr>
          <w:p w14:paraId="13E8FF1C"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6C8F7FBB"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0.029</w:t>
            </w:r>
          </w:p>
        </w:tc>
        <w:tc>
          <w:tcPr>
            <w:tcW w:w="1418" w:type="dxa"/>
            <w:hideMark/>
          </w:tcPr>
          <w:p w14:paraId="5824095D"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16.37</w:t>
            </w:r>
          </w:p>
        </w:tc>
        <w:tc>
          <w:tcPr>
            <w:tcW w:w="1417" w:type="dxa"/>
            <w:hideMark/>
          </w:tcPr>
          <w:p w14:paraId="79882C4B"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0.0428</w:t>
            </w:r>
          </w:p>
        </w:tc>
      </w:tr>
      <w:tr w:rsidR="00926D1B" w:rsidRPr="00926D1B" w14:paraId="09901128" w14:textId="77777777" w:rsidTr="000F7ED2">
        <w:tc>
          <w:tcPr>
            <w:tcW w:w="1244" w:type="dxa"/>
            <w:hideMark/>
          </w:tcPr>
          <w:p w14:paraId="293454D7" w14:textId="0DD1BDFB" w:rsidR="007B091A" w:rsidRPr="00926D1B" w:rsidRDefault="00DB5826"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T</w:t>
            </w:r>
            <w:r w:rsidRPr="00926D1B">
              <w:rPr>
                <w:rFonts w:ascii="Times New Roman" w:hAnsi="Times New Roman" w:cs="Times New Roman"/>
                <w:sz w:val="24"/>
                <w:szCs w:val="24"/>
                <w:vertAlign w:val="subscript"/>
                <w:lang w:val="en-NG"/>
              </w:rPr>
              <w:t>a</w:t>
            </w:r>
            <w:r w:rsidRPr="00926D1B">
              <w:rPr>
                <w:rFonts w:ascii="Times New Roman" w:hAnsi="Times New Roman" w:cs="Times New Roman"/>
                <w:sz w:val="24"/>
                <w:szCs w:val="24"/>
                <w:lang w:val="en-NG"/>
              </w:rPr>
              <w:t>D</w:t>
            </w:r>
            <w:r w:rsidRPr="00926D1B">
              <w:rPr>
                <w:rFonts w:ascii="Times New Roman" w:hAnsi="Times New Roman" w:cs="Times New Roman"/>
                <w:sz w:val="24"/>
                <w:szCs w:val="24"/>
                <w:vertAlign w:val="subscript"/>
                <w:lang w:val="en-NG"/>
              </w:rPr>
              <w:t>c</w:t>
            </w:r>
          </w:p>
        </w:tc>
        <w:tc>
          <w:tcPr>
            <w:tcW w:w="1378" w:type="dxa"/>
            <w:hideMark/>
          </w:tcPr>
          <w:p w14:paraId="57A77919"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0.40</w:t>
            </w:r>
          </w:p>
        </w:tc>
        <w:tc>
          <w:tcPr>
            <w:tcW w:w="619" w:type="dxa"/>
            <w:hideMark/>
          </w:tcPr>
          <w:p w14:paraId="4EDD8860"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23C5B1FA"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0.40</w:t>
            </w:r>
          </w:p>
        </w:tc>
        <w:tc>
          <w:tcPr>
            <w:tcW w:w="1418" w:type="dxa"/>
            <w:hideMark/>
          </w:tcPr>
          <w:p w14:paraId="72499B42"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220.37</w:t>
            </w:r>
          </w:p>
        </w:tc>
        <w:tc>
          <w:tcPr>
            <w:tcW w:w="1417" w:type="dxa"/>
            <w:hideMark/>
          </w:tcPr>
          <w:p w14:paraId="0CD63235"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0.0509</w:t>
            </w:r>
          </w:p>
        </w:tc>
      </w:tr>
      <w:tr w:rsidR="00926D1B" w:rsidRPr="00926D1B" w14:paraId="027F06A7" w14:textId="77777777" w:rsidTr="000F7ED2">
        <w:tc>
          <w:tcPr>
            <w:tcW w:w="1244" w:type="dxa"/>
            <w:hideMark/>
          </w:tcPr>
          <w:p w14:paraId="76EEECA4" w14:textId="61ABC6BF" w:rsidR="007B091A" w:rsidRPr="00926D1B" w:rsidRDefault="00DB5826" w:rsidP="007B091A">
            <w:pPr>
              <w:jc w:val="both"/>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T</w:t>
            </w:r>
            <w:r w:rsidRPr="00926D1B">
              <w:rPr>
                <w:rFonts w:ascii="Times New Roman" w:hAnsi="Times New Roman" w:cs="Times New Roman"/>
                <w:sz w:val="24"/>
                <w:szCs w:val="24"/>
                <w:vertAlign w:val="subscript"/>
                <w:lang w:val="en-NG"/>
              </w:rPr>
              <w:t>a</w:t>
            </w:r>
            <w:r w:rsidRPr="00926D1B">
              <w:rPr>
                <w:rFonts w:ascii="Times New Roman" w:hAnsi="Times New Roman" w:cs="Times New Roman"/>
                <w:sz w:val="24"/>
                <w:szCs w:val="24"/>
                <w:lang w:val="en-NG"/>
              </w:rPr>
              <w:t>M</w:t>
            </w:r>
            <w:r w:rsidRPr="00926D1B">
              <w:rPr>
                <w:rFonts w:ascii="Times New Roman" w:hAnsi="Times New Roman" w:cs="Times New Roman"/>
                <w:sz w:val="24"/>
                <w:szCs w:val="24"/>
                <w:vertAlign w:val="subscript"/>
                <w:lang w:val="en-NG"/>
              </w:rPr>
              <w:t>c</w:t>
            </w:r>
            <w:proofErr w:type="spellEnd"/>
          </w:p>
        </w:tc>
        <w:tc>
          <w:tcPr>
            <w:tcW w:w="1378" w:type="dxa"/>
            <w:hideMark/>
          </w:tcPr>
          <w:p w14:paraId="46F949DC"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0.28</w:t>
            </w:r>
          </w:p>
        </w:tc>
        <w:tc>
          <w:tcPr>
            <w:tcW w:w="619" w:type="dxa"/>
            <w:hideMark/>
          </w:tcPr>
          <w:p w14:paraId="6493678B"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05F82B8C"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0.28</w:t>
            </w:r>
          </w:p>
        </w:tc>
        <w:tc>
          <w:tcPr>
            <w:tcW w:w="1418" w:type="dxa"/>
            <w:hideMark/>
          </w:tcPr>
          <w:p w14:paraId="1CAB4A7E"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155.87</w:t>
            </w:r>
          </w:p>
        </w:tc>
        <w:tc>
          <w:tcPr>
            <w:tcW w:w="1417" w:type="dxa"/>
            <w:hideMark/>
          </w:tcPr>
          <w:p w14:paraId="725572D3"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0.9253</w:t>
            </w:r>
          </w:p>
        </w:tc>
      </w:tr>
      <w:tr w:rsidR="00926D1B" w:rsidRPr="00926D1B" w14:paraId="520C92E0" w14:textId="77777777" w:rsidTr="000F7ED2">
        <w:tc>
          <w:tcPr>
            <w:tcW w:w="1244" w:type="dxa"/>
            <w:hideMark/>
          </w:tcPr>
          <w:p w14:paraId="5E2EF3C2" w14:textId="627C5A20" w:rsidR="007B091A" w:rsidRPr="00926D1B" w:rsidRDefault="00DB5826" w:rsidP="007B091A">
            <w:pPr>
              <w:jc w:val="both"/>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D</w:t>
            </w:r>
            <w:r w:rsidRPr="00926D1B">
              <w:rPr>
                <w:rFonts w:ascii="Times New Roman" w:hAnsi="Times New Roman" w:cs="Times New Roman"/>
                <w:sz w:val="24"/>
                <w:szCs w:val="24"/>
                <w:vertAlign w:val="subscript"/>
                <w:lang w:val="en-NG"/>
              </w:rPr>
              <w:t>c</w:t>
            </w:r>
            <w:r w:rsidRPr="00926D1B">
              <w:rPr>
                <w:rFonts w:ascii="Times New Roman" w:hAnsi="Times New Roman" w:cs="Times New Roman"/>
                <w:sz w:val="24"/>
                <w:szCs w:val="24"/>
                <w:lang w:val="en-NG"/>
              </w:rPr>
              <w:t>M</w:t>
            </w:r>
            <w:r w:rsidRPr="00926D1B">
              <w:rPr>
                <w:rFonts w:ascii="Times New Roman" w:hAnsi="Times New Roman" w:cs="Times New Roman"/>
                <w:sz w:val="24"/>
                <w:szCs w:val="24"/>
                <w:vertAlign w:val="subscript"/>
                <w:lang w:val="en-NG"/>
              </w:rPr>
              <w:t>c</w:t>
            </w:r>
            <w:proofErr w:type="spellEnd"/>
          </w:p>
        </w:tc>
        <w:tc>
          <w:tcPr>
            <w:tcW w:w="1378" w:type="dxa"/>
            <w:hideMark/>
          </w:tcPr>
          <w:p w14:paraId="4A4A3112"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i/>
                <w:iCs/>
                <w:sz w:val="24"/>
                <w:szCs w:val="24"/>
                <w:lang w:val="en-NG"/>
              </w:rPr>
              <w:t>2.500E-005</w:t>
            </w:r>
          </w:p>
        </w:tc>
        <w:tc>
          <w:tcPr>
            <w:tcW w:w="619" w:type="dxa"/>
            <w:hideMark/>
          </w:tcPr>
          <w:p w14:paraId="1B4956FC"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679AB40C"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i/>
                <w:iCs/>
                <w:sz w:val="24"/>
                <w:szCs w:val="24"/>
                <w:lang w:val="en-NG"/>
              </w:rPr>
              <w:t>2.500E-005</w:t>
            </w:r>
          </w:p>
        </w:tc>
        <w:tc>
          <w:tcPr>
            <w:tcW w:w="1418" w:type="dxa"/>
            <w:hideMark/>
          </w:tcPr>
          <w:p w14:paraId="34FA1A89"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0.014</w:t>
            </w:r>
          </w:p>
        </w:tc>
        <w:tc>
          <w:tcPr>
            <w:tcW w:w="1417" w:type="dxa"/>
          </w:tcPr>
          <w:p w14:paraId="79D8BC01" w14:textId="77777777" w:rsidR="007B091A" w:rsidRPr="00926D1B" w:rsidRDefault="007B091A" w:rsidP="007B091A">
            <w:pPr>
              <w:jc w:val="both"/>
              <w:rPr>
                <w:rFonts w:ascii="Times New Roman" w:hAnsi="Times New Roman" w:cs="Times New Roman"/>
                <w:sz w:val="24"/>
                <w:szCs w:val="24"/>
                <w:lang w:val="en-NG"/>
              </w:rPr>
            </w:pPr>
          </w:p>
        </w:tc>
      </w:tr>
      <w:tr w:rsidR="00926D1B" w:rsidRPr="00926D1B" w14:paraId="2C406AA2" w14:textId="77777777" w:rsidTr="000F7ED2">
        <w:tc>
          <w:tcPr>
            <w:tcW w:w="1244" w:type="dxa"/>
            <w:hideMark/>
          </w:tcPr>
          <w:p w14:paraId="476B6DA5"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Pure Error</w:t>
            </w:r>
          </w:p>
        </w:tc>
        <w:tc>
          <w:tcPr>
            <w:tcW w:w="1378" w:type="dxa"/>
            <w:hideMark/>
          </w:tcPr>
          <w:p w14:paraId="7F5A3DB6"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1.800E-003</w:t>
            </w:r>
          </w:p>
        </w:tc>
        <w:tc>
          <w:tcPr>
            <w:tcW w:w="619" w:type="dxa"/>
            <w:hideMark/>
          </w:tcPr>
          <w:p w14:paraId="43FE691A"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w:t>
            </w:r>
          </w:p>
        </w:tc>
        <w:tc>
          <w:tcPr>
            <w:tcW w:w="1857" w:type="dxa"/>
            <w:hideMark/>
          </w:tcPr>
          <w:p w14:paraId="1212D933"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1.800E-003</w:t>
            </w:r>
          </w:p>
        </w:tc>
        <w:tc>
          <w:tcPr>
            <w:tcW w:w="1418" w:type="dxa"/>
          </w:tcPr>
          <w:p w14:paraId="78232954" w14:textId="77777777" w:rsidR="007B091A" w:rsidRPr="00926D1B" w:rsidRDefault="007B091A" w:rsidP="007B091A">
            <w:pPr>
              <w:jc w:val="both"/>
              <w:rPr>
                <w:rFonts w:ascii="Times New Roman" w:hAnsi="Times New Roman" w:cs="Times New Roman"/>
                <w:sz w:val="24"/>
                <w:szCs w:val="24"/>
                <w:lang w:val="en-NG"/>
              </w:rPr>
            </w:pPr>
          </w:p>
        </w:tc>
        <w:tc>
          <w:tcPr>
            <w:tcW w:w="1417" w:type="dxa"/>
          </w:tcPr>
          <w:p w14:paraId="77F5775E" w14:textId="77777777" w:rsidR="007B091A" w:rsidRPr="00926D1B" w:rsidRDefault="007B091A" w:rsidP="007B091A">
            <w:pPr>
              <w:jc w:val="both"/>
              <w:rPr>
                <w:rFonts w:ascii="Times New Roman" w:hAnsi="Times New Roman" w:cs="Times New Roman"/>
                <w:sz w:val="24"/>
                <w:szCs w:val="24"/>
                <w:lang w:val="en-NG"/>
              </w:rPr>
            </w:pPr>
          </w:p>
        </w:tc>
      </w:tr>
      <w:tr w:rsidR="007B091A" w:rsidRPr="00926D1B" w14:paraId="6C993938" w14:textId="77777777" w:rsidTr="000F7ED2">
        <w:tc>
          <w:tcPr>
            <w:tcW w:w="1244" w:type="dxa"/>
            <w:hideMark/>
          </w:tcPr>
          <w:p w14:paraId="3E478432"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Cor Total</w:t>
            </w:r>
          </w:p>
        </w:tc>
        <w:tc>
          <w:tcPr>
            <w:tcW w:w="1378" w:type="dxa"/>
            <w:hideMark/>
          </w:tcPr>
          <w:p w14:paraId="58A7469B"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1.11</w:t>
            </w:r>
          </w:p>
        </w:tc>
        <w:tc>
          <w:tcPr>
            <w:tcW w:w="619" w:type="dxa"/>
            <w:hideMark/>
          </w:tcPr>
          <w:p w14:paraId="244C9D59" w14:textId="77777777" w:rsidR="007B091A" w:rsidRPr="00926D1B" w:rsidRDefault="007B091A" w:rsidP="007B091A">
            <w:pPr>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7</w:t>
            </w:r>
          </w:p>
        </w:tc>
        <w:tc>
          <w:tcPr>
            <w:tcW w:w="1857" w:type="dxa"/>
          </w:tcPr>
          <w:p w14:paraId="2A3D2E88" w14:textId="77777777" w:rsidR="007B091A" w:rsidRPr="00926D1B" w:rsidRDefault="007B091A" w:rsidP="007B091A">
            <w:pPr>
              <w:jc w:val="both"/>
              <w:rPr>
                <w:rFonts w:ascii="Times New Roman" w:hAnsi="Times New Roman" w:cs="Times New Roman"/>
                <w:sz w:val="24"/>
                <w:szCs w:val="24"/>
                <w:lang w:val="en-NG"/>
              </w:rPr>
            </w:pPr>
          </w:p>
        </w:tc>
        <w:tc>
          <w:tcPr>
            <w:tcW w:w="1418" w:type="dxa"/>
          </w:tcPr>
          <w:p w14:paraId="082EF106" w14:textId="77777777" w:rsidR="007B091A" w:rsidRPr="00926D1B" w:rsidRDefault="007B091A" w:rsidP="007B091A">
            <w:pPr>
              <w:jc w:val="both"/>
              <w:rPr>
                <w:rFonts w:ascii="Times New Roman" w:hAnsi="Times New Roman" w:cs="Times New Roman"/>
                <w:sz w:val="24"/>
                <w:szCs w:val="24"/>
                <w:lang w:val="en-NG"/>
              </w:rPr>
            </w:pPr>
          </w:p>
        </w:tc>
        <w:tc>
          <w:tcPr>
            <w:tcW w:w="1417" w:type="dxa"/>
          </w:tcPr>
          <w:p w14:paraId="0BE12FF3" w14:textId="77777777" w:rsidR="007B091A" w:rsidRPr="00926D1B" w:rsidRDefault="007B091A" w:rsidP="007B091A">
            <w:pPr>
              <w:jc w:val="both"/>
              <w:rPr>
                <w:rFonts w:ascii="Times New Roman" w:hAnsi="Times New Roman" w:cs="Times New Roman"/>
                <w:sz w:val="24"/>
                <w:szCs w:val="24"/>
                <w:lang w:val="en-NG"/>
              </w:rPr>
            </w:pPr>
          </w:p>
        </w:tc>
      </w:tr>
    </w:tbl>
    <w:p w14:paraId="4D351606" w14:textId="77777777" w:rsidR="00C52492" w:rsidRPr="00926D1B" w:rsidRDefault="00C52492" w:rsidP="00C52492">
      <w:pPr>
        <w:spacing w:line="480" w:lineRule="auto"/>
        <w:jc w:val="both"/>
        <w:rPr>
          <w:rFonts w:ascii="Times New Roman" w:hAnsi="Times New Roman" w:cs="Times New Roman"/>
          <w:b/>
          <w:bCs/>
          <w:sz w:val="24"/>
          <w:szCs w:val="24"/>
          <w:lang w:val="en-NG"/>
        </w:rPr>
      </w:pPr>
    </w:p>
    <w:p w14:paraId="0B04E3F6" w14:textId="6A16C1ED" w:rsidR="000F7ED2" w:rsidRPr="00926D1B" w:rsidRDefault="000F7ED2" w:rsidP="00C52492">
      <w:pPr>
        <w:spacing w:line="480" w:lineRule="auto"/>
        <w:jc w:val="both"/>
        <w:rPr>
          <w:rFonts w:ascii="Times New Roman" w:hAnsi="Times New Roman" w:cs="Times New Roman"/>
          <w:b/>
          <w:bCs/>
          <w:sz w:val="24"/>
          <w:szCs w:val="24"/>
          <w:lang w:val="en-NG"/>
        </w:rPr>
      </w:pPr>
      <w:r w:rsidRPr="00926D1B">
        <w:rPr>
          <w:rFonts w:ascii="Times New Roman" w:hAnsi="Times New Roman" w:cs="Times New Roman"/>
          <w:b/>
          <w:bCs/>
          <w:sz w:val="24"/>
          <w:szCs w:val="24"/>
          <w:lang w:val="en-NG"/>
        </w:rPr>
        <w:t xml:space="preserve">3.3 Validation of the model for drawbar power requirement of </w:t>
      </w:r>
      <w:proofErr w:type="spellStart"/>
      <w:r w:rsidRPr="00926D1B">
        <w:rPr>
          <w:rFonts w:ascii="Times New Roman" w:hAnsi="Times New Roman" w:cs="Times New Roman"/>
          <w:b/>
          <w:bCs/>
          <w:sz w:val="24"/>
          <w:szCs w:val="24"/>
          <w:lang w:val="en-NG"/>
        </w:rPr>
        <w:t>ridger</w:t>
      </w:r>
      <w:proofErr w:type="spellEnd"/>
      <w:r w:rsidRPr="00926D1B">
        <w:rPr>
          <w:rFonts w:ascii="Times New Roman" w:hAnsi="Times New Roman" w:cs="Times New Roman"/>
          <w:b/>
          <w:bCs/>
          <w:sz w:val="24"/>
          <w:szCs w:val="24"/>
          <w:lang w:val="en-NG"/>
        </w:rPr>
        <w:t xml:space="preserve"> in loamy-sand soil</w:t>
      </w:r>
    </w:p>
    <w:p w14:paraId="0184A11A" w14:textId="05EB0E8D" w:rsidR="00A05143" w:rsidRPr="00926D1B" w:rsidRDefault="00A05143" w:rsidP="00A05143">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Figure 2 show the validation of the suitability of the order 2F1 model using the normal % probability plot of the draft force requirement residuals as well as the plot of the predicted versus experimental draft force demand. The plotted points tailored adequately on the line of best fit which postulates that the predicted </w:t>
      </w:r>
      <w:bookmarkStart w:id="6" w:name="_Hlk193510721"/>
      <w:r w:rsidRPr="00926D1B">
        <w:rPr>
          <w:rFonts w:ascii="Times New Roman" w:hAnsi="Times New Roman" w:cs="Times New Roman"/>
          <w:sz w:val="24"/>
          <w:szCs w:val="24"/>
          <w:lang w:val="en-NG"/>
        </w:rPr>
        <w:t xml:space="preserve">drawbar power </w:t>
      </w:r>
      <w:bookmarkEnd w:id="6"/>
      <w:r w:rsidRPr="00926D1B">
        <w:rPr>
          <w:rFonts w:ascii="Times New Roman" w:hAnsi="Times New Roman" w:cs="Times New Roman"/>
          <w:sz w:val="24"/>
          <w:szCs w:val="24"/>
          <w:lang w:val="en-NG"/>
        </w:rPr>
        <w:t xml:space="preserve">and experimental drawbar power are within acceptable array. The model equations generally did not over or under- predict the experimental results, thus, the </w:t>
      </w:r>
      <w:r w:rsidR="00E64B85" w:rsidRPr="00926D1B">
        <w:rPr>
          <w:rFonts w:ascii="Times New Roman" w:hAnsi="Times New Roman" w:cs="Times New Roman"/>
          <w:sz w:val="24"/>
          <w:szCs w:val="24"/>
          <w:lang w:val="en-NG"/>
        </w:rPr>
        <w:t>estimates</w:t>
      </w:r>
      <w:r w:rsidRPr="00926D1B">
        <w:rPr>
          <w:rFonts w:ascii="Times New Roman" w:hAnsi="Times New Roman" w:cs="Times New Roman"/>
          <w:sz w:val="24"/>
          <w:szCs w:val="24"/>
          <w:lang w:val="en-NG"/>
        </w:rPr>
        <w:t xml:space="preserve"> are within </w:t>
      </w:r>
      <w:r w:rsidR="00E64B85" w:rsidRPr="00926D1B">
        <w:rPr>
          <w:rFonts w:ascii="Times New Roman" w:hAnsi="Times New Roman" w:cs="Times New Roman"/>
          <w:sz w:val="24"/>
          <w:szCs w:val="24"/>
          <w:lang w:val="en-NG"/>
        </w:rPr>
        <w:t>appropriate</w:t>
      </w:r>
      <w:r w:rsidRPr="00926D1B">
        <w:rPr>
          <w:rFonts w:ascii="Times New Roman" w:hAnsi="Times New Roman" w:cs="Times New Roman"/>
          <w:sz w:val="24"/>
          <w:szCs w:val="24"/>
          <w:lang w:val="en-NG"/>
        </w:rPr>
        <w:t xml:space="preserve"> </w:t>
      </w:r>
      <w:r w:rsidR="00E64B85" w:rsidRPr="00926D1B">
        <w:rPr>
          <w:rFonts w:ascii="Times New Roman" w:hAnsi="Times New Roman" w:cs="Times New Roman"/>
          <w:sz w:val="24"/>
          <w:szCs w:val="24"/>
          <w:lang w:val="en-NG"/>
        </w:rPr>
        <w:t>range</w:t>
      </w:r>
      <w:r w:rsidRPr="00926D1B">
        <w:rPr>
          <w:rFonts w:ascii="Times New Roman" w:hAnsi="Times New Roman" w:cs="Times New Roman"/>
          <w:sz w:val="24"/>
          <w:szCs w:val="24"/>
          <w:lang w:val="en-NG"/>
        </w:rPr>
        <w:t xml:space="preserve">, a </w:t>
      </w:r>
      <w:r w:rsidR="00E64B85" w:rsidRPr="00926D1B">
        <w:rPr>
          <w:rFonts w:ascii="Times New Roman" w:hAnsi="Times New Roman" w:cs="Times New Roman"/>
          <w:sz w:val="24"/>
          <w:szCs w:val="24"/>
          <w:lang w:val="en-NG"/>
        </w:rPr>
        <w:t>signal</w:t>
      </w:r>
      <w:r w:rsidRPr="00926D1B">
        <w:rPr>
          <w:rFonts w:ascii="Times New Roman" w:hAnsi="Times New Roman" w:cs="Times New Roman"/>
          <w:sz w:val="24"/>
          <w:szCs w:val="24"/>
          <w:lang w:val="en-NG"/>
        </w:rPr>
        <w:t xml:space="preserve"> of good </w:t>
      </w:r>
      <w:r w:rsidR="00E64B85" w:rsidRPr="00926D1B">
        <w:rPr>
          <w:rFonts w:ascii="Times New Roman" w:hAnsi="Times New Roman" w:cs="Times New Roman"/>
          <w:sz w:val="24"/>
          <w:szCs w:val="24"/>
          <w:lang w:val="en-NG"/>
        </w:rPr>
        <w:t>relations</w:t>
      </w:r>
      <w:r w:rsidRPr="00926D1B">
        <w:rPr>
          <w:rFonts w:ascii="Times New Roman" w:hAnsi="Times New Roman" w:cs="Times New Roman"/>
          <w:sz w:val="24"/>
          <w:szCs w:val="24"/>
          <w:lang w:val="en-NG"/>
        </w:rPr>
        <w:t xml:space="preserve"> and adequate correlation </w:t>
      </w:r>
      <w:r w:rsidR="00E64B85" w:rsidRPr="00926D1B">
        <w:rPr>
          <w:rFonts w:ascii="Times New Roman" w:hAnsi="Times New Roman" w:cs="Times New Roman"/>
          <w:sz w:val="24"/>
          <w:szCs w:val="24"/>
          <w:lang w:val="en-NG"/>
        </w:rPr>
        <w:t>amid</w:t>
      </w:r>
      <w:r w:rsidRPr="00926D1B">
        <w:rPr>
          <w:rFonts w:ascii="Times New Roman" w:hAnsi="Times New Roman" w:cs="Times New Roman"/>
          <w:sz w:val="24"/>
          <w:szCs w:val="24"/>
          <w:lang w:val="en-NG"/>
        </w:rPr>
        <w:t xml:space="preserve"> the independent variables and a sign showing that the response model of the </w:t>
      </w:r>
      <w:r w:rsidR="00E64B85" w:rsidRPr="00926D1B">
        <w:rPr>
          <w:rFonts w:ascii="Times New Roman" w:hAnsi="Times New Roman" w:cs="Times New Roman"/>
          <w:sz w:val="24"/>
          <w:szCs w:val="24"/>
          <w:lang w:val="en-NG"/>
        </w:rPr>
        <w:t xml:space="preserve">drawbar power </w:t>
      </w:r>
      <w:r w:rsidRPr="00926D1B">
        <w:rPr>
          <w:rFonts w:ascii="Times New Roman" w:hAnsi="Times New Roman" w:cs="Times New Roman"/>
          <w:sz w:val="24"/>
          <w:szCs w:val="24"/>
          <w:lang w:val="en-NG"/>
        </w:rPr>
        <w:t>might define the general variableness in the response.</w:t>
      </w:r>
    </w:p>
    <w:p w14:paraId="260F5273" w14:textId="78A5437F" w:rsidR="00A05143" w:rsidRPr="00926D1B" w:rsidRDefault="00A05143" w:rsidP="00A05143">
      <w:pPr>
        <w:spacing w:line="276" w:lineRule="auto"/>
        <w:jc w:val="both"/>
        <w:rPr>
          <w:rFonts w:ascii="Times New Roman" w:hAnsi="Times New Roman" w:cs="Times New Roman"/>
          <w:sz w:val="24"/>
          <w:szCs w:val="24"/>
          <w:lang w:val="en-NG"/>
        </w:rPr>
      </w:pPr>
      <w:r w:rsidRPr="00926D1B">
        <w:rPr>
          <w:rFonts w:ascii="Times New Roman" w:hAnsi="Times New Roman" w:cs="Times New Roman"/>
          <w:noProof/>
          <w:sz w:val="24"/>
          <w:szCs w:val="24"/>
          <w:lang w:val="en-NG"/>
        </w:rPr>
        <w:lastRenderedPageBreak/>
        <w:drawing>
          <wp:anchor distT="0" distB="0" distL="114300" distR="114300" simplePos="0" relativeHeight="251658240" behindDoc="0" locked="0" layoutInCell="1" allowOverlap="1" wp14:anchorId="4DFA621A" wp14:editId="7D426EE5">
            <wp:simplePos x="914400" y="3076575"/>
            <wp:positionH relativeFrom="column">
              <wp:align>left</wp:align>
            </wp:positionH>
            <wp:positionV relativeFrom="paragraph">
              <wp:align>top</wp:align>
            </wp:positionV>
            <wp:extent cx="4562475" cy="3829050"/>
            <wp:effectExtent l="0" t="0" r="0" b="0"/>
            <wp:wrapSquare wrapText="bothSides"/>
            <wp:docPr id="171879920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829050"/>
                    </a:xfrm>
                    <a:prstGeom prst="rect">
                      <a:avLst/>
                    </a:prstGeom>
                    <a:noFill/>
                    <a:ln>
                      <a:noFill/>
                    </a:ln>
                  </pic:spPr>
                </pic:pic>
              </a:graphicData>
            </a:graphic>
          </wp:anchor>
        </w:drawing>
      </w:r>
      <w:r w:rsidRPr="00926D1B">
        <w:rPr>
          <w:rFonts w:ascii="Times New Roman" w:hAnsi="Times New Roman" w:cs="Times New Roman"/>
          <w:sz w:val="24"/>
          <w:szCs w:val="24"/>
          <w:lang w:val="en-NG"/>
        </w:rPr>
        <w:br w:type="textWrapping" w:clear="all"/>
      </w:r>
    </w:p>
    <w:p w14:paraId="6C5F89CE" w14:textId="125A08F2" w:rsidR="00A05143" w:rsidRPr="00926D1B" w:rsidRDefault="00A05143" w:rsidP="00A05143">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Figure 2. Normal % probability plot of the draft force requirement residuals as well as the plot of the predicted versus experimental draft force demand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w:t>
      </w:r>
    </w:p>
    <w:p w14:paraId="528DE6E4" w14:textId="4A98B5E7" w:rsidR="00CC6664" w:rsidRPr="00926D1B" w:rsidRDefault="00CC6664" w:rsidP="00A05143">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Similarly, the validation of the generated model for the drawbar power of the </w:t>
      </w:r>
      <w:proofErr w:type="spellStart"/>
      <w:r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w:t>
      </w:r>
      <w:r w:rsidR="00BC64A4" w:rsidRPr="00926D1B">
        <w:rPr>
          <w:rFonts w:ascii="Times New Roman" w:hAnsi="Times New Roman" w:cs="Times New Roman"/>
          <w:sz w:val="24"/>
          <w:szCs w:val="24"/>
          <w:lang w:val="en-NG"/>
        </w:rPr>
        <w:t>is also</w:t>
      </w:r>
      <w:r w:rsidRPr="00926D1B">
        <w:rPr>
          <w:rFonts w:ascii="Times New Roman" w:hAnsi="Times New Roman" w:cs="Times New Roman"/>
          <w:sz w:val="24"/>
          <w:szCs w:val="24"/>
          <w:lang w:val="en-NG"/>
        </w:rPr>
        <w:t xml:space="preserve"> </w:t>
      </w:r>
      <w:r w:rsidR="00BC64A4" w:rsidRPr="00926D1B">
        <w:rPr>
          <w:rFonts w:ascii="Times New Roman" w:hAnsi="Times New Roman" w:cs="Times New Roman"/>
          <w:sz w:val="24"/>
          <w:szCs w:val="24"/>
          <w:lang w:val="en-NG"/>
        </w:rPr>
        <w:t>shown</w:t>
      </w:r>
      <w:r w:rsidRPr="00926D1B">
        <w:rPr>
          <w:rFonts w:ascii="Times New Roman" w:hAnsi="Times New Roman" w:cs="Times New Roman"/>
          <w:sz w:val="24"/>
          <w:szCs w:val="24"/>
          <w:lang w:val="en-NG"/>
        </w:rPr>
        <w:t xml:space="preserve"> in Table 6. According to this result, the model </w:t>
      </w:r>
      <w:r w:rsidR="00BC64A4" w:rsidRPr="00926D1B">
        <w:rPr>
          <w:rFonts w:ascii="Times New Roman" w:hAnsi="Times New Roman" w:cs="Times New Roman"/>
          <w:sz w:val="24"/>
          <w:szCs w:val="24"/>
          <w:lang w:val="en-NG"/>
        </w:rPr>
        <w:t>has</w:t>
      </w:r>
      <w:r w:rsidRPr="00926D1B">
        <w:rPr>
          <w:rFonts w:ascii="Times New Roman" w:hAnsi="Times New Roman" w:cs="Times New Roman"/>
          <w:sz w:val="24"/>
          <w:szCs w:val="24"/>
          <w:lang w:val="en-NG"/>
        </w:rPr>
        <w:t xml:space="preserve"> coefficient of determination, R</w:t>
      </w:r>
      <w:r w:rsidRPr="00926D1B">
        <w:rPr>
          <w:rFonts w:ascii="Times New Roman" w:hAnsi="Times New Roman" w:cs="Times New Roman"/>
          <w:sz w:val="24"/>
          <w:szCs w:val="24"/>
          <w:vertAlign w:val="superscript"/>
          <w:lang w:val="en-NG"/>
        </w:rPr>
        <w:t>2</w:t>
      </w:r>
      <w:r w:rsidR="00BC64A4"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of </w:t>
      </w:r>
      <w:r w:rsidR="00BC64A4" w:rsidRPr="00926D1B">
        <w:rPr>
          <w:rFonts w:ascii="Times New Roman" w:hAnsi="Times New Roman" w:cs="Times New Roman"/>
          <w:sz w:val="24"/>
          <w:szCs w:val="24"/>
          <w:lang w:val="en-NG"/>
        </w:rPr>
        <w:t xml:space="preserve">            0.9984 which</w:t>
      </w:r>
      <w:r w:rsidRPr="00926D1B">
        <w:rPr>
          <w:rFonts w:ascii="Times New Roman" w:hAnsi="Times New Roman" w:cs="Times New Roman"/>
          <w:sz w:val="24"/>
          <w:szCs w:val="24"/>
          <w:lang w:val="en-NG"/>
        </w:rPr>
        <w:t xml:space="preserve"> </w:t>
      </w:r>
      <w:r w:rsidR="00BA7184" w:rsidRPr="00926D1B">
        <w:rPr>
          <w:rFonts w:ascii="Times New Roman" w:hAnsi="Times New Roman" w:cs="Times New Roman"/>
          <w:sz w:val="24"/>
          <w:szCs w:val="24"/>
          <w:lang w:val="en-NG"/>
        </w:rPr>
        <w:t>demonstrates</w:t>
      </w:r>
      <w:r w:rsidRPr="00926D1B">
        <w:rPr>
          <w:rFonts w:ascii="Times New Roman" w:hAnsi="Times New Roman" w:cs="Times New Roman"/>
          <w:sz w:val="24"/>
          <w:szCs w:val="24"/>
          <w:lang w:val="en-NG"/>
        </w:rPr>
        <w:t xml:space="preserve"> </w:t>
      </w:r>
      <w:r w:rsidR="00BA7184" w:rsidRPr="00926D1B">
        <w:rPr>
          <w:rFonts w:ascii="Times New Roman" w:hAnsi="Times New Roman" w:cs="Times New Roman"/>
          <w:sz w:val="24"/>
          <w:szCs w:val="24"/>
          <w:lang w:val="en-NG"/>
        </w:rPr>
        <w:t>a notable relationship</w:t>
      </w:r>
      <w:r w:rsidRPr="00926D1B">
        <w:rPr>
          <w:rFonts w:ascii="Times New Roman" w:hAnsi="Times New Roman" w:cs="Times New Roman"/>
          <w:sz w:val="24"/>
          <w:szCs w:val="24"/>
          <w:lang w:val="en-NG"/>
        </w:rPr>
        <w:t xml:space="preserve"> </w:t>
      </w:r>
      <w:r w:rsidR="00BA7184" w:rsidRPr="00926D1B">
        <w:rPr>
          <w:rFonts w:ascii="Times New Roman" w:hAnsi="Times New Roman" w:cs="Times New Roman"/>
          <w:sz w:val="24"/>
          <w:szCs w:val="24"/>
          <w:lang w:val="en-NG"/>
        </w:rPr>
        <w:t>within</w:t>
      </w:r>
      <w:r w:rsidRPr="00926D1B">
        <w:rPr>
          <w:rFonts w:ascii="Times New Roman" w:hAnsi="Times New Roman" w:cs="Times New Roman"/>
          <w:sz w:val="24"/>
          <w:szCs w:val="24"/>
          <w:lang w:val="en-NG"/>
        </w:rPr>
        <w:t xml:space="preserve"> the</w:t>
      </w:r>
      <w:r w:rsidR="00BA7184"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independent variables and it </w:t>
      </w:r>
      <w:r w:rsidR="00BA7184" w:rsidRPr="00926D1B">
        <w:rPr>
          <w:rFonts w:ascii="Times New Roman" w:hAnsi="Times New Roman" w:cs="Times New Roman"/>
          <w:sz w:val="24"/>
          <w:szCs w:val="24"/>
          <w:lang w:val="en-NG"/>
        </w:rPr>
        <w:t>postulates</w:t>
      </w:r>
      <w:r w:rsidRPr="00926D1B">
        <w:rPr>
          <w:rFonts w:ascii="Times New Roman" w:hAnsi="Times New Roman" w:cs="Times New Roman"/>
          <w:sz w:val="24"/>
          <w:szCs w:val="24"/>
          <w:lang w:val="en-NG"/>
        </w:rPr>
        <w:t xml:space="preserve"> that</w:t>
      </w:r>
      <w:r w:rsidR="00BA7184"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 xml:space="preserve"> the response model </w:t>
      </w:r>
      <w:r w:rsidR="00BA7184" w:rsidRPr="00926D1B">
        <w:rPr>
          <w:rFonts w:ascii="Times New Roman" w:hAnsi="Times New Roman" w:cs="Times New Roman"/>
          <w:sz w:val="24"/>
          <w:szCs w:val="24"/>
          <w:lang w:val="en-NG"/>
        </w:rPr>
        <w:t>could</w:t>
      </w:r>
      <w:r w:rsidRPr="00926D1B">
        <w:rPr>
          <w:rFonts w:ascii="Times New Roman" w:hAnsi="Times New Roman" w:cs="Times New Roman"/>
          <w:sz w:val="24"/>
          <w:szCs w:val="24"/>
          <w:lang w:val="en-NG"/>
        </w:rPr>
        <w:t xml:space="preserve"> </w:t>
      </w:r>
      <w:r w:rsidR="00BA7184" w:rsidRPr="00926D1B">
        <w:rPr>
          <w:rFonts w:ascii="Times New Roman" w:hAnsi="Times New Roman" w:cs="Times New Roman"/>
          <w:sz w:val="24"/>
          <w:szCs w:val="24"/>
          <w:lang w:val="en-NG"/>
        </w:rPr>
        <w:t>clarify</w:t>
      </w:r>
      <w:r w:rsidRPr="00926D1B">
        <w:rPr>
          <w:rFonts w:ascii="Times New Roman" w:hAnsi="Times New Roman" w:cs="Times New Roman"/>
          <w:sz w:val="24"/>
          <w:szCs w:val="24"/>
          <w:lang w:val="en-NG"/>
        </w:rPr>
        <w:t xml:space="preserve"> 9</w:t>
      </w:r>
      <w:r w:rsidR="00BA7184" w:rsidRPr="00926D1B">
        <w:rPr>
          <w:rFonts w:ascii="Times New Roman" w:hAnsi="Times New Roman" w:cs="Times New Roman"/>
          <w:sz w:val="24"/>
          <w:szCs w:val="24"/>
          <w:lang w:val="en-NG"/>
        </w:rPr>
        <w:t>9</w:t>
      </w:r>
      <w:r w:rsidRPr="00926D1B">
        <w:rPr>
          <w:rFonts w:ascii="Times New Roman" w:hAnsi="Times New Roman" w:cs="Times New Roman"/>
          <w:sz w:val="24"/>
          <w:szCs w:val="24"/>
          <w:lang w:val="en-NG"/>
        </w:rPr>
        <w:t>.</w:t>
      </w:r>
      <w:r w:rsidR="00BA7184" w:rsidRPr="00926D1B">
        <w:rPr>
          <w:rFonts w:ascii="Times New Roman" w:hAnsi="Times New Roman" w:cs="Times New Roman"/>
          <w:sz w:val="24"/>
          <w:szCs w:val="24"/>
          <w:lang w:val="en-NG"/>
        </w:rPr>
        <w:t>84</w:t>
      </w:r>
      <w:r w:rsidRPr="00926D1B">
        <w:rPr>
          <w:rFonts w:ascii="Times New Roman" w:hAnsi="Times New Roman" w:cs="Times New Roman"/>
          <w:sz w:val="24"/>
          <w:szCs w:val="24"/>
          <w:lang w:val="en-NG"/>
        </w:rPr>
        <w:t xml:space="preserve">% of the </w:t>
      </w:r>
      <w:r w:rsidR="00BA7184" w:rsidRPr="00926D1B">
        <w:rPr>
          <w:rFonts w:ascii="Times New Roman" w:hAnsi="Times New Roman" w:cs="Times New Roman"/>
          <w:sz w:val="24"/>
          <w:szCs w:val="24"/>
          <w:lang w:val="en-NG"/>
        </w:rPr>
        <w:t>whole</w:t>
      </w:r>
      <w:r w:rsidRPr="00926D1B">
        <w:rPr>
          <w:rFonts w:ascii="Times New Roman" w:hAnsi="Times New Roman" w:cs="Times New Roman"/>
          <w:sz w:val="24"/>
          <w:szCs w:val="24"/>
          <w:lang w:val="en-NG"/>
        </w:rPr>
        <w:t xml:space="preserve"> </w:t>
      </w:r>
      <w:r w:rsidR="00BA7184" w:rsidRPr="00926D1B">
        <w:rPr>
          <w:rFonts w:ascii="Times New Roman" w:hAnsi="Times New Roman" w:cs="Times New Roman"/>
          <w:sz w:val="24"/>
          <w:szCs w:val="24"/>
          <w:lang w:val="en-NG"/>
        </w:rPr>
        <w:t>changeability</w:t>
      </w:r>
      <w:r w:rsidRPr="00926D1B">
        <w:rPr>
          <w:rFonts w:ascii="Times New Roman" w:hAnsi="Times New Roman" w:cs="Times New Roman"/>
          <w:sz w:val="24"/>
          <w:szCs w:val="24"/>
          <w:lang w:val="en-NG"/>
        </w:rPr>
        <w:t xml:space="preserve"> in the response. The model equation simulation indicated that the </w:t>
      </w:r>
      <w:proofErr w:type="spellStart"/>
      <w:r w:rsidR="00BA7184" w:rsidRPr="00926D1B">
        <w:rPr>
          <w:rFonts w:ascii="Times New Roman" w:hAnsi="Times New Roman" w:cs="Times New Roman"/>
          <w:sz w:val="24"/>
          <w:szCs w:val="24"/>
          <w:lang w:val="en-NG"/>
        </w:rPr>
        <w:t>ridger</w:t>
      </w:r>
      <w:r w:rsidRPr="00926D1B">
        <w:rPr>
          <w:rFonts w:ascii="Times New Roman" w:hAnsi="Times New Roman" w:cs="Times New Roman"/>
          <w:sz w:val="24"/>
          <w:szCs w:val="24"/>
          <w:lang w:val="en-NG"/>
        </w:rPr>
        <w:t>'s</w:t>
      </w:r>
      <w:proofErr w:type="spellEnd"/>
      <w:r w:rsidRPr="00926D1B">
        <w:rPr>
          <w:rFonts w:ascii="Times New Roman" w:hAnsi="Times New Roman" w:cs="Times New Roman"/>
          <w:sz w:val="24"/>
          <w:szCs w:val="24"/>
          <w:lang w:val="en-NG"/>
        </w:rPr>
        <w:t xml:space="preserve"> drawbar power requirements fall within the </w:t>
      </w:r>
      <w:r w:rsidR="00BA7184" w:rsidRPr="00926D1B">
        <w:rPr>
          <w:rFonts w:ascii="Times New Roman" w:hAnsi="Times New Roman" w:cs="Times New Roman"/>
          <w:sz w:val="24"/>
          <w:szCs w:val="24"/>
          <w:lang w:val="en-NG"/>
        </w:rPr>
        <w:t>experimental</w:t>
      </w:r>
      <w:r w:rsidRPr="00926D1B">
        <w:rPr>
          <w:rFonts w:ascii="Times New Roman" w:hAnsi="Times New Roman" w:cs="Times New Roman"/>
          <w:sz w:val="24"/>
          <w:szCs w:val="24"/>
          <w:lang w:val="en-NG"/>
        </w:rPr>
        <w:t xml:space="preserve"> range</w:t>
      </w:r>
      <w:r w:rsidR="00BA7184"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according to Kothari </w:t>
      </w:r>
      <w:r w:rsidR="00EB2F87" w:rsidRPr="00926D1B">
        <w:rPr>
          <w:rFonts w:ascii="Times New Roman" w:hAnsi="Times New Roman" w:cs="Times New Roman"/>
          <w:sz w:val="24"/>
          <w:szCs w:val="24"/>
          <w:lang w:val="en-NG"/>
        </w:rPr>
        <w:t>(2014)</w:t>
      </w:r>
      <w:r w:rsidRPr="00926D1B">
        <w:rPr>
          <w:rFonts w:ascii="Times New Roman" w:hAnsi="Times New Roman" w:cs="Times New Roman"/>
          <w:sz w:val="24"/>
          <w:szCs w:val="24"/>
          <w:lang w:val="en-NG"/>
        </w:rPr>
        <w:t>.</w:t>
      </w:r>
      <w:r w:rsidR="00BA7184"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The adjusted 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attained is also compatible with the 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of 0.9615 obtained by Almaliki</w:t>
      </w:r>
      <w:r w:rsidR="00084DF4" w:rsidRPr="00926D1B">
        <w:rPr>
          <w:rFonts w:ascii="Times New Roman" w:hAnsi="Times New Roman" w:cs="Times New Roman"/>
          <w:sz w:val="24"/>
          <w:szCs w:val="24"/>
          <w:lang w:val="en-NG"/>
        </w:rPr>
        <w:t xml:space="preserve"> </w:t>
      </w:r>
      <w:r w:rsidRPr="00926D1B">
        <w:rPr>
          <w:rFonts w:ascii="Times New Roman" w:hAnsi="Times New Roman" w:cs="Times New Roman"/>
          <w:i/>
          <w:iCs/>
          <w:sz w:val="24"/>
          <w:szCs w:val="24"/>
          <w:lang w:val="en-NG"/>
        </w:rPr>
        <w:t xml:space="preserve">et al. </w:t>
      </w:r>
      <w:r w:rsidR="00EB2F87" w:rsidRPr="00926D1B">
        <w:rPr>
          <w:rFonts w:ascii="Times New Roman" w:hAnsi="Times New Roman" w:cs="Times New Roman"/>
          <w:sz w:val="24"/>
          <w:szCs w:val="24"/>
          <w:lang w:val="en-NG"/>
        </w:rPr>
        <w:t>(2016)</w:t>
      </w:r>
      <w:r w:rsidRPr="00926D1B">
        <w:rPr>
          <w:rFonts w:ascii="Times New Roman" w:hAnsi="Times New Roman" w:cs="Times New Roman"/>
          <w:sz w:val="24"/>
          <w:szCs w:val="24"/>
          <w:lang w:val="en-NG"/>
        </w:rPr>
        <w:t xml:space="preserve">. The adequacy </w:t>
      </w:r>
      <w:r w:rsidR="00DC6ED8" w:rsidRPr="00926D1B">
        <w:rPr>
          <w:rFonts w:ascii="Times New Roman" w:hAnsi="Times New Roman" w:cs="Times New Roman"/>
          <w:sz w:val="24"/>
          <w:szCs w:val="24"/>
          <w:lang w:val="en-NG"/>
        </w:rPr>
        <w:t>p</w:t>
      </w:r>
      <w:r w:rsidRPr="00926D1B">
        <w:rPr>
          <w:rFonts w:ascii="Times New Roman" w:hAnsi="Times New Roman" w:cs="Times New Roman"/>
          <w:sz w:val="24"/>
          <w:szCs w:val="24"/>
          <w:lang w:val="en-NG"/>
        </w:rPr>
        <w:t xml:space="preserve">recision of </w:t>
      </w:r>
      <w:r w:rsidR="00BA7184" w:rsidRPr="00926D1B">
        <w:rPr>
          <w:rFonts w:ascii="Times New Roman" w:hAnsi="Times New Roman" w:cs="Times New Roman"/>
          <w:sz w:val="24"/>
          <w:szCs w:val="24"/>
          <w:lang w:val="en-NG"/>
        </w:rPr>
        <w:t>23.938</w:t>
      </w:r>
      <w:r w:rsidRPr="00926D1B">
        <w:rPr>
          <w:rFonts w:ascii="Times New Roman" w:hAnsi="Times New Roman" w:cs="Times New Roman"/>
          <w:sz w:val="24"/>
          <w:szCs w:val="24"/>
          <w:lang w:val="en-NG"/>
        </w:rPr>
        <w:t xml:space="preserve"> ratio </w:t>
      </w:r>
      <w:r w:rsidR="00BA7184" w:rsidRPr="00926D1B">
        <w:rPr>
          <w:rFonts w:ascii="Times New Roman" w:hAnsi="Times New Roman" w:cs="Times New Roman"/>
          <w:sz w:val="24"/>
          <w:szCs w:val="24"/>
          <w:lang w:val="en-NG"/>
        </w:rPr>
        <w:t>attained</w:t>
      </w:r>
      <w:r w:rsidRPr="00926D1B">
        <w:rPr>
          <w:rFonts w:ascii="Times New Roman" w:hAnsi="Times New Roman" w:cs="Times New Roman"/>
          <w:sz w:val="24"/>
          <w:szCs w:val="24"/>
          <w:lang w:val="en-NG"/>
        </w:rPr>
        <w:t xml:space="preserve"> is greater than 4 is </w:t>
      </w:r>
      <w:r w:rsidR="00BA7184" w:rsidRPr="00926D1B">
        <w:rPr>
          <w:rFonts w:ascii="Times New Roman" w:hAnsi="Times New Roman" w:cs="Times New Roman"/>
          <w:sz w:val="24"/>
          <w:szCs w:val="24"/>
          <w:lang w:val="en-NG"/>
        </w:rPr>
        <w:t>apposite</w:t>
      </w:r>
      <w:r w:rsidRPr="00926D1B">
        <w:rPr>
          <w:rFonts w:ascii="Times New Roman" w:hAnsi="Times New Roman" w:cs="Times New Roman"/>
          <w:sz w:val="24"/>
          <w:szCs w:val="24"/>
          <w:lang w:val="en-NG"/>
        </w:rPr>
        <w:t xml:space="preserve"> to establish a </w:t>
      </w:r>
      <w:r w:rsidR="00BA7184" w:rsidRPr="00926D1B">
        <w:rPr>
          <w:rFonts w:ascii="Times New Roman" w:hAnsi="Times New Roman" w:cs="Times New Roman"/>
          <w:sz w:val="24"/>
          <w:szCs w:val="24"/>
          <w:lang w:val="en-NG"/>
        </w:rPr>
        <w:t>tolerable</w:t>
      </w:r>
      <w:r w:rsidRPr="00926D1B">
        <w:rPr>
          <w:rFonts w:ascii="Times New Roman" w:hAnsi="Times New Roman" w:cs="Times New Roman"/>
          <w:sz w:val="24"/>
          <w:szCs w:val="24"/>
          <w:lang w:val="en-NG"/>
        </w:rPr>
        <w:t xml:space="preserve"> signal</w:t>
      </w:r>
      <w:r w:rsidR="00DC6ED8" w:rsidRPr="00926D1B">
        <w:rPr>
          <w:rFonts w:ascii="Times New Roman" w:hAnsi="Times New Roman" w:cs="Times New Roman"/>
          <w:sz w:val="24"/>
          <w:szCs w:val="24"/>
          <w:lang w:val="en-NG"/>
        </w:rPr>
        <w:t>, indicating</w:t>
      </w:r>
      <w:r w:rsidRPr="00926D1B">
        <w:rPr>
          <w:rFonts w:ascii="Times New Roman" w:hAnsi="Times New Roman" w:cs="Times New Roman"/>
          <w:sz w:val="24"/>
          <w:szCs w:val="24"/>
          <w:lang w:val="en-NG"/>
        </w:rPr>
        <w:t xml:space="preserve"> that the model </w:t>
      </w:r>
      <w:r w:rsidR="00DC6ED8" w:rsidRPr="00926D1B">
        <w:rPr>
          <w:rFonts w:ascii="Times New Roman" w:hAnsi="Times New Roman" w:cs="Times New Roman"/>
          <w:sz w:val="24"/>
          <w:szCs w:val="24"/>
          <w:lang w:val="en-NG"/>
        </w:rPr>
        <w:t xml:space="preserve">might </w:t>
      </w:r>
      <w:r w:rsidRPr="00926D1B">
        <w:rPr>
          <w:rFonts w:ascii="Times New Roman" w:hAnsi="Times New Roman" w:cs="Times New Roman"/>
          <w:sz w:val="24"/>
          <w:szCs w:val="24"/>
          <w:lang w:val="en-NG"/>
        </w:rPr>
        <w:t xml:space="preserve">be </w:t>
      </w:r>
      <w:r w:rsidR="00DC6ED8" w:rsidRPr="00926D1B">
        <w:rPr>
          <w:rFonts w:ascii="Times New Roman" w:hAnsi="Times New Roman" w:cs="Times New Roman"/>
          <w:sz w:val="24"/>
          <w:szCs w:val="24"/>
          <w:lang w:val="en-NG"/>
        </w:rPr>
        <w:t>adopted</w:t>
      </w:r>
      <w:r w:rsidRPr="00926D1B">
        <w:rPr>
          <w:rFonts w:ascii="Times New Roman" w:hAnsi="Times New Roman" w:cs="Times New Roman"/>
          <w:sz w:val="24"/>
          <w:szCs w:val="24"/>
          <w:lang w:val="en-NG"/>
        </w:rPr>
        <w:t xml:space="preserve"> to navigate the design space.</w:t>
      </w:r>
    </w:p>
    <w:p w14:paraId="08E8FBAA" w14:textId="2DE3CB73" w:rsidR="00CC6664" w:rsidRPr="00926D1B" w:rsidRDefault="00CC6664" w:rsidP="00BC64A4">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Table 6.</w:t>
      </w:r>
      <w:r w:rsidR="00BC64A4"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ANOVA of validation of model term for drawbar power of the </w:t>
      </w:r>
      <w:proofErr w:type="spellStart"/>
      <w:r w:rsidRPr="00926D1B">
        <w:rPr>
          <w:rFonts w:ascii="Times New Roman" w:hAnsi="Times New Roman" w:cs="Times New Roman"/>
          <w:sz w:val="24"/>
          <w:szCs w:val="24"/>
          <w:lang w:val="en-NG"/>
        </w:rPr>
        <w:t>ridger</w:t>
      </w:r>
      <w:proofErr w:type="spellEnd"/>
    </w:p>
    <w:p w14:paraId="34E886EF" w14:textId="30C0C1D2" w:rsidR="00C52492" w:rsidRPr="00926D1B" w:rsidRDefault="00BC64A4" w:rsidP="00BC64A4">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Std. Dev.</w:t>
      </w:r>
      <w:r w:rsidR="00C52492" w:rsidRPr="00926D1B">
        <w:rPr>
          <w:rFonts w:ascii="Times New Roman" w:hAnsi="Times New Roman" w:cs="Times New Roman"/>
          <w:sz w:val="24"/>
          <w:szCs w:val="24"/>
          <w:lang w:val="en-NG"/>
        </w:rPr>
        <w:tab/>
        <w:t>0.042</w:t>
      </w:r>
      <w:r w:rsidR="00C52492" w:rsidRPr="00926D1B">
        <w:rPr>
          <w:rFonts w:ascii="Times New Roman" w:hAnsi="Times New Roman" w:cs="Times New Roman"/>
          <w:sz w:val="24"/>
          <w:szCs w:val="24"/>
          <w:lang w:val="en-NG"/>
        </w:rPr>
        <w:tab/>
      </w:r>
      <w:r w:rsidR="00C52492" w:rsidRPr="00926D1B">
        <w:rPr>
          <w:rFonts w:ascii="Times New Roman" w:hAnsi="Times New Roman" w:cs="Times New Roman"/>
          <w:sz w:val="24"/>
          <w:szCs w:val="24"/>
          <w:lang w:val="en-NG"/>
        </w:rPr>
        <w:tab/>
        <w:t>R-Squared</w:t>
      </w:r>
      <w:r w:rsidR="00C52492" w:rsidRPr="00926D1B">
        <w:rPr>
          <w:rFonts w:ascii="Times New Roman" w:hAnsi="Times New Roman" w:cs="Times New Roman"/>
          <w:sz w:val="24"/>
          <w:szCs w:val="24"/>
          <w:lang w:val="en-NG"/>
        </w:rPr>
        <w:tab/>
      </w:r>
      <w:bookmarkStart w:id="7" w:name="_Hlk193598501"/>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0.9984</w:t>
      </w:r>
      <w:bookmarkEnd w:id="7"/>
      <w:r w:rsidR="00C52492" w:rsidRPr="00926D1B">
        <w:rPr>
          <w:rFonts w:ascii="Times New Roman" w:hAnsi="Times New Roman" w:cs="Times New Roman"/>
          <w:sz w:val="24"/>
          <w:szCs w:val="24"/>
          <w:lang w:val="en-NG"/>
        </w:rPr>
        <w:br/>
      </w: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Mean</w:t>
      </w:r>
      <w:r w:rsidR="00C52492" w:rsidRPr="00926D1B">
        <w:rPr>
          <w:rFonts w:ascii="Times New Roman" w:hAnsi="Times New Roman" w:cs="Times New Roman"/>
          <w:sz w:val="24"/>
          <w:szCs w:val="24"/>
          <w:lang w:val="en-NG"/>
        </w:rPr>
        <w:tab/>
      </w: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10.94</w:t>
      </w:r>
      <w:r w:rsidR="00C52492" w:rsidRPr="00926D1B">
        <w:rPr>
          <w:rFonts w:ascii="Times New Roman" w:hAnsi="Times New Roman" w:cs="Times New Roman"/>
          <w:sz w:val="24"/>
          <w:szCs w:val="24"/>
          <w:lang w:val="en-NG"/>
        </w:rPr>
        <w:tab/>
      </w:r>
      <w:r w:rsidR="00C52492" w:rsidRPr="00926D1B">
        <w:rPr>
          <w:rFonts w:ascii="Times New Roman" w:hAnsi="Times New Roman" w:cs="Times New Roman"/>
          <w:sz w:val="24"/>
          <w:szCs w:val="24"/>
          <w:lang w:val="en-NG"/>
        </w:rPr>
        <w:tab/>
        <w:t>Adj R-Squared</w:t>
      </w:r>
      <w:r w:rsidR="00C52492" w:rsidRPr="00926D1B">
        <w:rPr>
          <w:rFonts w:ascii="Times New Roman" w:hAnsi="Times New Roman" w:cs="Times New Roman"/>
          <w:sz w:val="24"/>
          <w:szCs w:val="24"/>
          <w:lang w:val="en-NG"/>
        </w:rPr>
        <w:tab/>
        <w:t>0.9886</w:t>
      </w:r>
    </w:p>
    <w:p w14:paraId="578D61CE" w14:textId="4F753FB7" w:rsidR="00C52492" w:rsidRPr="00926D1B" w:rsidRDefault="00BC64A4" w:rsidP="00BC64A4">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C.V.</w:t>
      </w:r>
      <w:r w:rsidR="00C52492" w:rsidRPr="00926D1B">
        <w:rPr>
          <w:rFonts w:ascii="Times New Roman" w:hAnsi="Times New Roman" w:cs="Times New Roman"/>
          <w:sz w:val="24"/>
          <w:szCs w:val="24"/>
          <w:lang w:val="en-NG"/>
        </w:rPr>
        <w:tab/>
      </w: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0.39</w:t>
      </w:r>
      <w:r w:rsidR="00C52492" w:rsidRPr="00926D1B">
        <w:rPr>
          <w:rFonts w:ascii="Times New Roman" w:hAnsi="Times New Roman" w:cs="Times New Roman"/>
          <w:sz w:val="24"/>
          <w:szCs w:val="24"/>
          <w:lang w:val="en-NG"/>
        </w:rPr>
        <w:tab/>
      </w:r>
      <w:r w:rsidR="00C52492" w:rsidRPr="00926D1B">
        <w:rPr>
          <w:rFonts w:ascii="Times New Roman" w:hAnsi="Times New Roman" w:cs="Times New Roman"/>
          <w:sz w:val="24"/>
          <w:szCs w:val="24"/>
          <w:lang w:val="en-NG"/>
        </w:rPr>
        <w:tab/>
        <w:t>Pred R-Squared</w:t>
      </w:r>
      <w:r w:rsidR="00C52492" w:rsidRPr="00926D1B">
        <w:rPr>
          <w:rFonts w:ascii="Times New Roman" w:hAnsi="Times New Roman" w:cs="Times New Roman"/>
          <w:sz w:val="24"/>
          <w:szCs w:val="24"/>
          <w:lang w:val="en-NG"/>
        </w:rPr>
        <w:tab/>
        <w:t>N/A</w:t>
      </w:r>
    </w:p>
    <w:p w14:paraId="35537FC6" w14:textId="5F0923BB" w:rsidR="00BC64A4" w:rsidRPr="00926D1B" w:rsidRDefault="00BC64A4" w:rsidP="00BC64A4">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PRESS</w:t>
      </w:r>
      <w:r w:rsidR="00C52492" w:rsidRPr="00926D1B">
        <w:rPr>
          <w:rFonts w:ascii="Times New Roman" w:hAnsi="Times New Roman" w:cs="Times New Roman"/>
          <w:sz w:val="24"/>
          <w:szCs w:val="24"/>
          <w:lang w:val="en-NG"/>
        </w:rPr>
        <w:tab/>
      </w:r>
      <w:r w:rsidRPr="00926D1B">
        <w:rPr>
          <w:rFonts w:ascii="Times New Roman" w:hAnsi="Times New Roman" w:cs="Times New Roman"/>
          <w:sz w:val="24"/>
          <w:szCs w:val="24"/>
          <w:lang w:val="en-NG"/>
        </w:rPr>
        <w:t xml:space="preserve"> </w:t>
      </w:r>
      <w:r w:rsidR="00C52492" w:rsidRPr="00926D1B">
        <w:rPr>
          <w:rFonts w:ascii="Times New Roman" w:hAnsi="Times New Roman" w:cs="Times New Roman"/>
          <w:sz w:val="24"/>
          <w:szCs w:val="24"/>
          <w:lang w:val="en-NG"/>
        </w:rPr>
        <w:t>N/A</w:t>
      </w:r>
      <w:r w:rsidR="00C52492" w:rsidRPr="00926D1B">
        <w:rPr>
          <w:rFonts w:ascii="Times New Roman" w:hAnsi="Times New Roman" w:cs="Times New Roman"/>
          <w:sz w:val="24"/>
          <w:szCs w:val="24"/>
          <w:lang w:val="en-NG"/>
        </w:rPr>
        <w:tab/>
      </w:r>
      <w:r w:rsidR="00C52492" w:rsidRPr="00926D1B">
        <w:rPr>
          <w:rFonts w:ascii="Times New Roman" w:hAnsi="Times New Roman" w:cs="Times New Roman"/>
          <w:sz w:val="24"/>
          <w:szCs w:val="24"/>
          <w:lang w:val="en-NG"/>
        </w:rPr>
        <w:tab/>
      </w:r>
      <w:proofErr w:type="spellStart"/>
      <w:r w:rsidR="00C52492" w:rsidRPr="00926D1B">
        <w:rPr>
          <w:rFonts w:ascii="Times New Roman" w:hAnsi="Times New Roman" w:cs="Times New Roman"/>
          <w:sz w:val="24"/>
          <w:szCs w:val="24"/>
          <w:lang w:val="en-NG"/>
        </w:rPr>
        <w:t>Adeq</w:t>
      </w:r>
      <w:proofErr w:type="spellEnd"/>
      <w:r w:rsidR="00C52492" w:rsidRPr="00926D1B">
        <w:rPr>
          <w:rFonts w:ascii="Times New Roman" w:hAnsi="Times New Roman" w:cs="Times New Roman"/>
          <w:sz w:val="24"/>
          <w:szCs w:val="24"/>
          <w:lang w:val="en-NG"/>
        </w:rPr>
        <w:t xml:space="preserve"> Precision</w:t>
      </w:r>
      <w:r w:rsidR="00C52492" w:rsidRPr="00926D1B">
        <w:rPr>
          <w:rFonts w:ascii="Times New Roman" w:hAnsi="Times New Roman" w:cs="Times New Roman"/>
          <w:sz w:val="24"/>
          <w:szCs w:val="24"/>
          <w:lang w:val="en-NG"/>
        </w:rPr>
        <w:tab/>
        <w:t>23.938</w:t>
      </w:r>
      <w:r w:rsidR="00C52492" w:rsidRPr="00926D1B">
        <w:rPr>
          <w:rFonts w:ascii="Times New Roman" w:hAnsi="Times New Roman" w:cs="Times New Roman"/>
          <w:sz w:val="24"/>
          <w:szCs w:val="24"/>
          <w:lang w:val="en-NG"/>
        </w:rPr>
        <w:br/>
      </w:r>
      <w:r w:rsidR="00C52492" w:rsidRPr="00926D1B">
        <w:rPr>
          <w:rFonts w:ascii="Times New Roman" w:hAnsi="Times New Roman" w:cs="Times New Roman"/>
          <w:sz w:val="24"/>
          <w:szCs w:val="24"/>
          <w:lang w:val="en-NG"/>
        </w:rPr>
        <w:tab/>
        <w:t xml:space="preserve"> </w:t>
      </w:r>
    </w:p>
    <w:p w14:paraId="064E298B" w14:textId="77777777" w:rsidR="004E3F87" w:rsidRPr="00926D1B" w:rsidRDefault="00DC6ED8" w:rsidP="004E3F87">
      <w:pPr>
        <w:spacing w:line="276" w:lineRule="auto"/>
        <w:jc w:val="both"/>
        <w:rPr>
          <w:rFonts w:ascii="Times New Roman" w:hAnsi="Times New Roman" w:cs="Times New Roman"/>
          <w:b/>
          <w:bCs/>
          <w:sz w:val="24"/>
          <w:szCs w:val="24"/>
          <w:lang w:val="en-NG"/>
        </w:rPr>
      </w:pPr>
      <w:r w:rsidRPr="00926D1B">
        <w:rPr>
          <w:rFonts w:ascii="Times New Roman" w:hAnsi="Times New Roman" w:cs="Times New Roman"/>
          <w:b/>
          <w:bCs/>
          <w:sz w:val="24"/>
          <w:szCs w:val="24"/>
          <w:lang w:val="en-NG"/>
        </w:rPr>
        <w:t>3.</w:t>
      </w:r>
      <w:r w:rsidR="00A519EA" w:rsidRPr="00926D1B">
        <w:rPr>
          <w:rFonts w:ascii="Times New Roman" w:hAnsi="Times New Roman" w:cs="Times New Roman"/>
          <w:b/>
          <w:bCs/>
          <w:sz w:val="24"/>
          <w:szCs w:val="24"/>
          <w:lang w:val="en-NG"/>
        </w:rPr>
        <w:t>4</w:t>
      </w:r>
      <w:r w:rsidRPr="00926D1B">
        <w:rPr>
          <w:rFonts w:ascii="Times New Roman" w:hAnsi="Times New Roman" w:cs="Times New Roman"/>
          <w:b/>
          <w:bCs/>
          <w:sz w:val="24"/>
          <w:szCs w:val="24"/>
          <w:lang w:val="en-NG"/>
        </w:rPr>
        <w:t xml:space="preserve"> Optimization of the drawbar power requirement of disc plough </w:t>
      </w:r>
    </w:p>
    <w:p w14:paraId="4D99B75D" w14:textId="03017F4C" w:rsidR="00C52492" w:rsidRPr="00926D1B" w:rsidRDefault="00B61435" w:rsidP="004E3F87">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Optimization of the </w:t>
      </w:r>
      <w:r w:rsidR="00DC6ED8" w:rsidRPr="00926D1B">
        <w:rPr>
          <w:rFonts w:ascii="Times New Roman" w:hAnsi="Times New Roman" w:cs="Times New Roman"/>
          <w:sz w:val="24"/>
          <w:szCs w:val="24"/>
          <w:lang w:val="en-NG"/>
        </w:rPr>
        <w:t xml:space="preserve">drawbar power requirement of the </w:t>
      </w:r>
      <w:proofErr w:type="spellStart"/>
      <w:r w:rsidR="00DC6ED8" w:rsidRPr="00926D1B">
        <w:rPr>
          <w:rFonts w:ascii="Times New Roman" w:hAnsi="Times New Roman" w:cs="Times New Roman"/>
          <w:sz w:val="24"/>
          <w:szCs w:val="24"/>
          <w:lang w:val="en-NG"/>
        </w:rPr>
        <w:t>ridger</w:t>
      </w:r>
      <w:proofErr w:type="spellEnd"/>
      <w:r w:rsidR="00DC6ED8" w:rsidRPr="00926D1B">
        <w:rPr>
          <w:rFonts w:ascii="Times New Roman" w:hAnsi="Times New Roman" w:cs="Times New Roman"/>
          <w:sz w:val="24"/>
          <w:szCs w:val="24"/>
          <w:lang w:val="en-NG"/>
        </w:rPr>
        <w:t xml:space="preserve"> was </w:t>
      </w:r>
      <w:r w:rsidRPr="00926D1B">
        <w:rPr>
          <w:rFonts w:ascii="Times New Roman" w:hAnsi="Times New Roman" w:cs="Times New Roman"/>
          <w:sz w:val="24"/>
          <w:szCs w:val="24"/>
          <w:lang w:val="en-NG"/>
        </w:rPr>
        <w:t>carried out</w:t>
      </w:r>
      <w:r w:rsidR="00DC6ED8" w:rsidRPr="00926D1B">
        <w:rPr>
          <w:rFonts w:ascii="Times New Roman" w:hAnsi="Times New Roman" w:cs="Times New Roman"/>
          <w:sz w:val="24"/>
          <w:szCs w:val="24"/>
          <w:lang w:val="en-NG"/>
        </w:rPr>
        <w:t xml:space="preserve"> using a design expert in response surface methodology. Figure 2 presents the response plot of the optimization process with the optimum </w:t>
      </w:r>
      <w:r w:rsidRPr="00926D1B">
        <w:rPr>
          <w:rFonts w:ascii="Times New Roman" w:hAnsi="Times New Roman" w:cs="Times New Roman"/>
          <w:sz w:val="24"/>
          <w:szCs w:val="24"/>
          <w:lang w:val="en-NG"/>
        </w:rPr>
        <w:t>practical</w:t>
      </w:r>
      <w:r w:rsidR="00DC6ED8" w:rsidRPr="00926D1B">
        <w:rPr>
          <w:rFonts w:ascii="Times New Roman" w:hAnsi="Times New Roman" w:cs="Times New Roman"/>
          <w:sz w:val="24"/>
          <w:szCs w:val="24"/>
          <w:lang w:val="en-NG"/>
        </w:rPr>
        <w:t xml:space="preserve"> factors of tilt a</w:t>
      </w:r>
      <w:r w:rsidR="00B40DAB" w:rsidRPr="00926D1B">
        <w:rPr>
          <w:rFonts w:ascii="Times New Roman" w:hAnsi="Times New Roman" w:cs="Times New Roman"/>
          <w:sz w:val="24"/>
          <w:szCs w:val="24"/>
          <w:lang w:val="en-NG"/>
        </w:rPr>
        <w:t>n</w:t>
      </w:r>
      <w:r w:rsidR="00DC6ED8" w:rsidRPr="00926D1B">
        <w:rPr>
          <w:rFonts w:ascii="Times New Roman" w:hAnsi="Times New Roman" w:cs="Times New Roman"/>
          <w:sz w:val="24"/>
          <w:szCs w:val="24"/>
          <w:lang w:val="en-NG"/>
        </w:rPr>
        <w:t>gle</w:t>
      </w:r>
      <w:r w:rsidR="00B40DAB" w:rsidRPr="00926D1B">
        <w:rPr>
          <w:rFonts w:ascii="Times New Roman" w:hAnsi="Times New Roman" w:cs="Times New Roman"/>
          <w:sz w:val="24"/>
          <w:szCs w:val="24"/>
          <w:lang w:val="en-NG"/>
        </w:rPr>
        <w:t xml:space="preserve"> of 16.24</w:t>
      </w:r>
      <w:r w:rsidR="00B40DAB" w:rsidRPr="00926D1B">
        <w:rPr>
          <w:rFonts w:ascii="Times New Roman" w:hAnsi="Times New Roman" w:cs="Times New Roman"/>
          <w:sz w:val="24"/>
          <w:szCs w:val="24"/>
          <w:vertAlign w:val="superscript"/>
          <w:lang w:val="en-NG"/>
        </w:rPr>
        <w:t>o</w:t>
      </w:r>
      <w:r w:rsidR="00DC6ED8" w:rsidRPr="00926D1B">
        <w:rPr>
          <w:rFonts w:ascii="Times New Roman" w:hAnsi="Times New Roman" w:cs="Times New Roman"/>
          <w:sz w:val="24"/>
          <w:szCs w:val="24"/>
          <w:lang w:val="en-NG"/>
        </w:rPr>
        <w:t xml:space="preserve">, </w:t>
      </w:r>
      <w:r w:rsidR="00B40DAB" w:rsidRPr="00926D1B">
        <w:rPr>
          <w:rFonts w:ascii="Times New Roman" w:hAnsi="Times New Roman" w:cs="Times New Roman"/>
          <w:sz w:val="24"/>
          <w:szCs w:val="24"/>
          <w:lang w:val="en-NG"/>
        </w:rPr>
        <w:t>cutting depth</w:t>
      </w:r>
      <w:r w:rsidR="00DC6ED8" w:rsidRPr="00926D1B">
        <w:rPr>
          <w:rFonts w:ascii="Times New Roman" w:hAnsi="Times New Roman" w:cs="Times New Roman"/>
          <w:sz w:val="24"/>
          <w:szCs w:val="24"/>
          <w:lang w:val="en-NG"/>
        </w:rPr>
        <w:t xml:space="preserve"> of </w:t>
      </w:r>
      <w:r w:rsidR="00B40DAB" w:rsidRPr="00926D1B">
        <w:rPr>
          <w:rFonts w:ascii="Times New Roman" w:hAnsi="Times New Roman" w:cs="Times New Roman"/>
          <w:sz w:val="24"/>
          <w:szCs w:val="24"/>
          <w:lang w:val="en-NG"/>
        </w:rPr>
        <w:t xml:space="preserve">19.31cm </w:t>
      </w:r>
      <w:r w:rsidR="00DC6ED8" w:rsidRPr="00926D1B">
        <w:rPr>
          <w:rFonts w:ascii="Times New Roman" w:hAnsi="Times New Roman" w:cs="Times New Roman"/>
          <w:sz w:val="24"/>
          <w:szCs w:val="24"/>
          <w:lang w:val="en-NG"/>
        </w:rPr>
        <w:t xml:space="preserve">and </w:t>
      </w:r>
      <w:r w:rsidR="00B40DAB" w:rsidRPr="00926D1B">
        <w:rPr>
          <w:rFonts w:ascii="Times New Roman" w:hAnsi="Times New Roman" w:cs="Times New Roman"/>
          <w:sz w:val="24"/>
          <w:szCs w:val="24"/>
          <w:lang w:val="en-NG"/>
        </w:rPr>
        <w:t>average moisture content of 14.44%</w:t>
      </w:r>
      <w:r w:rsidR="00DC6ED8"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Congruently</w:t>
      </w:r>
      <w:r w:rsidR="00DC6ED8" w:rsidRPr="00926D1B">
        <w:rPr>
          <w:rFonts w:ascii="Times New Roman" w:hAnsi="Times New Roman" w:cs="Times New Roman"/>
          <w:sz w:val="24"/>
          <w:szCs w:val="24"/>
          <w:lang w:val="en-NG"/>
        </w:rPr>
        <w:t>, the optimum drawbar power requirement</w:t>
      </w:r>
      <w:r w:rsidR="00B40DAB" w:rsidRPr="00926D1B">
        <w:rPr>
          <w:rFonts w:ascii="Times New Roman" w:hAnsi="Times New Roman" w:cs="Times New Roman"/>
          <w:sz w:val="24"/>
          <w:szCs w:val="24"/>
          <w:lang w:val="en-NG"/>
        </w:rPr>
        <w:t xml:space="preserve"> </w:t>
      </w:r>
      <w:r w:rsidR="00DC6ED8" w:rsidRPr="00926D1B">
        <w:rPr>
          <w:rFonts w:ascii="Times New Roman" w:hAnsi="Times New Roman" w:cs="Times New Roman"/>
          <w:sz w:val="24"/>
          <w:szCs w:val="24"/>
          <w:lang w:val="en-NG"/>
        </w:rPr>
        <w:lastRenderedPageBreak/>
        <w:t xml:space="preserve">of </w:t>
      </w:r>
      <w:r w:rsidR="00B40DAB" w:rsidRPr="00926D1B">
        <w:rPr>
          <w:rFonts w:ascii="Times New Roman" w:hAnsi="Times New Roman" w:cs="Times New Roman"/>
          <w:sz w:val="24"/>
          <w:szCs w:val="24"/>
          <w:lang w:val="en-NG"/>
        </w:rPr>
        <w:t xml:space="preserve">10.90kW </w:t>
      </w:r>
      <w:r w:rsidR="00DC6ED8" w:rsidRPr="00926D1B">
        <w:rPr>
          <w:rFonts w:ascii="Times New Roman" w:hAnsi="Times New Roman" w:cs="Times New Roman"/>
          <w:sz w:val="24"/>
          <w:szCs w:val="24"/>
          <w:lang w:val="en-NG"/>
        </w:rPr>
        <w:t>and the desirability of 1.00</w:t>
      </w:r>
      <w:r w:rsidR="00B40DAB" w:rsidRPr="00926D1B">
        <w:rPr>
          <w:rFonts w:ascii="Times New Roman" w:hAnsi="Times New Roman" w:cs="Times New Roman"/>
          <w:sz w:val="24"/>
          <w:szCs w:val="24"/>
          <w:lang w:val="en-NG"/>
        </w:rPr>
        <w:t>0</w:t>
      </w:r>
      <w:r w:rsidR="00DC6ED8" w:rsidRPr="00926D1B">
        <w:rPr>
          <w:rFonts w:ascii="Times New Roman" w:hAnsi="Times New Roman" w:cs="Times New Roman"/>
          <w:sz w:val="24"/>
          <w:szCs w:val="24"/>
          <w:lang w:val="en-NG"/>
        </w:rPr>
        <w:t xml:space="preserve"> was obtained.</w:t>
      </w:r>
      <w:r w:rsidR="00B40DAB" w:rsidRPr="00926D1B">
        <w:rPr>
          <w:rFonts w:ascii="Times New Roman" w:hAnsi="Times New Roman" w:cs="Times New Roman"/>
          <w:sz w:val="24"/>
          <w:szCs w:val="24"/>
          <w:lang w:val="en-NG"/>
        </w:rPr>
        <w:t xml:space="preserve"> </w:t>
      </w:r>
      <w:r w:rsidR="00DC6ED8" w:rsidRPr="00926D1B">
        <w:rPr>
          <w:rFonts w:ascii="Times New Roman" w:hAnsi="Times New Roman" w:cs="Times New Roman"/>
          <w:sz w:val="24"/>
          <w:szCs w:val="24"/>
          <w:lang w:val="en-NG"/>
        </w:rPr>
        <w:t xml:space="preserve">The optimum value of drawbar power in this study </w:t>
      </w:r>
      <w:r w:rsidRPr="00926D1B">
        <w:rPr>
          <w:rFonts w:ascii="Times New Roman" w:hAnsi="Times New Roman" w:cs="Times New Roman"/>
          <w:sz w:val="24"/>
          <w:szCs w:val="24"/>
          <w:lang w:val="en-NG"/>
        </w:rPr>
        <w:t>falls</w:t>
      </w:r>
      <w:r w:rsidR="00DC6ED8" w:rsidRPr="00926D1B">
        <w:rPr>
          <w:rFonts w:ascii="Times New Roman" w:hAnsi="Times New Roman" w:cs="Times New Roman"/>
          <w:sz w:val="24"/>
          <w:szCs w:val="24"/>
          <w:lang w:val="en-NG"/>
        </w:rPr>
        <w:t xml:space="preserve"> within the range obtained by Kareem and Sven </w:t>
      </w:r>
      <w:r w:rsidR="00084DF4" w:rsidRPr="00926D1B">
        <w:rPr>
          <w:rFonts w:ascii="Times New Roman" w:hAnsi="Times New Roman" w:cs="Times New Roman"/>
          <w:sz w:val="24"/>
          <w:szCs w:val="24"/>
          <w:lang w:val="en-NG"/>
        </w:rPr>
        <w:t>(2019)</w:t>
      </w:r>
      <w:r w:rsidR="00B40DAB" w:rsidRPr="00926D1B">
        <w:rPr>
          <w:rFonts w:ascii="Times New Roman" w:hAnsi="Times New Roman" w:cs="Times New Roman"/>
          <w:sz w:val="24"/>
          <w:szCs w:val="24"/>
          <w:lang w:val="en-NG"/>
        </w:rPr>
        <w:t xml:space="preserve"> but slightly </w:t>
      </w:r>
      <w:r w:rsidRPr="00926D1B">
        <w:rPr>
          <w:rFonts w:ascii="Times New Roman" w:hAnsi="Times New Roman" w:cs="Times New Roman"/>
          <w:sz w:val="24"/>
          <w:szCs w:val="24"/>
          <w:lang w:val="en-NG"/>
        </w:rPr>
        <w:t>higher</w:t>
      </w:r>
      <w:r w:rsidR="00B40DAB" w:rsidRPr="00926D1B">
        <w:rPr>
          <w:rFonts w:ascii="Times New Roman" w:hAnsi="Times New Roman" w:cs="Times New Roman"/>
          <w:sz w:val="24"/>
          <w:szCs w:val="24"/>
          <w:lang w:val="en-NG"/>
        </w:rPr>
        <w:t xml:space="preserve"> tha</w:t>
      </w:r>
      <w:r w:rsidRPr="00926D1B">
        <w:rPr>
          <w:rFonts w:ascii="Times New Roman" w:hAnsi="Times New Roman" w:cs="Times New Roman"/>
          <w:sz w:val="24"/>
          <w:szCs w:val="24"/>
          <w:lang w:val="en-NG"/>
        </w:rPr>
        <w:t>n</w:t>
      </w:r>
      <w:r w:rsidR="00B40DAB" w:rsidRPr="00926D1B">
        <w:rPr>
          <w:rFonts w:ascii="Times New Roman" w:hAnsi="Times New Roman" w:cs="Times New Roman"/>
          <w:sz w:val="24"/>
          <w:szCs w:val="24"/>
          <w:lang w:val="en-NG"/>
        </w:rPr>
        <w:t xml:space="preserve"> the observations of Oduma et al</w:t>
      </w:r>
      <w:r w:rsidR="00DC6ED8" w:rsidRPr="00926D1B">
        <w:rPr>
          <w:rFonts w:ascii="Times New Roman" w:hAnsi="Times New Roman" w:cs="Times New Roman"/>
          <w:sz w:val="24"/>
          <w:szCs w:val="24"/>
          <w:lang w:val="en-NG"/>
        </w:rPr>
        <w:t>.</w:t>
      </w:r>
      <w:r w:rsidRPr="00926D1B">
        <w:rPr>
          <w:rFonts w:ascii="Times New Roman" w:hAnsi="Times New Roman" w:cs="Times New Roman"/>
          <w:sz w:val="24"/>
          <w:szCs w:val="24"/>
          <w:lang w:val="en-NG"/>
        </w:rPr>
        <w:t xml:space="preserve"> (2023).</w:t>
      </w:r>
      <w:r w:rsidR="00DC6ED8"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 xml:space="preserve"> </w:t>
      </w:r>
      <w:r w:rsidR="00DC6ED8" w:rsidRPr="00926D1B">
        <w:rPr>
          <w:rFonts w:ascii="Times New Roman" w:hAnsi="Times New Roman" w:cs="Times New Roman"/>
          <w:sz w:val="24"/>
          <w:szCs w:val="24"/>
          <w:lang w:val="en-NG"/>
        </w:rPr>
        <w:t>However</w:t>
      </w:r>
      <w:r w:rsidRPr="00926D1B">
        <w:rPr>
          <w:rFonts w:ascii="Times New Roman" w:hAnsi="Times New Roman" w:cs="Times New Roman"/>
          <w:sz w:val="24"/>
          <w:szCs w:val="24"/>
          <w:lang w:val="en-NG"/>
        </w:rPr>
        <w:t>,</w:t>
      </w:r>
      <w:r w:rsidR="00DC6ED8" w:rsidRPr="00926D1B">
        <w:rPr>
          <w:rFonts w:ascii="Times New Roman" w:hAnsi="Times New Roman" w:cs="Times New Roman"/>
          <w:sz w:val="24"/>
          <w:szCs w:val="24"/>
          <w:lang w:val="en-NG"/>
        </w:rPr>
        <w:t xml:space="preserve"> the </w:t>
      </w:r>
      <w:r w:rsidRPr="00926D1B">
        <w:rPr>
          <w:rFonts w:ascii="Times New Roman" w:hAnsi="Times New Roman" w:cs="Times New Roman"/>
          <w:sz w:val="24"/>
          <w:szCs w:val="24"/>
          <w:lang w:val="en-NG"/>
        </w:rPr>
        <w:t>trivial</w:t>
      </w:r>
      <w:r w:rsidR="00DC6ED8"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variance</w:t>
      </w:r>
      <w:r w:rsidR="00DC6ED8" w:rsidRPr="00926D1B">
        <w:rPr>
          <w:rFonts w:ascii="Times New Roman" w:hAnsi="Times New Roman" w:cs="Times New Roman"/>
          <w:sz w:val="24"/>
          <w:szCs w:val="24"/>
          <w:lang w:val="en-NG"/>
        </w:rPr>
        <w:t xml:space="preserve"> may be </w:t>
      </w:r>
      <w:r w:rsidRPr="00926D1B">
        <w:rPr>
          <w:rFonts w:ascii="Times New Roman" w:hAnsi="Times New Roman" w:cs="Times New Roman"/>
          <w:sz w:val="24"/>
          <w:szCs w:val="24"/>
          <w:lang w:val="en-NG"/>
        </w:rPr>
        <w:t>attributed</w:t>
      </w:r>
      <w:r w:rsidR="00DC6ED8" w:rsidRPr="00926D1B">
        <w:rPr>
          <w:rFonts w:ascii="Times New Roman" w:hAnsi="Times New Roman" w:cs="Times New Roman"/>
          <w:sz w:val="24"/>
          <w:szCs w:val="24"/>
          <w:lang w:val="en-NG"/>
        </w:rPr>
        <w:t xml:space="preserve"> to the </w:t>
      </w:r>
      <w:r w:rsidRPr="00926D1B">
        <w:rPr>
          <w:rFonts w:ascii="Times New Roman" w:hAnsi="Times New Roman" w:cs="Times New Roman"/>
          <w:sz w:val="24"/>
          <w:szCs w:val="24"/>
          <w:lang w:val="en-NG"/>
        </w:rPr>
        <w:t>disparity</w:t>
      </w:r>
      <w:r w:rsidR="00DC6ED8" w:rsidRPr="00926D1B">
        <w:rPr>
          <w:rFonts w:ascii="Times New Roman" w:hAnsi="Times New Roman" w:cs="Times New Roman"/>
          <w:sz w:val="24"/>
          <w:szCs w:val="24"/>
          <w:lang w:val="en-NG"/>
        </w:rPr>
        <w:t xml:space="preserve"> in ecological soil conditions.</w:t>
      </w:r>
    </w:p>
    <w:p w14:paraId="1D1C3A96" w14:textId="73D0A80B" w:rsidR="00C52492" w:rsidRPr="00926D1B" w:rsidRDefault="00C52492" w:rsidP="00326EC9">
      <w:pPr>
        <w:spacing w:line="480" w:lineRule="auto"/>
        <w:rPr>
          <w:rFonts w:ascii="Times New Roman" w:hAnsi="Times New Roman" w:cs="Times New Roman"/>
          <w:sz w:val="24"/>
          <w:szCs w:val="24"/>
          <w:lang w:val="en-NG"/>
        </w:rPr>
      </w:pPr>
      <w:r w:rsidRPr="00926D1B">
        <w:rPr>
          <w:rFonts w:ascii="Times New Roman" w:hAnsi="Times New Roman" w:cs="Times New Roman"/>
          <w:noProof/>
          <w:sz w:val="24"/>
          <w:szCs w:val="24"/>
          <w:lang w:val="en-NG"/>
        </w:rPr>
        <w:drawing>
          <wp:inline distT="0" distB="0" distL="0" distR="0" wp14:anchorId="5818DBDA" wp14:editId="46F4404D">
            <wp:extent cx="4810125" cy="3333750"/>
            <wp:effectExtent l="0" t="0" r="0" b="0"/>
            <wp:docPr id="138128758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3333750"/>
                    </a:xfrm>
                    <a:prstGeom prst="rect">
                      <a:avLst/>
                    </a:prstGeom>
                    <a:noFill/>
                    <a:ln>
                      <a:noFill/>
                    </a:ln>
                  </pic:spPr>
                </pic:pic>
              </a:graphicData>
            </a:graphic>
          </wp:inline>
        </w:drawing>
      </w:r>
    </w:p>
    <w:p w14:paraId="5F005120" w14:textId="7AB276F7" w:rsidR="00C52492" w:rsidRPr="00926D1B" w:rsidRDefault="00B61435" w:rsidP="00A519EA">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Figure 2 Optimization plot of tilt angle, cutting depth, moisture content and drawbar power requirement of </w:t>
      </w:r>
      <w:proofErr w:type="spellStart"/>
      <w:r w:rsidR="00A519EA" w:rsidRPr="00926D1B">
        <w:rPr>
          <w:rFonts w:ascii="Times New Roman" w:hAnsi="Times New Roman" w:cs="Times New Roman"/>
          <w:sz w:val="24"/>
          <w:szCs w:val="24"/>
          <w:lang w:val="en-NG"/>
        </w:rPr>
        <w:t>ridger</w:t>
      </w:r>
      <w:proofErr w:type="spellEnd"/>
    </w:p>
    <w:p w14:paraId="2A352127" w14:textId="6D9F6737" w:rsidR="00A519EA" w:rsidRPr="00926D1B" w:rsidRDefault="00A519EA" w:rsidP="00A519EA">
      <w:pPr>
        <w:spacing w:line="480" w:lineRule="auto"/>
        <w:rPr>
          <w:rFonts w:ascii="Times New Roman" w:hAnsi="Times New Roman" w:cs="Times New Roman"/>
          <w:b/>
          <w:sz w:val="24"/>
          <w:szCs w:val="24"/>
        </w:rPr>
      </w:pPr>
    </w:p>
    <w:p w14:paraId="4F4AC8F5" w14:textId="24FDA378" w:rsidR="00AB6D22" w:rsidRPr="00926D1B" w:rsidRDefault="00D7257E" w:rsidP="00AB6D22">
      <w:pPr>
        <w:spacing w:line="480" w:lineRule="auto"/>
        <w:jc w:val="both"/>
        <w:rPr>
          <w:rFonts w:ascii="Times New Roman" w:hAnsi="Times New Roman" w:cs="Times New Roman"/>
          <w:b/>
          <w:sz w:val="24"/>
          <w:szCs w:val="24"/>
        </w:rPr>
      </w:pPr>
      <w:r w:rsidRPr="00926D1B">
        <w:rPr>
          <w:rFonts w:ascii="Times New Roman" w:hAnsi="Times New Roman" w:cs="Times New Roman"/>
          <w:b/>
          <w:sz w:val="24"/>
          <w:szCs w:val="24"/>
        </w:rPr>
        <w:t>4</w:t>
      </w:r>
      <w:r w:rsidR="00AB6D22" w:rsidRPr="00926D1B">
        <w:rPr>
          <w:rFonts w:ascii="Times New Roman" w:hAnsi="Times New Roman" w:cs="Times New Roman"/>
          <w:b/>
          <w:sz w:val="24"/>
          <w:szCs w:val="24"/>
        </w:rPr>
        <w:t>.</w:t>
      </w:r>
      <w:r w:rsidRPr="00926D1B">
        <w:rPr>
          <w:rFonts w:ascii="Times New Roman" w:hAnsi="Times New Roman" w:cs="Times New Roman"/>
          <w:b/>
          <w:sz w:val="24"/>
          <w:szCs w:val="24"/>
        </w:rPr>
        <w:t>0</w:t>
      </w:r>
      <w:r w:rsidR="00AB6D22" w:rsidRPr="00926D1B">
        <w:rPr>
          <w:rFonts w:ascii="Times New Roman" w:hAnsi="Times New Roman" w:cs="Times New Roman"/>
          <w:b/>
          <w:sz w:val="24"/>
          <w:szCs w:val="24"/>
        </w:rPr>
        <w:t xml:space="preserve"> Conclusion</w:t>
      </w:r>
    </w:p>
    <w:p w14:paraId="22AA7042" w14:textId="718FA094" w:rsidR="00D7257E" w:rsidRDefault="004E3F87" w:rsidP="00926D1B">
      <w:pPr>
        <w:spacing w:after="0" w:line="276" w:lineRule="auto"/>
        <w:jc w:val="both"/>
        <w:rPr>
          <w:rFonts w:ascii="Times New Roman" w:hAnsi="Times New Roman" w:cs="Times New Roman"/>
          <w:bCs/>
          <w:sz w:val="24"/>
          <w:szCs w:val="24"/>
          <w:lang w:val="en-NG"/>
        </w:rPr>
      </w:pPr>
      <w:r w:rsidRPr="00926D1B">
        <w:rPr>
          <w:rFonts w:ascii="Times New Roman" w:hAnsi="Times New Roman" w:cs="Times New Roman"/>
          <w:sz w:val="24"/>
          <w:szCs w:val="24"/>
          <w:lang w:val="en-NG"/>
        </w:rPr>
        <w:t xml:space="preserve">The </w:t>
      </w:r>
      <w:r w:rsidR="00D7257E" w:rsidRPr="00926D1B">
        <w:rPr>
          <w:rFonts w:ascii="Times New Roman" w:hAnsi="Times New Roman" w:cs="Times New Roman"/>
          <w:sz w:val="24"/>
          <w:szCs w:val="24"/>
          <w:lang w:val="en-NG"/>
        </w:rPr>
        <w:t xml:space="preserve">evaluation and </w:t>
      </w:r>
      <w:proofErr w:type="spellStart"/>
      <w:r w:rsidRPr="00926D1B">
        <w:rPr>
          <w:rFonts w:ascii="Times New Roman" w:hAnsi="Times New Roman" w:cs="Times New Roman"/>
          <w:sz w:val="24"/>
          <w:szCs w:val="24"/>
          <w:lang w:val="en-NG"/>
        </w:rPr>
        <w:t>modeling</w:t>
      </w:r>
      <w:proofErr w:type="spellEnd"/>
      <w:r w:rsidRPr="00926D1B">
        <w:rPr>
          <w:rFonts w:ascii="Times New Roman" w:hAnsi="Times New Roman" w:cs="Times New Roman"/>
          <w:sz w:val="24"/>
          <w:szCs w:val="24"/>
          <w:lang w:val="en-NG"/>
        </w:rPr>
        <w:t xml:space="preserve"> of the</w:t>
      </w:r>
      <w:r w:rsidR="00D7257E" w:rsidRPr="00926D1B">
        <w:rPr>
          <w:rFonts w:ascii="Times New Roman" w:hAnsi="Times New Roman" w:cs="Times New Roman"/>
          <w:sz w:val="24"/>
          <w:szCs w:val="24"/>
          <w:lang w:val="en-NG"/>
        </w:rPr>
        <w:t xml:space="preserve"> </w:t>
      </w:r>
      <w:r w:rsidR="00D7257E" w:rsidRPr="00926D1B">
        <w:rPr>
          <w:rFonts w:ascii="Times New Roman" w:eastAsia="Times New Roman" w:hAnsi="Times New Roman" w:cs="Times New Roman"/>
          <w:sz w:val="24"/>
          <w:szCs w:val="24"/>
          <w:lang w:val="en-GB"/>
        </w:rPr>
        <w:t xml:space="preserve">effect of operation angle, penetration characteristics and moisture content on drawbar power requirement of </w:t>
      </w:r>
      <w:proofErr w:type="spellStart"/>
      <w:r w:rsidR="00D7257E" w:rsidRPr="00926D1B">
        <w:rPr>
          <w:rFonts w:ascii="Times New Roman" w:eastAsia="Times New Roman" w:hAnsi="Times New Roman" w:cs="Times New Roman"/>
          <w:sz w:val="24"/>
          <w:szCs w:val="24"/>
          <w:lang w:val="en-GB"/>
        </w:rPr>
        <w:t>ridger</w:t>
      </w:r>
      <w:proofErr w:type="spellEnd"/>
      <w:r w:rsidR="00D7257E" w:rsidRPr="00926D1B">
        <w:rPr>
          <w:rFonts w:ascii="Times New Roman" w:eastAsia="Times New Roman" w:hAnsi="Times New Roman" w:cs="Times New Roman"/>
          <w:sz w:val="24"/>
          <w:szCs w:val="24"/>
          <w:lang w:val="en-GB"/>
        </w:rPr>
        <w:t xml:space="preserve"> on loamy sandy soil</w:t>
      </w:r>
      <w:r w:rsidR="00926D1B">
        <w:rPr>
          <w:rFonts w:ascii="Times New Roman" w:eastAsia="Times New Roman" w:hAnsi="Times New Roman" w:cs="Times New Roman"/>
          <w:sz w:val="24"/>
          <w:szCs w:val="24"/>
          <w:lang w:val="en-GB"/>
        </w:rPr>
        <w:t xml:space="preserve"> </w:t>
      </w:r>
      <w:r w:rsidRPr="00926D1B">
        <w:rPr>
          <w:rFonts w:ascii="Times New Roman" w:hAnsi="Times New Roman" w:cs="Times New Roman"/>
          <w:sz w:val="24"/>
          <w:szCs w:val="24"/>
          <w:lang w:val="en-NG"/>
        </w:rPr>
        <w:t xml:space="preserve">was </w:t>
      </w:r>
      <w:r w:rsidR="00D7257E" w:rsidRPr="00926D1B">
        <w:rPr>
          <w:rFonts w:ascii="Times New Roman" w:hAnsi="Times New Roman" w:cs="Times New Roman"/>
          <w:sz w:val="24"/>
          <w:szCs w:val="24"/>
          <w:lang w:val="en-NG"/>
        </w:rPr>
        <w:t>efficaciously</w:t>
      </w:r>
      <w:r w:rsidRPr="00926D1B">
        <w:rPr>
          <w:rFonts w:ascii="Times New Roman" w:hAnsi="Times New Roman" w:cs="Times New Roman"/>
          <w:sz w:val="24"/>
          <w:szCs w:val="24"/>
          <w:lang w:val="en-NG"/>
        </w:rPr>
        <w:t xml:space="preserve"> carried out. </w:t>
      </w:r>
      <w:r w:rsidR="00927D16" w:rsidRPr="00926D1B">
        <w:rPr>
          <w:rFonts w:ascii="Times New Roman" w:hAnsi="Times New Roman" w:cs="Times New Roman"/>
          <w:sz w:val="24"/>
          <w:szCs w:val="24"/>
          <w:lang w:val="en-NG"/>
        </w:rPr>
        <w:t>During</w:t>
      </w:r>
      <w:r w:rsidRPr="00926D1B">
        <w:rPr>
          <w:rFonts w:ascii="Times New Roman" w:hAnsi="Times New Roman" w:cs="Times New Roman"/>
          <w:sz w:val="24"/>
          <w:szCs w:val="24"/>
          <w:lang w:val="en-NG"/>
        </w:rPr>
        <w:t xml:space="preserve"> the </w:t>
      </w:r>
      <w:r w:rsidR="00D7257E" w:rsidRPr="00926D1B">
        <w:rPr>
          <w:rFonts w:ascii="Times New Roman" w:hAnsi="Times New Roman" w:cs="Times New Roman"/>
          <w:sz w:val="24"/>
          <w:szCs w:val="24"/>
          <w:lang w:val="en-NG"/>
        </w:rPr>
        <w:t xml:space="preserve">ridging </w:t>
      </w:r>
      <w:r w:rsidRPr="00926D1B">
        <w:rPr>
          <w:rFonts w:ascii="Times New Roman" w:hAnsi="Times New Roman" w:cs="Times New Roman"/>
          <w:sz w:val="24"/>
          <w:szCs w:val="24"/>
          <w:lang w:val="en-NG"/>
        </w:rPr>
        <w:t xml:space="preserve">process, it was </w:t>
      </w:r>
      <w:r w:rsidR="00927D16" w:rsidRPr="00926D1B">
        <w:rPr>
          <w:rFonts w:ascii="Times New Roman" w:hAnsi="Times New Roman" w:cs="Times New Roman"/>
          <w:sz w:val="24"/>
          <w:szCs w:val="24"/>
          <w:lang w:val="en-NG"/>
        </w:rPr>
        <w:t>observed</w:t>
      </w:r>
      <w:r w:rsidRPr="00926D1B">
        <w:rPr>
          <w:rFonts w:ascii="Times New Roman" w:hAnsi="Times New Roman" w:cs="Times New Roman"/>
          <w:sz w:val="24"/>
          <w:szCs w:val="24"/>
          <w:lang w:val="en-NG"/>
        </w:rPr>
        <w:t xml:space="preserve"> that</w:t>
      </w:r>
      <w:r w:rsidR="00D7257E" w:rsidRPr="00926D1B">
        <w:rPr>
          <w:rFonts w:ascii="Times New Roman" w:hAnsi="Times New Roman" w:cs="Times New Roman"/>
          <w:bCs/>
          <w:sz w:val="24"/>
          <w:szCs w:val="24"/>
          <w:lang w:val="en-NG"/>
        </w:rPr>
        <w:t xml:space="preserve">, the </w:t>
      </w:r>
      <w:proofErr w:type="spellStart"/>
      <w:r w:rsidR="00D7257E" w:rsidRPr="00926D1B">
        <w:rPr>
          <w:rFonts w:ascii="Times New Roman" w:hAnsi="Times New Roman" w:cs="Times New Roman"/>
          <w:bCs/>
          <w:sz w:val="24"/>
          <w:szCs w:val="24"/>
          <w:lang w:val="en-NG"/>
        </w:rPr>
        <w:t>ridger</w:t>
      </w:r>
      <w:proofErr w:type="spellEnd"/>
      <w:r w:rsidR="00D7257E" w:rsidRPr="00926D1B">
        <w:rPr>
          <w:rFonts w:ascii="Times New Roman" w:hAnsi="Times New Roman" w:cs="Times New Roman"/>
          <w:bCs/>
          <w:sz w:val="24"/>
          <w:szCs w:val="24"/>
          <w:lang w:val="en-NG"/>
        </w:rPr>
        <w:t xml:space="preserve"> operation requires drawbar power range from 10.43 – 11.38 kW to operate under tilt angle between 15 – 25</w:t>
      </w:r>
      <w:r w:rsidR="00D7257E" w:rsidRPr="00926D1B">
        <w:rPr>
          <w:rFonts w:ascii="Times New Roman" w:hAnsi="Times New Roman" w:cs="Times New Roman"/>
          <w:bCs/>
          <w:sz w:val="24"/>
          <w:szCs w:val="24"/>
          <w:vertAlign w:val="superscript"/>
          <w:lang w:val="en-NG"/>
        </w:rPr>
        <w:t>o</w:t>
      </w:r>
      <w:r w:rsidR="00D7257E" w:rsidRPr="00926D1B">
        <w:rPr>
          <w:rFonts w:ascii="Times New Roman" w:hAnsi="Times New Roman" w:cs="Times New Roman"/>
          <w:bCs/>
          <w:sz w:val="24"/>
          <w:szCs w:val="24"/>
          <w:lang w:val="en-NG"/>
        </w:rPr>
        <w:t xml:space="preserve"> while operating at depth varying from 14 – 28 cm. </w:t>
      </w:r>
    </w:p>
    <w:p w14:paraId="417F19F8" w14:textId="77777777" w:rsidR="00926D1B" w:rsidRPr="00926D1B" w:rsidRDefault="00926D1B" w:rsidP="00926D1B">
      <w:pPr>
        <w:spacing w:after="0" w:line="276" w:lineRule="auto"/>
        <w:jc w:val="both"/>
        <w:rPr>
          <w:rFonts w:ascii="Times New Roman" w:eastAsia="Times New Roman" w:hAnsi="Times New Roman" w:cs="Times New Roman"/>
          <w:sz w:val="24"/>
          <w:szCs w:val="24"/>
          <w:lang w:val="en-GB"/>
        </w:rPr>
      </w:pPr>
    </w:p>
    <w:p w14:paraId="651541AE" w14:textId="77777777" w:rsidR="00D7257E" w:rsidRPr="00926D1B" w:rsidRDefault="00D7257E" w:rsidP="00D7257E">
      <w:pPr>
        <w:spacing w:line="276" w:lineRule="auto"/>
        <w:jc w:val="both"/>
        <w:rPr>
          <w:rFonts w:ascii="Times New Roman" w:hAnsi="Times New Roman" w:cs="Times New Roman"/>
          <w:bCs/>
          <w:sz w:val="24"/>
          <w:szCs w:val="24"/>
          <w:lang w:val="en-NG"/>
        </w:rPr>
      </w:pPr>
      <w:r w:rsidRPr="00926D1B">
        <w:rPr>
          <w:rFonts w:ascii="Times New Roman" w:hAnsi="Times New Roman" w:cs="Times New Roman"/>
          <w:bCs/>
          <w:sz w:val="24"/>
          <w:szCs w:val="24"/>
          <w:lang w:val="en-NG"/>
        </w:rPr>
        <w:t xml:space="preserve">The highest drawbar power of 11.38 kW was attained when the </w:t>
      </w:r>
      <w:proofErr w:type="spellStart"/>
      <w:r w:rsidRPr="00926D1B">
        <w:rPr>
          <w:rFonts w:ascii="Times New Roman" w:hAnsi="Times New Roman" w:cs="Times New Roman"/>
          <w:bCs/>
          <w:sz w:val="24"/>
          <w:szCs w:val="24"/>
          <w:lang w:val="en-NG"/>
        </w:rPr>
        <w:t>ridger</w:t>
      </w:r>
      <w:proofErr w:type="spellEnd"/>
      <w:r w:rsidRPr="00926D1B">
        <w:rPr>
          <w:rFonts w:ascii="Times New Roman" w:hAnsi="Times New Roman" w:cs="Times New Roman"/>
          <w:bCs/>
          <w:sz w:val="24"/>
          <w:szCs w:val="24"/>
          <w:lang w:val="en-NG"/>
        </w:rPr>
        <w:t xml:space="preserve"> was run at tilt angle of 20</w:t>
      </w:r>
      <w:r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cutting depth of 14 cm and at average moisture content of 20.5% while the least drawbar power of 10.43 kW was obtained at tilt angle of 25</w:t>
      </w:r>
      <w:r w:rsidRPr="00926D1B">
        <w:rPr>
          <w:rFonts w:ascii="Times New Roman" w:hAnsi="Times New Roman" w:cs="Times New Roman"/>
          <w:bCs/>
          <w:sz w:val="24"/>
          <w:szCs w:val="24"/>
          <w:vertAlign w:val="superscript"/>
          <w:lang w:val="en-NG"/>
        </w:rPr>
        <w:t>o</w:t>
      </w:r>
      <w:r w:rsidRPr="00926D1B">
        <w:rPr>
          <w:rFonts w:ascii="Times New Roman" w:hAnsi="Times New Roman" w:cs="Times New Roman"/>
          <w:bCs/>
          <w:sz w:val="24"/>
          <w:szCs w:val="24"/>
          <w:lang w:val="en-NG"/>
        </w:rPr>
        <w:t>, cutting depth of 28 cm and average moisture content of 15.5%.</w:t>
      </w:r>
    </w:p>
    <w:p w14:paraId="038D503F" w14:textId="01325610" w:rsidR="004E3F87" w:rsidRPr="00926D1B" w:rsidRDefault="004E3F87" w:rsidP="00D7257E">
      <w:pPr>
        <w:spacing w:line="276" w:lineRule="auto"/>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The </w:t>
      </w:r>
      <w:r w:rsidR="00432DD1" w:rsidRPr="00926D1B">
        <w:rPr>
          <w:rFonts w:ascii="Times New Roman" w:hAnsi="Times New Roman" w:cs="Times New Roman"/>
          <w:sz w:val="24"/>
          <w:szCs w:val="24"/>
          <w:lang w:val="en-NG"/>
        </w:rPr>
        <w:t>interaction of the tilt angle and depth cut</w:t>
      </w:r>
      <w:r w:rsidR="00926D1B">
        <w:rPr>
          <w:rFonts w:ascii="Times New Roman" w:hAnsi="Times New Roman" w:cs="Times New Roman"/>
          <w:sz w:val="24"/>
          <w:szCs w:val="24"/>
          <w:lang w:val="en-NG"/>
        </w:rPr>
        <w:t>,</w:t>
      </w:r>
      <w:r w:rsidR="00432DD1" w:rsidRPr="00926D1B">
        <w:rPr>
          <w:rFonts w:ascii="Times New Roman" w:hAnsi="Times New Roman" w:cs="Times New Roman"/>
          <w:sz w:val="24"/>
          <w:szCs w:val="24"/>
          <w:lang w:val="en-NG"/>
        </w:rPr>
        <w:t xml:space="preserve"> and the moisture content of the soil</w:t>
      </w:r>
      <w:r w:rsidRPr="00926D1B">
        <w:rPr>
          <w:rFonts w:ascii="Times New Roman" w:hAnsi="Times New Roman" w:cs="Times New Roman"/>
          <w:sz w:val="24"/>
          <w:szCs w:val="24"/>
          <w:lang w:val="en-NG"/>
        </w:rPr>
        <w:t xml:space="preserve"> were statistically significant</w:t>
      </w:r>
      <w:r w:rsidR="00A8120A" w:rsidRPr="00926D1B">
        <w:rPr>
          <w:rFonts w:ascii="Times New Roman" w:hAnsi="Times New Roman" w:cs="Times New Roman"/>
          <w:sz w:val="24"/>
          <w:szCs w:val="24"/>
          <w:lang w:val="en-NG"/>
        </w:rPr>
        <w:t xml:space="preserve"> (p˂ 0.05)</w:t>
      </w:r>
      <w:r w:rsidRPr="00926D1B">
        <w:rPr>
          <w:rFonts w:ascii="Times New Roman" w:hAnsi="Times New Roman" w:cs="Times New Roman"/>
          <w:sz w:val="24"/>
          <w:szCs w:val="24"/>
          <w:lang w:val="en-NG"/>
        </w:rPr>
        <w:t xml:space="preserve">. The </w:t>
      </w:r>
      <w:r w:rsidR="00432DD1" w:rsidRPr="00926D1B">
        <w:rPr>
          <w:rFonts w:ascii="Times New Roman" w:hAnsi="Times New Roman" w:cs="Times New Roman"/>
          <w:sz w:val="24"/>
          <w:szCs w:val="24"/>
          <w:lang w:val="en-NG"/>
        </w:rPr>
        <w:t>coefficient of determination, R</w:t>
      </w:r>
      <w:r w:rsidR="00432DD1"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and adjusted R</w:t>
      </w:r>
      <w:r w:rsidRPr="00926D1B">
        <w:rPr>
          <w:rFonts w:ascii="Times New Roman" w:hAnsi="Times New Roman" w:cs="Times New Roman"/>
          <w:sz w:val="24"/>
          <w:szCs w:val="24"/>
          <w:vertAlign w:val="superscript"/>
          <w:lang w:val="en-NG"/>
        </w:rPr>
        <w:t>2</w:t>
      </w:r>
      <w:r w:rsidRPr="00926D1B">
        <w:rPr>
          <w:rFonts w:ascii="Times New Roman" w:hAnsi="Times New Roman" w:cs="Times New Roman"/>
          <w:sz w:val="24"/>
          <w:szCs w:val="24"/>
          <w:lang w:val="en-NG"/>
        </w:rPr>
        <w:t xml:space="preserve"> values were </w:t>
      </w:r>
      <w:r w:rsidR="00432DD1" w:rsidRPr="00926D1B">
        <w:rPr>
          <w:rFonts w:ascii="Times New Roman" w:hAnsi="Times New Roman" w:cs="Times New Roman"/>
          <w:sz w:val="24"/>
          <w:szCs w:val="24"/>
          <w:lang w:val="en-NG"/>
        </w:rPr>
        <w:t>resolutely</w:t>
      </w:r>
      <w:r w:rsidRPr="00926D1B">
        <w:rPr>
          <w:rFonts w:ascii="Times New Roman" w:hAnsi="Times New Roman" w:cs="Times New Roman"/>
          <w:sz w:val="24"/>
          <w:szCs w:val="24"/>
          <w:lang w:val="en-NG"/>
        </w:rPr>
        <w:t xml:space="preserve"> </w:t>
      </w:r>
      <w:r w:rsidR="00A8120A" w:rsidRPr="00926D1B">
        <w:rPr>
          <w:rFonts w:ascii="Times New Roman" w:hAnsi="Times New Roman" w:cs="Times New Roman"/>
          <w:sz w:val="24"/>
          <w:szCs w:val="24"/>
          <w:lang w:val="en-NG"/>
        </w:rPr>
        <w:t>reliable</w:t>
      </w:r>
      <w:r w:rsidRPr="00926D1B">
        <w:rPr>
          <w:rFonts w:ascii="Times New Roman" w:hAnsi="Times New Roman" w:cs="Times New Roman"/>
          <w:sz w:val="24"/>
          <w:szCs w:val="24"/>
          <w:lang w:val="en-NG"/>
        </w:rPr>
        <w:t xml:space="preserve">. </w:t>
      </w:r>
      <w:r w:rsidR="00432DD1" w:rsidRPr="00926D1B">
        <w:rPr>
          <w:rFonts w:ascii="Times New Roman" w:hAnsi="Times New Roman" w:cs="Times New Roman"/>
          <w:sz w:val="24"/>
          <w:szCs w:val="24"/>
          <w:lang w:val="en-NG"/>
        </w:rPr>
        <w:t>Thus</w:t>
      </w:r>
      <w:r w:rsidRPr="00926D1B">
        <w:rPr>
          <w:rFonts w:ascii="Times New Roman" w:hAnsi="Times New Roman" w:cs="Times New Roman"/>
          <w:sz w:val="24"/>
          <w:szCs w:val="24"/>
          <w:lang w:val="en-NG"/>
        </w:rPr>
        <w:t xml:space="preserve">, the </w:t>
      </w:r>
      <w:r w:rsidR="00432DD1" w:rsidRPr="00926D1B">
        <w:rPr>
          <w:rFonts w:ascii="Times New Roman" w:hAnsi="Times New Roman" w:cs="Times New Roman"/>
          <w:sz w:val="24"/>
          <w:szCs w:val="24"/>
          <w:lang w:val="en-NG"/>
        </w:rPr>
        <w:t>experimental</w:t>
      </w:r>
      <w:r w:rsidRPr="00926D1B">
        <w:rPr>
          <w:rFonts w:ascii="Times New Roman" w:hAnsi="Times New Roman" w:cs="Times New Roman"/>
          <w:sz w:val="24"/>
          <w:szCs w:val="24"/>
          <w:lang w:val="en-NG"/>
        </w:rPr>
        <w:t xml:space="preserve"> values were </w:t>
      </w:r>
      <w:r w:rsidR="00432DD1" w:rsidRPr="00926D1B">
        <w:rPr>
          <w:rFonts w:ascii="Times New Roman" w:hAnsi="Times New Roman" w:cs="Times New Roman"/>
          <w:sz w:val="24"/>
          <w:szCs w:val="24"/>
          <w:lang w:val="en-NG"/>
        </w:rPr>
        <w:t>appropriate</w:t>
      </w:r>
      <w:r w:rsidRPr="00926D1B">
        <w:rPr>
          <w:rFonts w:ascii="Times New Roman" w:hAnsi="Times New Roman" w:cs="Times New Roman"/>
          <w:sz w:val="24"/>
          <w:szCs w:val="24"/>
          <w:lang w:val="en-NG"/>
        </w:rPr>
        <w:t xml:space="preserve"> with the coefficient of determination (</w:t>
      </w:r>
      <w:r w:rsidR="00432DD1" w:rsidRPr="00926D1B">
        <w:rPr>
          <w:rFonts w:ascii="Times New Roman" w:hAnsi="Times New Roman" w:cs="Times New Roman"/>
          <w:sz w:val="24"/>
          <w:szCs w:val="24"/>
          <w:lang w:val="en-NG"/>
        </w:rPr>
        <w:t>R</w:t>
      </w:r>
      <w:r w:rsidR="00432DD1" w:rsidRPr="00926D1B">
        <w:rPr>
          <w:rFonts w:ascii="Times New Roman" w:hAnsi="Times New Roman" w:cs="Times New Roman"/>
          <w:sz w:val="24"/>
          <w:szCs w:val="24"/>
          <w:vertAlign w:val="superscript"/>
          <w:lang w:val="en-NG"/>
        </w:rPr>
        <w:t>2</w:t>
      </w:r>
      <w:r w:rsidR="00432DD1" w:rsidRPr="00926D1B">
        <w:rPr>
          <w:rFonts w:ascii="Times New Roman" w:hAnsi="Times New Roman" w:cs="Times New Roman"/>
          <w:sz w:val="24"/>
          <w:szCs w:val="24"/>
          <w:lang w:val="en-NG"/>
        </w:rPr>
        <w:t xml:space="preserve"> = </w:t>
      </w:r>
      <w:r w:rsidR="00432DD1" w:rsidRPr="00926D1B">
        <w:rPr>
          <w:rFonts w:ascii="Times New Roman" w:hAnsi="Times New Roman" w:cs="Times New Roman"/>
          <w:sz w:val="24"/>
          <w:szCs w:val="24"/>
        </w:rPr>
        <w:t>0.9983</w:t>
      </w:r>
      <w:r w:rsidRPr="00926D1B">
        <w:rPr>
          <w:rFonts w:ascii="Times New Roman" w:hAnsi="Times New Roman" w:cs="Times New Roman"/>
          <w:sz w:val="24"/>
          <w:szCs w:val="24"/>
          <w:lang w:val="en-NG"/>
        </w:rPr>
        <w:t xml:space="preserve">), </w:t>
      </w:r>
      <w:r w:rsidR="00432DD1" w:rsidRPr="00926D1B">
        <w:rPr>
          <w:rFonts w:ascii="Times New Roman" w:hAnsi="Times New Roman" w:cs="Times New Roman"/>
          <w:sz w:val="24"/>
          <w:szCs w:val="24"/>
          <w:lang w:val="en-NG"/>
        </w:rPr>
        <w:t>suggesting</w:t>
      </w:r>
      <w:r w:rsidRPr="00926D1B">
        <w:rPr>
          <w:rFonts w:ascii="Times New Roman" w:hAnsi="Times New Roman" w:cs="Times New Roman"/>
          <w:sz w:val="24"/>
          <w:szCs w:val="24"/>
          <w:lang w:val="en-NG"/>
        </w:rPr>
        <w:t xml:space="preserve"> </w:t>
      </w:r>
      <w:r w:rsidR="00432DD1" w:rsidRPr="00926D1B">
        <w:rPr>
          <w:rFonts w:ascii="Times New Roman" w:hAnsi="Times New Roman" w:cs="Times New Roman"/>
          <w:sz w:val="24"/>
          <w:szCs w:val="24"/>
          <w:lang w:val="en-NG"/>
        </w:rPr>
        <w:t>exceptional</w:t>
      </w:r>
      <w:r w:rsidRPr="00926D1B">
        <w:rPr>
          <w:rFonts w:ascii="Times New Roman" w:hAnsi="Times New Roman" w:cs="Times New Roman"/>
          <w:sz w:val="24"/>
          <w:szCs w:val="24"/>
          <w:lang w:val="en-NG"/>
        </w:rPr>
        <w:t xml:space="preserve"> correlations </w:t>
      </w:r>
      <w:r w:rsidR="00432DD1" w:rsidRPr="00926D1B">
        <w:rPr>
          <w:rFonts w:ascii="Times New Roman" w:hAnsi="Times New Roman" w:cs="Times New Roman"/>
          <w:sz w:val="24"/>
          <w:szCs w:val="24"/>
          <w:lang w:val="en-NG"/>
        </w:rPr>
        <w:t>among</w:t>
      </w:r>
      <w:r w:rsidRPr="00926D1B">
        <w:rPr>
          <w:rFonts w:ascii="Times New Roman" w:hAnsi="Times New Roman" w:cs="Times New Roman"/>
          <w:sz w:val="24"/>
          <w:szCs w:val="24"/>
          <w:lang w:val="en-NG"/>
        </w:rPr>
        <w:t xml:space="preserve"> the independent </w:t>
      </w:r>
      <w:r w:rsidRPr="00926D1B">
        <w:rPr>
          <w:rFonts w:ascii="Times New Roman" w:hAnsi="Times New Roman" w:cs="Times New Roman"/>
          <w:sz w:val="24"/>
          <w:szCs w:val="24"/>
          <w:lang w:val="en-NG"/>
        </w:rPr>
        <w:lastRenderedPageBreak/>
        <w:t xml:space="preserve">variables. </w:t>
      </w:r>
      <w:r w:rsidR="00927D16" w:rsidRPr="00926D1B">
        <w:rPr>
          <w:rFonts w:ascii="Times New Roman" w:hAnsi="Times New Roman" w:cs="Times New Roman"/>
          <w:sz w:val="24"/>
          <w:szCs w:val="24"/>
          <w:lang w:val="en-NG"/>
        </w:rPr>
        <w:t xml:space="preserve">The model equation simulation indicated that the </w:t>
      </w:r>
      <w:proofErr w:type="spellStart"/>
      <w:r w:rsidR="00927D16" w:rsidRPr="00926D1B">
        <w:rPr>
          <w:rFonts w:ascii="Times New Roman" w:hAnsi="Times New Roman" w:cs="Times New Roman"/>
          <w:sz w:val="24"/>
          <w:szCs w:val="24"/>
          <w:lang w:val="en-NG"/>
        </w:rPr>
        <w:t>ridger's</w:t>
      </w:r>
      <w:proofErr w:type="spellEnd"/>
      <w:r w:rsidR="00927D16" w:rsidRPr="00926D1B">
        <w:rPr>
          <w:rFonts w:ascii="Times New Roman" w:hAnsi="Times New Roman" w:cs="Times New Roman"/>
          <w:sz w:val="24"/>
          <w:szCs w:val="24"/>
          <w:lang w:val="en-NG"/>
        </w:rPr>
        <w:t xml:space="preserve"> drawbar power requirements fall within the experimental range.</w:t>
      </w:r>
    </w:p>
    <w:p w14:paraId="1ADC208C" w14:textId="4D5BC89C" w:rsidR="007272B1" w:rsidRPr="00926D1B" w:rsidRDefault="004E3F87" w:rsidP="003E5540">
      <w:pPr>
        <w:spacing w:line="276" w:lineRule="auto"/>
        <w:jc w:val="both"/>
        <w:rPr>
          <w:rFonts w:ascii="Times New Roman" w:hAnsi="Times New Roman" w:cs="Times New Roman"/>
          <w:b/>
          <w:sz w:val="24"/>
          <w:szCs w:val="24"/>
        </w:rPr>
      </w:pPr>
      <w:r w:rsidRPr="00926D1B">
        <w:rPr>
          <w:rFonts w:ascii="Times New Roman" w:hAnsi="Times New Roman" w:cs="Times New Roman"/>
          <w:sz w:val="24"/>
          <w:szCs w:val="24"/>
          <w:lang w:val="en-NG"/>
        </w:rPr>
        <w:t>The</w:t>
      </w:r>
      <w:r w:rsidR="00A8120A" w:rsidRPr="00926D1B">
        <w:rPr>
          <w:rFonts w:ascii="Times New Roman" w:hAnsi="Times New Roman" w:cs="Times New Roman"/>
          <w:sz w:val="24"/>
          <w:szCs w:val="24"/>
          <w:lang w:val="en-NG"/>
        </w:rPr>
        <w:t xml:space="preserve"> model</w:t>
      </w:r>
      <w:r w:rsidRPr="00926D1B">
        <w:rPr>
          <w:rFonts w:ascii="Times New Roman" w:hAnsi="Times New Roman" w:cs="Times New Roman"/>
          <w:sz w:val="24"/>
          <w:szCs w:val="24"/>
          <w:lang w:val="en-NG"/>
        </w:rPr>
        <w:t xml:space="preserve"> obtained will help farmers</w:t>
      </w:r>
      <w:r w:rsidR="00A8120A" w:rsidRPr="00926D1B">
        <w:rPr>
          <w:rFonts w:ascii="Times New Roman" w:hAnsi="Times New Roman" w:cs="Times New Roman"/>
          <w:sz w:val="24"/>
          <w:szCs w:val="24"/>
          <w:lang w:val="en-NG"/>
        </w:rPr>
        <w:t>/agronomist</w:t>
      </w:r>
      <w:r w:rsidRPr="00926D1B">
        <w:rPr>
          <w:rFonts w:ascii="Times New Roman" w:hAnsi="Times New Roman" w:cs="Times New Roman"/>
          <w:sz w:val="24"/>
          <w:szCs w:val="24"/>
          <w:lang w:val="en-NG"/>
        </w:rPr>
        <w:t xml:space="preserve"> in </w:t>
      </w:r>
      <w:r w:rsidR="00A8120A" w:rsidRPr="00926D1B">
        <w:rPr>
          <w:rFonts w:ascii="Times New Roman" w:hAnsi="Times New Roman" w:cs="Times New Roman"/>
          <w:sz w:val="24"/>
          <w:szCs w:val="24"/>
          <w:lang w:val="en-NG"/>
        </w:rPr>
        <w:t>assessing</w:t>
      </w:r>
      <w:r w:rsidRPr="00926D1B">
        <w:rPr>
          <w:rFonts w:ascii="Times New Roman" w:hAnsi="Times New Roman" w:cs="Times New Roman"/>
          <w:sz w:val="24"/>
          <w:szCs w:val="24"/>
          <w:lang w:val="en-NG"/>
        </w:rPr>
        <w:t xml:space="preserve"> the enactment of the </w:t>
      </w:r>
      <w:proofErr w:type="spellStart"/>
      <w:r w:rsidR="00A8120A" w:rsidRPr="00926D1B">
        <w:rPr>
          <w:rFonts w:ascii="Times New Roman" w:hAnsi="Times New Roman" w:cs="Times New Roman"/>
          <w:sz w:val="24"/>
          <w:szCs w:val="24"/>
          <w:lang w:val="en-NG"/>
        </w:rPr>
        <w:t>ridger</w:t>
      </w:r>
      <w:proofErr w:type="spellEnd"/>
      <w:r w:rsidRPr="00926D1B">
        <w:rPr>
          <w:rFonts w:ascii="Times New Roman" w:hAnsi="Times New Roman" w:cs="Times New Roman"/>
          <w:sz w:val="24"/>
          <w:szCs w:val="24"/>
          <w:lang w:val="en-NG"/>
        </w:rPr>
        <w:t xml:space="preserve"> for </w:t>
      </w:r>
      <w:r w:rsidR="00A8120A" w:rsidRPr="00926D1B">
        <w:rPr>
          <w:rFonts w:ascii="Times New Roman" w:hAnsi="Times New Roman" w:cs="Times New Roman"/>
          <w:sz w:val="24"/>
          <w:szCs w:val="24"/>
          <w:lang w:val="en-NG"/>
        </w:rPr>
        <w:t>suitable</w:t>
      </w:r>
      <w:r w:rsidRPr="00926D1B">
        <w:rPr>
          <w:rFonts w:ascii="Times New Roman" w:hAnsi="Times New Roman" w:cs="Times New Roman"/>
          <w:sz w:val="24"/>
          <w:szCs w:val="24"/>
          <w:lang w:val="en-NG"/>
        </w:rPr>
        <w:t xml:space="preserve"> </w:t>
      </w:r>
      <w:r w:rsidR="00A8120A" w:rsidRPr="00926D1B">
        <w:rPr>
          <w:rFonts w:ascii="Times New Roman" w:hAnsi="Times New Roman" w:cs="Times New Roman"/>
          <w:sz w:val="24"/>
          <w:szCs w:val="24"/>
          <w:lang w:val="en-NG"/>
        </w:rPr>
        <w:t>choice</w:t>
      </w:r>
      <w:r w:rsidRPr="00926D1B">
        <w:rPr>
          <w:rFonts w:ascii="Times New Roman" w:hAnsi="Times New Roman" w:cs="Times New Roman"/>
          <w:sz w:val="24"/>
          <w:szCs w:val="24"/>
          <w:lang w:val="en-NG"/>
        </w:rPr>
        <w:t xml:space="preserve"> and engagement to </w:t>
      </w:r>
      <w:r w:rsidR="00A8120A" w:rsidRPr="00926D1B">
        <w:rPr>
          <w:rFonts w:ascii="Times New Roman" w:hAnsi="Times New Roman" w:cs="Times New Roman"/>
          <w:sz w:val="24"/>
          <w:szCs w:val="24"/>
          <w:lang w:val="en-NG"/>
        </w:rPr>
        <w:t>task</w:t>
      </w:r>
      <w:r w:rsidRPr="00926D1B">
        <w:rPr>
          <w:rFonts w:ascii="Times New Roman" w:hAnsi="Times New Roman" w:cs="Times New Roman"/>
          <w:sz w:val="24"/>
          <w:szCs w:val="24"/>
          <w:lang w:val="en-NG"/>
        </w:rPr>
        <w:t xml:space="preserve">. The optimum drawbar power of </w:t>
      </w:r>
      <w:r w:rsidR="00A8120A" w:rsidRPr="00926D1B">
        <w:rPr>
          <w:rFonts w:ascii="Times New Roman" w:hAnsi="Times New Roman" w:cs="Times New Roman"/>
          <w:sz w:val="24"/>
          <w:szCs w:val="24"/>
          <w:lang w:val="en-NG"/>
        </w:rPr>
        <w:t xml:space="preserve">10.90kW </w:t>
      </w:r>
      <w:r w:rsidRPr="00926D1B">
        <w:rPr>
          <w:rFonts w:ascii="Times New Roman" w:hAnsi="Times New Roman" w:cs="Times New Roman"/>
          <w:sz w:val="24"/>
          <w:szCs w:val="24"/>
          <w:lang w:val="en-NG"/>
        </w:rPr>
        <w:t xml:space="preserve">was </w:t>
      </w:r>
      <w:r w:rsidR="00A8120A" w:rsidRPr="00926D1B">
        <w:rPr>
          <w:rFonts w:ascii="Times New Roman" w:hAnsi="Times New Roman" w:cs="Times New Roman"/>
          <w:sz w:val="24"/>
          <w:szCs w:val="24"/>
          <w:lang w:val="en-NG"/>
        </w:rPr>
        <w:t>attained</w:t>
      </w:r>
      <w:r w:rsidRPr="00926D1B">
        <w:rPr>
          <w:rFonts w:ascii="Times New Roman" w:hAnsi="Times New Roman" w:cs="Times New Roman"/>
          <w:sz w:val="24"/>
          <w:szCs w:val="24"/>
          <w:lang w:val="en-NG"/>
        </w:rPr>
        <w:t xml:space="preserve"> with the desirability of 1.000 at optimal </w:t>
      </w:r>
      <w:r w:rsidR="00A8120A" w:rsidRPr="00926D1B">
        <w:rPr>
          <w:rFonts w:ascii="Times New Roman" w:hAnsi="Times New Roman" w:cs="Times New Roman"/>
          <w:sz w:val="24"/>
          <w:szCs w:val="24"/>
          <w:lang w:val="en-NG"/>
        </w:rPr>
        <w:t>tilt angle of 16.24</w:t>
      </w:r>
      <w:r w:rsidR="00A8120A" w:rsidRPr="00926D1B">
        <w:rPr>
          <w:rFonts w:ascii="Times New Roman" w:hAnsi="Times New Roman" w:cs="Times New Roman"/>
          <w:sz w:val="24"/>
          <w:szCs w:val="24"/>
          <w:vertAlign w:val="superscript"/>
          <w:lang w:val="en-NG"/>
        </w:rPr>
        <w:t>o</w:t>
      </w:r>
      <w:r w:rsidRPr="00926D1B">
        <w:rPr>
          <w:rFonts w:ascii="Times New Roman" w:hAnsi="Times New Roman" w:cs="Times New Roman"/>
          <w:sz w:val="24"/>
          <w:szCs w:val="24"/>
          <w:lang w:val="en-NG"/>
        </w:rPr>
        <w:t xml:space="preserve">, </w:t>
      </w:r>
      <w:r w:rsidR="00A8120A" w:rsidRPr="00926D1B">
        <w:rPr>
          <w:rFonts w:ascii="Times New Roman" w:hAnsi="Times New Roman" w:cs="Times New Roman"/>
          <w:sz w:val="24"/>
          <w:szCs w:val="24"/>
          <w:lang w:val="en-NG"/>
        </w:rPr>
        <w:t>cutting depth of 19.31cm and average moisture content of 14.44%.</w:t>
      </w:r>
    </w:p>
    <w:p w14:paraId="0B59E485" w14:textId="77777777" w:rsidR="007A0B47" w:rsidRPr="00926D1B" w:rsidRDefault="007A0B47" w:rsidP="000C6E37">
      <w:pPr>
        <w:spacing w:after="0" w:line="480" w:lineRule="auto"/>
        <w:rPr>
          <w:rFonts w:ascii="Times New Roman" w:eastAsia="Times New Roman" w:hAnsi="Times New Roman" w:cs="Times New Roman"/>
          <w:sz w:val="24"/>
          <w:szCs w:val="24"/>
        </w:rPr>
      </w:pPr>
      <w:r w:rsidRPr="00926D1B">
        <w:rPr>
          <w:rFonts w:ascii="Times New Roman" w:eastAsia="Times New Roman" w:hAnsi="Times New Roman" w:cs="Times New Roman"/>
          <w:b/>
          <w:bCs/>
          <w:sz w:val="24"/>
          <w:szCs w:val="24"/>
        </w:rPr>
        <w:t>REFERENCES</w:t>
      </w:r>
    </w:p>
    <w:p w14:paraId="12A080F6" w14:textId="77777777" w:rsidR="007A0B47" w:rsidRPr="00926D1B" w:rsidRDefault="007A0B47" w:rsidP="00635941">
      <w:pPr>
        <w:spacing w:line="240" w:lineRule="auto"/>
        <w:ind w:left="810" w:hanging="810"/>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 xml:space="preserve">Abu Z. F. S (2011), Principle of agricultural mechanization management, faculty of agriculture. Egypt (In Arabic): University of </w:t>
      </w:r>
      <w:proofErr w:type="spellStart"/>
      <w:r w:rsidRPr="00926D1B">
        <w:rPr>
          <w:rFonts w:ascii="Times New Roman" w:eastAsia="Times New Roman" w:hAnsi="Times New Roman" w:cs="Times New Roman"/>
          <w:sz w:val="24"/>
          <w:szCs w:val="24"/>
        </w:rPr>
        <w:t>Elexandria</w:t>
      </w:r>
      <w:proofErr w:type="spellEnd"/>
      <w:r w:rsidRPr="00926D1B">
        <w:rPr>
          <w:rFonts w:ascii="Times New Roman" w:eastAsia="Times New Roman" w:hAnsi="Times New Roman" w:cs="Times New Roman"/>
          <w:sz w:val="24"/>
          <w:szCs w:val="24"/>
        </w:rPr>
        <w:t>.</w:t>
      </w:r>
    </w:p>
    <w:p w14:paraId="68EE01FB" w14:textId="77777777" w:rsidR="008B745C" w:rsidRPr="00926D1B" w:rsidRDefault="008B745C" w:rsidP="008B745C">
      <w:pPr>
        <w:spacing w:after="0" w:line="240" w:lineRule="auto"/>
        <w:ind w:left="810" w:hanging="810"/>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Abu-</w:t>
      </w:r>
      <w:proofErr w:type="spellStart"/>
      <w:r w:rsidRPr="00926D1B">
        <w:rPr>
          <w:rFonts w:ascii="Times New Roman" w:eastAsia="Times New Roman" w:hAnsi="Times New Roman" w:cs="Times New Roman"/>
          <w:sz w:val="24"/>
          <w:szCs w:val="24"/>
        </w:rPr>
        <w:t>Hamdeh</w:t>
      </w:r>
      <w:proofErr w:type="spellEnd"/>
      <w:r w:rsidRPr="00926D1B">
        <w:rPr>
          <w:rFonts w:ascii="Times New Roman" w:eastAsia="Times New Roman" w:hAnsi="Times New Roman" w:cs="Times New Roman"/>
          <w:sz w:val="24"/>
          <w:szCs w:val="24"/>
        </w:rPr>
        <w:t>, N. and Reeder, R. C. (2003) "A nonlinear 3D finite element analysis of the soil forces acting on a disk plough/Ridger," Soil and Tillage Res., vol. 74, pp. 115-124.</w:t>
      </w:r>
    </w:p>
    <w:p w14:paraId="0DCEDF0A" w14:textId="77777777" w:rsidR="008B745C" w:rsidRPr="00926D1B" w:rsidRDefault="008B745C" w:rsidP="008B745C">
      <w:pPr>
        <w:spacing w:after="0" w:line="240" w:lineRule="auto"/>
        <w:ind w:left="810" w:hanging="810"/>
        <w:jc w:val="both"/>
        <w:rPr>
          <w:rFonts w:ascii="Times New Roman" w:eastAsia="Times New Roman" w:hAnsi="Times New Roman" w:cs="Times New Roman"/>
          <w:sz w:val="24"/>
          <w:szCs w:val="24"/>
        </w:rPr>
      </w:pPr>
    </w:p>
    <w:p w14:paraId="05B76D6F" w14:textId="065B70F1" w:rsidR="008B745C" w:rsidRPr="00926D1B" w:rsidRDefault="008B745C" w:rsidP="00926D1B">
      <w:pPr>
        <w:spacing w:after="0" w:line="240" w:lineRule="auto"/>
        <w:ind w:left="810" w:hanging="810"/>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Al-</w:t>
      </w:r>
      <w:proofErr w:type="spellStart"/>
      <w:r w:rsidRPr="00926D1B">
        <w:rPr>
          <w:rFonts w:ascii="Times New Roman" w:eastAsia="Times New Roman" w:hAnsi="Times New Roman" w:cs="Times New Roman"/>
          <w:sz w:val="24"/>
          <w:szCs w:val="24"/>
        </w:rPr>
        <w:t>Hashimy</w:t>
      </w:r>
      <w:proofErr w:type="spellEnd"/>
      <w:r w:rsidRPr="00926D1B">
        <w:rPr>
          <w:rFonts w:ascii="Times New Roman" w:eastAsia="Times New Roman" w:hAnsi="Times New Roman" w:cs="Times New Roman"/>
          <w:sz w:val="24"/>
          <w:szCs w:val="24"/>
        </w:rPr>
        <w:t xml:space="preserve">, L. A. Z. (2003) "Study of some technical and </w:t>
      </w:r>
      <w:proofErr w:type="spellStart"/>
      <w:r w:rsidRPr="00926D1B">
        <w:rPr>
          <w:rFonts w:ascii="Times New Roman" w:eastAsia="Times New Roman" w:hAnsi="Times New Roman" w:cs="Times New Roman"/>
          <w:sz w:val="24"/>
          <w:szCs w:val="24"/>
        </w:rPr>
        <w:t>economical</w:t>
      </w:r>
      <w:proofErr w:type="spellEnd"/>
      <w:r w:rsidRPr="00926D1B">
        <w:rPr>
          <w:rFonts w:ascii="Times New Roman" w:eastAsia="Times New Roman" w:hAnsi="Times New Roman" w:cs="Times New Roman"/>
          <w:sz w:val="24"/>
          <w:szCs w:val="24"/>
        </w:rPr>
        <w:t xml:space="preserve"> indicators and physical soil characteristics under different tillage systems, faculty of agriculture," </w:t>
      </w:r>
      <w:proofErr w:type="spellStart"/>
      <w:proofErr w:type="gramStart"/>
      <w:r w:rsidRPr="00926D1B">
        <w:rPr>
          <w:rFonts w:ascii="Times New Roman" w:eastAsia="Times New Roman" w:hAnsi="Times New Roman" w:cs="Times New Roman"/>
          <w:sz w:val="24"/>
          <w:szCs w:val="24"/>
        </w:rPr>
        <w:t>M.Sc</w:t>
      </w:r>
      <w:proofErr w:type="spellEnd"/>
      <w:proofErr w:type="gramEnd"/>
      <w:r w:rsidRPr="00926D1B">
        <w:rPr>
          <w:rFonts w:ascii="Times New Roman" w:eastAsia="Times New Roman" w:hAnsi="Times New Roman" w:cs="Times New Roman"/>
          <w:sz w:val="24"/>
          <w:szCs w:val="24"/>
        </w:rPr>
        <w:t xml:space="preserve"> Thesis, Dept, of Agricultural Machinery, University of Baghdad, 2003.</w:t>
      </w:r>
    </w:p>
    <w:p w14:paraId="52BC7B01" w14:textId="42990422" w:rsidR="00635941" w:rsidRPr="00926D1B" w:rsidRDefault="00635941" w:rsidP="00635941">
      <w:pPr>
        <w:spacing w:line="240" w:lineRule="auto"/>
        <w:ind w:left="810" w:hanging="810"/>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Almaliki, S., R. </w:t>
      </w:r>
      <w:proofErr w:type="spellStart"/>
      <w:r w:rsidRPr="00926D1B">
        <w:rPr>
          <w:rFonts w:ascii="Times New Roman" w:hAnsi="Times New Roman" w:cs="Times New Roman"/>
          <w:sz w:val="24"/>
          <w:szCs w:val="24"/>
          <w:lang w:val="en-NG"/>
        </w:rPr>
        <w:t>Alimardani</w:t>
      </w:r>
      <w:proofErr w:type="spellEnd"/>
      <w:r w:rsidRPr="00926D1B">
        <w:rPr>
          <w:rFonts w:ascii="Times New Roman" w:hAnsi="Times New Roman" w:cs="Times New Roman"/>
          <w:sz w:val="24"/>
          <w:szCs w:val="24"/>
          <w:lang w:val="en-NG"/>
        </w:rPr>
        <w:t>, and M. Omid (2016). Fuel consumption models of MF285 tractor under various field conditions. Agricultural Engineering International: CIGR Journal, 18(3):147-158.</w:t>
      </w:r>
    </w:p>
    <w:p w14:paraId="535FFFC8" w14:textId="772E47EE" w:rsidR="00635941" w:rsidRPr="00926D1B" w:rsidRDefault="00635941" w:rsidP="00635941">
      <w:pPr>
        <w:spacing w:line="240" w:lineRule="auto"/>
        <w:ind w:left="810" w:hanging="810"/>
        <w:jc w:val="both"/>
        <w:rPr>
          <w:rFonts w:ascii="Times New Roman" w:hAnsi="Times New Roman" w:cs="Times New Roman"/>
          <w:sz w:val="24"/>
          <w:szCs w:val="24"/>
          <w:lang w:val="en-NG"/>
        </w:rPr>
      </w:pPr>
      <w:r w:rsidRPr="00926D1B">
        <w:rPr>
          <w:rFonts w:ascii="Times New Roman" w:hAnsi="Times New Roman" w:cs="Times New Roman"/>
          <w:sz w:val="24"/>
          <w:szCs w:val="24"/>
          <w:lang w:val="en-NG"/>
        </w:rPr>
        <w:t>Amanze N.N., Oduma, O., Orji F.N. (2020). Physical Characteristics of Soils at Demonstration Farm of Michael Okpara University of Agriculture, Umudike. Umudike, J. Eng. Technol. (UJET) 6 (2), PP. 97–103.</w:t>
      </w:r>
    </w:p>
    <w:p w14:paraId="6E950FF9" w14:textId="77777777" w:rsidR="00635941" w:rsidRPr="00926D1B" w:rsidRDefault="00635941" w:rsidP="00635941">
      <w:pPr>
        <w:spacing w:after="0" w:line="240" w:lineRule="auto"/>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Ajav</w:t>
      </w:r>
      <w:proofErr w:type="spellEnd"/>
      <w:r w:rsidRPr="00926D1B">
        <w:rPr>
          <w:rFonts w:ascii="Times New Roman" w:hAnsi="Times New Roman" w:cs="Times New Roman"/>
          <w:sz w:val="24"/>
          <w:szCs w:val="24"/>
          <w:lang w:val="en-NG"/>
        </w:rPr>
        <w:t xml:space="preserve"> E. A., </w:t>
      </w:r>
      <w:proofErr w:type="spellStart"/>
      <w:r w:rsidRPr="00926D1B">
        <w:rPr>
          <w:rFonts w:ascii="Times New Roman" w:hAnsi="Times New Roman" w:cs="Times New Roman"/>
          <w:sz w:val="24"/>
          <w:szCs w:val="24"/>
          <w:lang w:val="en-NG"/>
        </w:rPr>
        <w:t>Adewoyin</w:t>
      </w:r>
      <w:proofErr w:type="spellEnd"/>
      <w:r w:rsidRPr="00926D1B">
        <w:rPr>
          <w:rFonts w:ascii="Times New Roman" w:hAnsi="Times New Roman" w:cs="Times New Roman"/>
          <w:sz w:val="24"/>
          <w:szCs w:val="24"/>
          <w:lang w:val="en-NG"/>
        </w:rPr>
        <w:t xml:space="preserve"> A. O. (2012). Effect of ploughing depth and speed on tractor fuel</w:t>
      </w:r>
    </w:p>
    <w:p w14:paraId="7FE2902E" w14:textId="77777777" w:rsidR="00635941" w:rsidRPr="00926D1B" w:rsidRDefault="00635941" w:rsidP="00635941">
      <w:pPr>
        <w:spacing w:after="0" w:line="240" w:lineRule="auto"/>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Consumption in a sandy-loam soil of Oyo State-</w:t>
      </w:r>
      <w:proofErr w:type="spellStart"/>
      <w:r w:rsidRPr="00926D1B">
        <w:rPr>
          <w:rFonts w:ascii="Times New Roman" w:hAnsi="Times New Roman" w:cs="Times New Roman"/>
          <w:sz w:val="24"/>
          <w:szCs w:val="24"/>
          <w:lang w:val="en-NG"/>
        </w:rPr>
        <w:t>Nigeria.Journal</w:t>
      </w:r>
      <w:proofErr w:type="spellEnd"/>
      <w:r w:rsidRPr="00926D1B">
        <w:rPr>
          <w:rFonts w:ascii="Times New Roman" w:hAnsi="Times New Roman" w:cs="Times New Roman"/>
          <w:sz w:val="24"/>
          <w:szCs w:val="24"/>
          <w:lang w:val="en-NG"/>
        </w:rPr>
        <w:t xml:space="preserve"> of Agricultural </w:t>
      </w:r>
    </w:p>
    <w:p w14:paraId="7FAB5DFF" w14:textId="6792A576" w:rsidR="00635941" w:rsidRPr="00926D1B" w:rsidRDefault="00635941" w:rsidP="00635941">
      <w:pPr>
        <w:spacing w:after="0" w:line="240" w:lineRule="auto"/>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Engineering and Technology, Volume 20 (No. 2) PP. 1 – 10.</w:t>
      </w:r>
    </w:p>
    <w:p w14:paraId="28A5FAD5" w14:textId="18461FF8" w:rsidR="00635941" w:rsidRPr="00926D1B" w:rsidRDefault="00635941" w:rsidP="00635941">
      <w:pPr>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Arvidsson, J, Keller, T., Gustafsson K. (2004). Specific draft for </w:t>
      </w:r>
      <w:proofErr w:type="spellStart"/>
      <w:r w:rsidRPr="00926D1B">
        <w:rPr>
          <w:rFonts w:ascii="Times New Roman" w:hAnsi="Times New Roman" w:cs="Times New Roman"/>
          <w:sz w:val="24"/>
          <w:szCs w:val="24"/>
          <w:lang w:val="en-NG"/>
        </w:rPr>
        <w:t>moldboard</w:t>
      </w:r>
      <w:proofErr w:type="spellEnd"/>
      <w:r w:rsidRPr="00926D1B">
        <w:rPr>
          <w:rFonts w:ascii="Times New Roman" w:hAnsi="Times New Roman" w:cs="Times New Roman"/>
          <w:sz w:val="24"/>
          <w:szCs w:val="24"/>
          <w:lang w:val="en-NG"/>
        </w:rPr>
        <w:t xml:space="preserve"> </w:t>
      </w:r>
      <w:proofErr w:type="spellStart"/>
      <w:r w:rsidRPr="00926D1B">
        <w:rPr>
          <w:rFonts w:ascii="Times New Roman" w:hAnsi="Times New Roman" w:cs="Times New Roman"/>
          <w:sz w:val="24"/>
          <w:szCs w:val="24"/>
          <w:lang w:val="en-NG"/>
        </w:rPr>
        <w:t>plow</w:t>
      </w:r>
      <w:proofErr w:type="spellEnd"/>
      <w:r w:rsidRPr="00926D1B">
        <w:rPr>
          <w:rFonts w:ascii="Times New Roman" w:hAnsi="Times New Roman" w:cs="Times New Roman"/>
          <w:sz w:val="24"/>
          <w:szCs w:val="24"/>
          <w:lang w:val="en-NG"/>
        </w:rPr>
        <w:t>, chisel</w:t>
      </w:r>
      <w:r w:rsidRPr="00926D1B">
        <w:rPr>
          <w:rFonts w:ascii="Times New Roman" w:hAnsi="Times New Roman" w:cs="Times New Roman"/>
          <w:sz w:val="24"/>
          <w:szCs w:val="24"/>
          <w:lang w:val="en-NG"/>
        </w:rPr>
        <w:tab/>
      </w:r>
      <w:proofErr w:type="spellStart"/>
      <w:r w:rsidRPr="00926D1B">
        <w:rPr>
          <w:rFonts w:ascii="Times New Roman" w:hAnsi="Times New Roman" w:cs="Times New Roman"/>
          <w:sz w:val="24"/>
          <w:szCs w:val="24"/>
          <w:lang w:val="en-NG"/>
        </w:rPr>
        <w:t>plow</w:t>
      </w:r>
      <w:proofErr w:type="spellEnd"/>
      <w:r w:rsidRPr="00926D1B">
        <w:rPr>
          <w:rFonts w:ascii="Times New Roman" w:hAnsi="Times New Roman" w:cs="Times New Roman"/>
          <w:sz w:val="24"/>
          <w:szCs w:val="24"/>
          <w:lang w:val="en-NG"/>
        </w:rPr>
        <w:t xml:space="preserve"> and disk harrow at different water contents, Soil Tillage Res. (79) (2004) 221</w:t>
      </w:r>
      <w:r w:rsidRPr="00926D1B">
        <w:rPr>
          <w:rFonts w:ascii="Times New Roman" w:hAnsi="Times New Roman" w:cs="Times New Roman"/>
          <w:sz w:val="24"/>
          <w:szCs w:val="24"/>
          <w:lang w:val="en-NG"/>
        </w:rPr>
        <w:tab/>
        <w:t>231.</w:t>
      </w:r>
    </w:p>
    <w:p w14:paraId="39A8EC33" w14:textId="77777777" w:rsidR="006A5C09" w:rsidRPr="00926D1B" w:rsidRDefault="006A5C09" w:rsidP="006B7CA9">
      <w:pPr>
        <w:spacing w:after="0" w:line="240" w:lineRule="auto"/>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Bako, T., </w:t>
      </w:r>
      <w:proofErr w:type="spellStart"/>
      <w:r w:rsidRPr="00926D1B">
        <w:rPr>
          <w:rFonts w:ascii="Times New Roman" w:hAnsi="Times New Roman" w:cs="Times New Roman"/>
          <w:sz w:val="24"/>
          <w:szCs w:val="24"/>
          <w:lang w:val="en-NG"/>
        </w:rPr>
        <w:t>Mamai</w:t>
      </w:r>
      <w:proofErr w:type="spellEnd"/>
      <w:r w:rsidRPr="00926D1B">
        <w:rPr>
          <w:rFonts w:ascii="Times New Roman" w:hAnsi="Times New Roman" w:cs="Times New Roman"/>
          <w:sz w:val="24"/>
          <w:szCs w:val="24"/>
          <w:lang w:val="en-NG"/>
        </w:rPr>
        <w:t xml:space="preserve">, E.A., </w:t>
      </w:r>
      <w:proofErr w:type="spellStart"/>
      <w:r w:rsidRPr="00926D1B">
        <w:rPr>
          <w:rFonts w:ascii="Times New Roman" w:hAnsi="Times New Roman" w:cs="Times New Roman"/>
          <w:sz w:val="24"/>
          <w:szCs w:val="24"/>
          <w:lang w:val="en-NG"/>
        </w:rPr>
        <w:t>Istifanus</w:t>
      </w:r>
      <w:proofErr w:type="spellEnd"/>
      <w:r w:rsidRPr="00926D1B">
        <w:rPr>
          <w:rFonts w:ascii="Times New Roman" w:hAnsi="Times New Roman" w:cs="Times New Roman"/>
          <w:sz w:val="24"/>
          <w:szCs w:val="24"/>
          <w:lang w:val="en-NG"/>
        </w:rPr>
        <w:t xml:space="preserve">, A.B. (2021). Determination of the effects of tillage on the </w:t>
      </w:r>
    </w:p>
    <w:p w14:paraId="0943DAAC" w14:textId="77777777" w:rsidR="006A5C09" w:rsidRPr="00926D1B" w:rsidRDefault="006A5C09" w:rsidP="006B7CA9">
      <w:pPr>
        <w:spacing w:after="0" w:line="240" w:lineRule="auto"/>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productivity of a sandy loam soil using soil productivity models, Res. Agric. Eng. 67</w:t>
      </w:r>
    </w:p>
    <w:p w14:paraId="70197C78" w14:textId="234686B9" w:rsidR="006A5C09" w:rsidRPr="00926D1B" w:rsidRDefault="006A5C09" w:rsidP="006B7CA9">
      <w:pPr>
        <w:spacing w:after="0" w:line="240" w:lineRule="auto"/>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(2021) 108–115. </w:t>
      </w:r>
    </w:p>
    <w:p w14:paraId="2A9580A3" w14:textId="3DEB0814" w:rsidR="00D22DE2" w:rsidRPr="00926D1B" w:rsidRDefault="00D22DE2" w:rsidP="00D22DE2">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Chih, W.T., Lee, I.T., Chung, H.W., (2012). Optimization of multiple responses using data </w:t>
      </w:r>
    </w:p>
    <w:p w14:paraId="4EF116AA" w14:textId="167BFC12" w:rsidR="00D22DE2" w:rsidRPr="00926D1B" w:rsidRDefault="00D22DE2" w:rsidP="00D22DE2">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envelopment analysis and response methodology, </w:t>
      </w:r>
      <w:proofErr w:type="spellStart"/>
      <w:r w:rsidRPr="00926D1B">
        <w:rPr>
          <w:rFonts w:ascii="Times New Roman" w:hAnsi="Times New Roman" w:cs="Times New Roman"/>
          <w:sz w:val="24"/>
          <w:szCs w:val="24"/>
          <w:lang w:val="en-NG"/>
        </w:rPr>
        <w:t>Tamkang</w:t>
      </w:r>
      <w:proofErr w:type="spellEnd"/>
      <w:r w:rsidRPr="00926D1B">
        <w:rPr>
          <w:rFonts w:ascii="Times New Roman" w:hAnsi="Times New Roman" w:cs="Times New Roman"/>
          <w:sz w:val="24"/>
          <w:szCs w:val="24"/>
          <w:lang w:val="en-NG"/>
        </w:rPr>
        <w:t xml:space="preserve">, J. Sci. Eng. 13 (2), PP. </w:t>
      </w:r>
    </w:p>
    <w:p w14:paraId="75F7C5DC" w14:textId="4474C688" w:rsidR="00D22DE2" w:rsidRPr="00926D1B" w:rsidRDefault="00D22DE2" w:rsidP="00D22DE2">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197–203.</w:t>
      </w:r>
    </w:p>
    <w:p w14:paraId="7B05F7C7" w14:textId="77777777" w:rsidR="00D22DE2" w:rsidRPr="00926D1B" w:rsidRDefault="00D22DE2" w:rsidP="00D22DE2">
      <w:pPr>
        <w:spacing w:after="0"/>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Fakayode</w:t>
      </w:r>
      <w:proofErr w:type="spellEnd"/>
      <w:r w:rsidRPr="00926D1B">
        <w:rPr>
          <w:rFonts w:ascii="Times New Roman" w:hAnsi="Times New Roman" w:cs="Times New Roman"/>
          <w:sz w:val="24"/>
          <w:szCs w:val="24"/>
          <w:lang w:val="en-NG"/>
        </w:rPr>
        <w:t xml:space="preserve"> O.A., </w:t>
      </w:r>
      <w:proofErr w:type="spellStart"/>
      <w:r w:rsidRPr="00926D1B">
        <w:rPr>
          <w:rFonts w:ascii="Times New Roman" w:hAnsi="Times New Roman" w:cs="Times New Roman"/>
          <w:sz w:val="24"/>
          <w:szCs w:val="24"/>
          <w:lang w:val="en-NG"/>
        </w:rPr>
        <w:t>Ajav</w:t>
      </w:r>
      <w:proofErr w:type="spellEnd"/>
      <w:r w:rsidRPr="00926D1B">
        <w:rPr>
          <w:rFonts w:ascii="Times New Roman" w:hAnsi="Times New Roman" w:cs="Times New Roman"/>
          <w:sz w:val="24"/>
          <w:szCs w:val="24"/>
          <w:lang w:val="en-NG"/>
        </w:rPr>
        <w:t xml:space="preserve"> E.A., </w:t>
      </w:r>
      <w:proofErr w:type="spellStart"/>
      <w:r w:rsidRPr="00926D1B">
        <w:rPr>
          <w:rFonts w:ascii="Times New Roman" w:hAnsi="Times New Roman" w:cs="Times New Roman"/>
          <w:sz w:val="24"/>
          <w:szCs w:val="24"/>
          <w:lang w:val="en-NG"/>
        </w:rPr>
        <w:t>Akinso</w:t>
      </w:r>
      <w:proofErr w:type="spellEnd"/>
      <w:r w:rsidRPr="00926D1B">
        <w:rPr>
          <w:rFonts w:ascii="Times New Roman" w:hAnsi="Times New Roman" w:cs="Times New Roman"/>
          <w:sz w:val="24"/>
          <w:szCs w:val="24"/>
          <w:lang w:val="en-NG"/>
        </w:rPr>
        <w:t xml:space="preserve"> A. (2016): Effect of processing factors on the quality </w:t>
      </w:r>
    </w:p>
    <w:p w14:paraId="1E3463AE" w14:textId="46ECC2F6" w:rsidR="00D22DE2" w:rsidRPr="00926D1B" w:rsidRDefault="00D22DE2" w:rsidP="00D22DE2">
      <w:pPr>
        <w:spacing w:after="0"/>
        <w:ind w:firstLine="720"/>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ofmechanically</w:t>
      </w:r>
      <w:proofErr w:type="spellEnd"/>
      <w:r w:rsidRPr="00926D1B">
        <w:rPr>
          <w:rFonts w:ascii="Times New Roman" w:hAnsi="Times New Roman" w:cs="Times New Roman"/>
          <w:sz w:val="24"/>
          <w:szCs w:val="24"/>
          <w:lang w:val="en-NG"/>
        </w:rPr>
        <w:t xml:space="preserve"> expressed moringa (Moringa </w:t>
      </w:r>
      <w:proofErr w:type="spellStart"/>
      <w:r w:rsidRPr="00926D1B">
        <w:rPr>
          <w:rFonts w:ascii="Times New Roman" w:hAnsi="Times New Roman" w:cs="Times New Roman"/>
          <w:sz w:val="24"/>
          <w:szCs w:val="24"/>
          <w:lang w:val="en-NG"/>
        </w:rPr>
        <w:t>Oliefera</w:t>
      </w:r>
      <w:proofErr w:type="spellEnd"/>
      <w:r w:rsidRPr="00926D1B">
        <w:rPr>
          <w:rFonts w:ascii="Times New Roman" w:hAnsi="Times New Roman" w:cs="Times New Roman"/>
          <w:sz w:val="24"/>
          <w:szCs w:val="24"/>
          <w:lang w:val="en-NG"/>
        </w:rPr>
        <w:t xml:space="preserve">) oil: A response surface </w:t>
      </w:r>
    </w:p>
    <w:p w14:paraId="7DB00AAA" w14:textId="77777777" w:rsidR="00D22DE2" w:rsidRPr="00926D1B" w:rsidRDefault="00D22DE2" w:rsidP="00D22DE2">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approach. Journal of Food process Engineering. Wiley P </w:t>
      </w:r>
      <w:proofErr w:type="spellStart"/>
      <w:r w:rsidRPr="00926D1B">
        <w:rPr>
          <w:rFonts w:ascii="Times New Roman" w:hAnsi="Times New Roman" w:cs="Times New Roman"/>
          <w:sz w:val="24"/>
          <w:szCs w:val="24"/>
          <w:lang w:val="en-NG"/>
        </w:rPr>
        <w:t>eriodicals</w:t>
      </w:r>
      <w:proofErr w:type="spellEnd"/>
      <w:r w:rsidRPr="00926D1B">
        <w:rPr>
          <w:rFonts w:ascii="Times New Roman" w:hAnsi="Times New Roman" w:cs="Times New Roman"/>
          <w:sz w:val="24"/>
          <w:szCs w:val="24"/>
          <w:lang w:val="en-NG"/>
        </w:rPr>
        <w:t>, Inc. 1-12.</w:t>
      </w:r>
    </w:p>
    <w:p w14:paraId="4A051692" w14:textId="217F27F1" w:rsidR="00D22DE2" w:rsidRPr="00926D1B" w:rsidRDefault="00D22DE2" w:rsidP="008B745C">
      <w:pPr>
        <w:spacing w:after="0"/>
        <w:rPr>
          <w:rFonts w:ascii="Times New Roman" w:eastAsia="Times New Roman" w:hAnsi="Times New Roman" w:cs="Times New Roman"/>
          <w:sz w:val="24"/>
          <w:szCs w:val="24"/>
        </w:rPr>
      </w:pPr>
      <w:r w:rsidRPr="00926D1B">
        <w:rPr>
          <w:rFonts w:ascii="Times New Roman" w:hAnsi="Times New Roman" w:cs="Times New Roman"/>
          <w:sz w:val="24"/>
          <w:szCs w:val="24"/>
          <w:lang w:val="en-NG"/>
        </w:rPr>
        <w:t xml:space="preserve"> </w:t>
      </w:r>
    </w:p>
    <w:p w14:paraId="23E3D5D5" w14:textId="77777777" w:rsidR="006A5C09" w:rsidRPr="00926D1B" w:rsidRDefault="006A5C09" w:rsidP="006A5C09">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Hunt, D. (2013). Farm Power and Machinery Management, 10th edition, 3, Scientific </w:t>
      </w:r>
    </w:p>
    <w:p w14:paraId="768F1A14" w14:textId="77777777" w:rsidR="006A5C09" w:rsidRPr="00926D1B" w:rsidRDefault="006A5C09" w:rsidP="006A5C09">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International Congress on Agricultural Engineering, </w:t>
      </w:r>
      <w:proofErr w:type="spellStart"/>
      <w:r w:rsidRPr="00926D1B">
        <w:rPr>
          <w:rFonts w:ascii="Times New Roman" w:hAnsi="Times New Roman" w:cs="Times New Roman"/>
          <w:sz w:val="24"/>
          <w:szCs w:val="24"/>
          <w:lang w:val="en-NG"/>
        </w:rPr>
        <w:t>Agriculyural</w:t>
      </w:r>
      <w:proofErr w:type="spellEnd"/>
      <w:r w:rsidRPr="00926D1B">
        <w:rPr>
          <w:rFonts w:ascii="Times New Roman" w:hAnsi="Times New Roman" w:cs="Times New Roman"/>
          <w:sz w:val="24"/>
          <w:szCs w:val="24"/>
          <w:lang w:val="en-NG"/>
        </w:rPr>
        <w:t xml:space="preserve"> Engineering, </w:t>
      </w:r>
      <w:proofErr w:type="spellStart"/>
      <w:r w:rsidRPr="00926D1B">
        <w:rPr>
          <w:rFonts w:ascii="Times New Roman" w:hAnsi="Times New Roman" w:cs="Times New Roman"/>
          <w:sz w:val="24"/>
          <w:szCs w:val="24"/>
          <w:lang w:val="en-NG"/>
        </w:rPr>
        <w:t>Dubli</w:t>
      </w:r>
      <w:proofErr w:type="spellEnd"/>
      <w:r w:rsidRPr="00926D1B">
        <w:rPr>
          <w:rFonts w:ascii="Times New Roman" w:hAnsi="Times New Roman" w:cs="Times New Roman"/>
          <w:sz w:val="24"/>
          <w:szCs w:val="24"/>
          <w:lang w:val="en-NG"/>
        </w:rPr>
        <w:t>,</w:t>
      </w:r>
    </w:p>
    <w:p w14:paraId="6AE858F7" w14:textId="77777777" w:rsidR="006A5C09" w:rsidRPr="00926D1B" w:rsidRDefault="006A5C09" w:rsidP="006A5C09">
      <w:pPr>
        <w:spacing w:after="0"/>
        <w:ind w:left="720"/>
        <w:rPr>
          <w:rFonts w:ascii="Times New Roman" w:hAnsi="Times New Roman" w:cs="Times New Roman"/>
          <w:sz w:val="24"/>
          <w:szCs w:val="24"/>
          <w:lang w:val="en-NG"/>
        </w:rPr>
      </w:pPr>
      <w:r w:rsidRPr="00926D1B">
        <w:rPr>
          <w:rFonts w:ascii="Times New Roman" w:hAnsi="Times New Roman" w:cs="Times New Roman"/>
          <w:sz w:val="24"/>
          <w:szCs w:val="24"/>
          <w:lang w:val="en-NG"/>
        </w:rPr>
        <w:t>2013, pp. 1703–1709.</w:t>
      </w:r>
    </w:p>
    <w:p w14:paraId="12292118" w14:textId="77777777" w:rsidR="006B7CA9" w:rsidRPr="00926D1B" w:rsidRDefault="006B7CA9" w:rsidP="006B7CA9">
      <w:pPr>
        <w:spacing w:after="0"/>
        <w:rPr>
          <w:rFonts w:ascii="Times New Roman" w:hAnsi="Times New Roman" w:cs="Times New Roman"/>
          <w:sz w:val="24"/>
          <w:szCs w:val="24"/>
          <w:lang w:val="en-NG"/>
        </w:rPr>
      </w:pPr>
    </w:p>
    <w:p w14:paraId="22C708DE" w14:textId="77B9135F" w:rsidR="006B7CA9" w:rsidRPr="00926D1B" w:rsidRDefault="006B7CA9" w:rsidP="006B7CA9">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Kareem, K.I., Sven, P. (2019). Effect of ploughing depth, tractor forward speed, and</w:t>
      </w:r>
    </w:p>
    <w:p w14:paraId="0506FA32" w14:textId="60B1D72C" w:rsidR="006B7CA9" w:rsidRPr="00926D1B" w:rsidRDefault="006B7CA9" w:rsidP="006B7CA9">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plough types on the fuel consumption and tractor performance, </w:t>
      </w:r>
      <w:proofErr w:type="spellStart"/>
      <w:r w:rsidRPr="00926D1B">
        <w:rPr>
          <w:rFonts w:ascii="Times New Roman" w:hAnsi="Times New Roman" w:cs="Times New Roman"/>
          <w:sz w:val="24"/>
          <w:szCs w:val="24"/>
          <w:lang w:val="en-NG"/>
        </w:rPr>
        <w:t>Polytechn</w:t>
      </w:r>
      <w:proofErr w:type="spellEnd"/>
      <w:r w:rsidRPr="00926D1B">
        <w:rPr>
          <w:rFonts w:ascii="Times New Roman" w:hAnsi="Times New Roman" w:cs="Times New Roman"/>
          <w:sz w:val="24"/>
          <w:szCs w:val="24"/>
          <w:lang w:val="en-NG"/>
        </w:rPr>
        <w:t xml:space="preserve">. J. </w:t>
      </w:r>
    </w:p>
    <w:p w14:paraId="6632E171" w14:textId="6D9A970E" w:rsidR="006B7CA9" w:rsidRPr="00926D1B" w:rsidRDefault="006B7CA9" w:rsidP="006B7CA9">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lastRenderedPageBreak/>
        <w:t xml:space="preserve">               9 (1) (2019) 43–49. </w:t>
      </w:r>
    </w:p>
    <w:p w14:paraId="6D18EFB5" w14:textId="77777777" w:rsidR="006B7CA9" w:rsidRPr="00926D1B" w:rsidRDefault="006B7CA9" w:rsidP="006B7CA9">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Kothari C.R. (2014): Research Methodology. Methods and Techniques. Second </w:t>
      </w:r>
    </w:p>
    <w:p w14:paraId="13ABA630" w14:textId="0DAF97AB" w:rsidR="006B7CA9" w:rsidRPr="00926D1B" w:rsidRDefault="006B7CA9" w:rsidP="006B7CA9">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Revised Edition. New Age International Publishers. New Delhi. PP 140 – 145.</w:t>
      </w:r>
    </w:p>
    <w:p w14:paraId="5D124424" w14:textId="77777777" w:rsidR="00225FCB" w:rsidRPr="00926D1B" w:rsidRDefault="006B7CA9" w:rsidP="00225FCB">
      <w:pPr>
        <w:spacing w:after="0"/>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Naderloo</w:t>
      </w:r>
      <w:proofErr w:type="spellEnd"/>
      <w:r w:rsidR="00225FCB" w:rsidRPr="00926D1B">
        <w:rPr>
          <w:rFonts w:ascii="Times New Roman" w:hAnsi="Times New Roman" w:cs="Times New Roman"/>
          <w:sz w:val="24"/>
          <w:szCs w:val="24"/>
          <w:lang w:val="en-NG"/>
        </w:rPr>
        <w:t>, L.</w:t>
      </w:r>
      <w:r w:rsidRPr="00926D1B">
        <w:rPr>
          <w:rFonts w:ascii="Times New Roman" w:hAnsi="Times New Roman" w:cs="Times New Roman"/>
          <w:sz w:val="24"/>
          <w:szCs w:val="24"/>
          <w:lang w:val="en-NG"/>
        </w:rPr>
        <w:t xml:space="preserve">, </w:t>
      </w:r>
      <w:proofErr w:type="spellStart"/>
      <w:r w:rsidRPr="00926D1B">
        <w:rPr>
          <w:rFonts w:ascii="Times New Roman" w:hAnsi="Times New Roman" w:cs="Times New Roman"/>
          <w:sz w:val="24"/>
          <w:szCs w:val="24"/>
          <w:lang w:val="en-NG"/>
        </w:rPr>
        <w:t>Alimadani</w:t>
      </w:r>
      <w:proofErr w:type="spellEnd"/>
      <w:r w:rsidR="00225FCB" w:rsidRPr="00926D1B">
        <w:rPr>
          <w:rFonts w:ascii="Times New Roman" w:hAnsi="Times New Roman" w:cs="Times New Roman"/>
          <w:sz w:val="24"/>
          <w:szCs w:val="24"/>
          <w:lang w:val="en-NG"/>
        </w:rPr>
        <w:t>, R.</w:t>
      </w:r>
      <w:r w:rsidRPr="00926D1B">
        <w:rPr>
          <w:rFonts w:ascii="Times New Roman" w:hAnsi="Times New Roman" w:cs="Times New Roman"/>
          <w:sz w:val="24"/>
          <w:szCs w:val="24"/>
          <w:lang w:val="en-NG"/>
        </w:rPr>
        <w:t>, Akram</w:t>
      </w:r>
      <w:r w:rsidR="00225FCB" w:rsidRPr="00926D1B">
        <w:rPr>
          <w:rFonts w:ascii="Times New Roman" w:hAnsi="Times New Roman" w:cs="Times New Roman"/>
          <w:sz w:val="24"/>
          <w:szCs w:val="24"/>
          <w:lang w:val="en-NG"/>
        </w:rPr>
        <w:t>, A.</w:t>
      </w:r>
      <w:r w:rsidRPr="00926D1B">
        <w:rPr>
          <w:rFonts w:ascii="Times New Roman" w:hAnsi="Times New Roman" w:cs="Times New Roman"/>
          <w:sz w:val="24"/>
          <w:szCs w:val="24"/>
          <w:lang w:val="en-NG"/>
        </w:rPr>
        <w:t xml:space="preserve">, </w:t>
      </w:r>
      <w:proofErr w:type="spellStart"/>
      <w:r w:rsidRPr="00926D1B">
        <w:rPr>
          <w:rFonts w:ascii="Times New Roman" w:hAnsi="Times New Roman" w:cs="Times New Roman"/>
          <w:sz w:val="24"/>
          <w:szCs w:val="24"/>
          <w:lang w:val="en-NG"/>
        </w:rPr>
        <w:t>Javadikia</w:t>
      </w:r>
      <w:proofErr w:type="spellEnd"/>
      <w:r w:rsidR="00225FCB" w:rsidRPr="00926D1B">
        <w:rPr>
          <w:rFonts w:ascii="Times New Roman" w:hAnsi="Times New Roman" w:cs="Times New Roman"/>
          <w:sz w:val="24"/>
          <w:szCs w:val="24"/>
          <w:lang w:val="en-NG"/>
        </w:rPr>
        <w:t xml:space="preserve"> P</w:t>
      </w:r>
      <w:r w:rsidRPr="00926D1B">
        <w:rPr>
          <w:rFonts w:ascii="Times New Roman" w:hAnsi="Times New Roman" w:cs="Times New Roman"/>
          <w:sz w:val="24"/>
          <w:szCs w:val="24"/>
          <w:lang w:val="en-NG"/>
        </w:rPr>
        <w:t xml:space="preserve">, </w:t>
      </w:r>
      <w:proofErr w:type="spellStart"/>
      <w:r w:rsidRPr="00926D1B">
        <w:rPr>
          <w:rFonts w:ascii="Times New Roman" w:hAnsi="Times New Roman" w:cs="Times New Roman"/>
          <w:sz w:val="24"/>
          <w:szCs w:val="24"/>
          <w:lang w:val="en-NG"/>
        </w:rPr>
        <w:t>Khanghah</w:t>
      </w:r>
      <w:proofErr w:type="spellEnd"/>
      <w:r w:rsidR="00225FCB" w:rsidRPr="00926D1B">
        <w:rPr>
          <w:rFonts w:ascii="Times New Roman" w:hAnsi="Times New Roman" w:cs="Times New Roman"/>
          <w:sz w:val="24"/>
          <w:szCs w:val="24"/>
          <w:lang w:val="en-NG"/>
        </w:rPr>
        <w:t xml:space="preserve">, H.Z. (2009). </w:t>
      </w:r>
      <w:r w:rsidRPr="00926D1B">
        <w:rPr>
          <w:rFonts w:ascii="Times New Roman" w:hAnsi="Times New Roman" w:cs="Times New Roman"/>
          <w:sz w:val="24"/>
          <w:szCs w:val="24"/>
          <w:lang w:val="en-NG"/>
        </w:rPr>
        <w:t>Tillage depth</w:t>
      </w:r>
    </w:p>
    <w:p w14:paraId="74EB6C5F" w14:textId="77777777" w:rsidR="00225FCB" w:rsidRPr="00926D1B" w:rsidRDefault="006B7CA9" w:rsidP="00225FCB">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and forward speed effects on draft of three primary tillage implements in clay loam </w:t>
      </w:r>
    </w:p>
    <w:p w14:paraId="3329DF65" w14:textId="77777777" w:rsidR="00F438EE" w:rsidRPr="00926D1B" w:rsidRDefault="00225FCB" w:rsidP="00F438EE">
      <w:pPr>
        <w:spacing w:after="0"/>
        <w:ind w:left="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6B7CA9" w:rsidRPr="00926D1B">
        <w:rPr>
          <w:rFonts w:ascii="Times New Roman" w:hAnsi="Times New Roman" w:cs="Times New Roman"/>
          <w:sz w:val="24"/>
          <w:szCs w:val="24"/>
          <w:lang w:val="en-NG"/>
        </w:rPr>
        <w:t>soil, J. Food Agric. Environ. 7 (2009) 382–385.</w:t>
      </w:r>
    </w:p>
    <w:p w14:paraId="695C40B6" w14:textId="482EBE78" w:rsidR="00F438EE" w:rsidRPr="00926D1B" w:rsidRDefault="0092066C"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Oduma</w:t>
      </w:r>
      <w:r w:rsidR="00225FCB" w:rsidRPr="00926D1B">
        <w:rPr>
          <w:rFonts w:ascii="Times New Roman" w:hAnsi="Times New Roman" w:cs="Times New Roman"/>
          <w:sz w:val="24"/>
          <w:szCs w:val="24"/>
          <w:lang w:val="en-NG"/>
        </w:rPr>
        <w:t xml:space="preserve">, </w:t>
      </w:r>
      <w:r w:rsidR="00F438EE" w:rsidRPr="00926D1B">
        <w:rPr>
          <w:rFonts w:ascii="Times New Roman" w:hAnsi="Times New Roman" w:cs="Times New Roman"/>
          <w:sz w:val="24"/>
          <w:szCs w:val="24"/>
          <w:lang w:val="en-NG"/>
        </w:rPr>
        <w:t>O.,</w:t>
      </w:r>
      <w:r w:rsidRPr="00926D1B">
        <w:rPr>
          <w:rFonts w:ascii="Times New Roman" w:hAnsi="Times New Roman" w:cs="Times New Roman"/>
          <w:sz w:val="24"/>
          <w:szCs w:val="24"/>
          <w:lang w:val="en-NG"/>
        </w:rPr>
        <w:t xml:space="preserve"> Okeke</w:t>
      </w:r>
      <w:r w:rsidR="00F438EE" w:rsidRPr="00926D1B">
        <w:rPr>
          <w:rFonts w:ascii="Times New Roman" w:hAnsi="Times New Roman" w:cs="Times New Roman"/>
          <w:sz w:val="24"/>
          <w:szCs w:val="24"/>
          <w:lang w:val="en-NG"/>
        </w:rPr>
        <w:t>, C.G</w:t>
      </w:r>
      <w:r w:rsidRPr="00926D1B">
        <w:rPr>
          <w:rFonts w:ascii="Times New Roman" w:hAnsi="Times New Roman" w:cs="Times New Roman"/>
          <w:sz w:val="24"/>
          <w:szCs w:val="24"/>
          <w:lang w:val="en-NG"/>
        </w:rPr>
        <w:t>, Onyeka</w:t>
      </w:r>
      <w:r w:rsidR="00F438EE" w:rsidRPr="00926D1B">
        <w:rPr>
          <w:rFonts w:ascii="Times New Roman" w:hAnsi="Times New Roman" w:cs="Times New Roman"/>
          <w:sz w:val="24"/>
          <w:szCs w:val="24"/>
          <w:lang w:val="en-NG"/>
        </w:rPr>
        <w:t xml:space="preserve"> F.C.</w:t>
      </w:r>
      <w:r w:rsidRPr="00926D1B">
        <w:rPr>
          <w:rFonts w:ascii="Times New Roman" w:hAnsi="Times New Roman" w:cs="Times New Roman"/>
          <w:sz w:val="24"/>
          <w:szCs w:val="24"/>
          <w:lang w:val="en-NG"/>
        </w:rPr>
        <w:t>, Edu</w:t>
      </w:r>
      <w:r w:rsidR="00F438EE" w:rsidRPr="00926D1B">
        <w:rPr>
          <w:rFonts w:ascii="Times New Roman" w:hAnsi="Times New Roman" w:cs="Times New Roman"/>
          <w:sz w:val="24"/>
          <w:szCs w:val="24"/>
          <w:lang w:val="en-NG"/>
        </w:rPr>
        <w:t>, C.N. (202</w:t>
      </w:r>
      <w:r w:rsidR="00631081" w:rsidRPr="00926D1B">
        <w:rPr>
          <w:rFonts w:ascii="Times New Roman" w:hAnsi="Times New Roman" w:cs="Times New Roman"/>
          <w:sz w:val="24"/>
          <w:szCs w:val="24"/>
          <w:lang w:val="en-NG"/>
        </w:rPr>
        <w:t>1</w:t>
      </w:r>
      <w:r w:rsidR="00F438EE" w:rsidRPr="00926D1B">
        <w:rPr>
          <w:rFonts w:ascii="Times New Roman" w:hAnsi="Times New Roman" w:cs="Times New Roman"/>
          <w:sz w:val="24"/>
          <w:szCs w:val="24"/>
          <w:lang w:val="en-NG"/>
        </w:rPr>
        <w:t xml:space="preserve">). </w:t>
      </w:r>
      <w:r w:rsidRPr="00926D1B">
        <w:rPr>
          <w:rFonts w:ascii="Times New Roman" w:hAnsi="Times New Roman" w:cs="Times New Roman"/>
          <w:sz w:val="24"/>
          <w:szCs w:val="24"/>
          <w:lang w:val="en-NG"/>
        </w:rPr>
        <w:t>Penetration characteristics of some</w:t>
      </w:r>
    </w:p>
    <w:p w14:paraId="04E16B17" w14:textId="77777777" w:rsidR="00F438EE" w:rsidRPr="00926D1B" w:rsidRDefault="0092066C" w:rsidP="00F438EE">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selected tractor-hitched tillage implements in </w:t>
      </w:r>
      <w:proofErr w:type="spellStart"/>
      <w:r w:rsidRPr="00926D1B">
        <w:rPr>
          <w:rFonts w:ascii="Times New Roman" w:hAnsi="Times New Roman" w:cs="Times New Roman"/>
          <w:sz w:val="24"/>
          <w:szCs w:val="24"/>
          <w:lang w:val="en-NG"/>
        </w:rPr>
        <w:t>agro</w:t>
      </w:r>
      <w:proofErr w:type="spellEnd"/>
      <w:r w:rsidRPr="00926D1B">
        <w:rPr>
          <w:rFonts w:ascii="Times New Roman" w:hAnsi="Times New Roman" w:cs="Times New Roman"/>
          <w:sz w:val="24"/>
          <w:szCs w:val="24"/>
          <w:lang w:val="en-NG"/>
        </w:rPr>
        <w:t xml:space="preserve">-ecological soils of South- East </w:t>
      </w:r>
    </w:p>
    <w:p w14:paraId="4BCF3910" w14:textId="15A2FAA9" w:rsidR="0092066C" w:rsidRPr="00926D1B" w:rsidRDefault="00F438EE"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Nigeria, Futo J. Ser. (FUTOJNLS) Volume 7 (Issue 1) (2021) 37–46.</w:t>
      </w:r>
    </w:p>
    <w:p w14:paraId="258D1434" w14:textId="77777777" w:rsidR="00F438EE" w:rsidRPr="00926D1B" w:rsidRDefault="0092066C"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Oduma</w:t>
      </w:r>
      <w:r w:rsidR="00F438EE" w:rsidRPr="00926D1B">
        <w:rPr>
          <w:rFonts w:ascii="Times New Roman" w:hAnsi="Times New Roman" w:cs="Times New Roman"/>
          <w:sz w:val="24"/>
          <w:szCs w:val="24"/>
          <w:lang w:val="en-NG"/>
        </w:rPr>
        <w:t>, O.</w:t>
      </w:r>
      <w:r w:rsidRPr="00926D1B">
        <w:rPr>
          <w:rFonts w:ascii="Times New Roman" w:hAnsi="Times New Roman" w:cs="Times New Roman"/>
          <w:sz w:val="24"/>
          <w:szCs w:val="24"/>
          <w:lang w:val="en-NG"/>
        </w:rPr>
        <w:t>, Ehiomogue</w:t>
      </w:r>
      <w:r w:rsidR="00F438EE" w:rsidRPr="00926D1B">
        <w:rPr>
          <w:rFonts w:ascii="Times New Roman" w:hAnsi="Times New Roman" w:cs="Times New Roman"/>
          <w:sz w:val="24"/>
          <w:szCs w:val="24"/>
          <w:lang w:val="en-NG"/>
        </w:rPr>
        <w:t>, P.</w:t>
      </w:r>
      <w:r w:rsidRPr="00926D1B">
        <w:rPr>
          <w:rFonts w:ascii="Times New Roman" w:hAnsi="Times New Roman" w:cs="Times New Roman"/>
          <w:sz w:val="24"/>
          <w:szCs w:val="24"/>
          <w:lang w:val="en-NG"/>
        </w:rPr>
        <w:t>, Okeke</w:t>
      </w:r>
      <w:r w:rsidR="00F438EE" w:rsidRPr="00926D1B">
        <w:rPr>
          <w:rFonts w:ascii="Times New Roman" w:hAnsi="Times New Roman" w:cs="Times New Roman"/>
          <w:sz w:val="24"/>
          <w:szCs w:val="24"/>
          <w:lang w:val="en-NG"/>
        </w:rPr>
        <w:t>, C.G.</w:t>
      </w:r>
      <w:r w:rsidRPr="00926D1B">
        <w:rPr>
          <w:rFonts w:ascii="Times New Roman" w:hAnsi="Times New Roman" w:cs="Times New Roman"/>
          <w:sz w:val="24"/>
          <w:szCs w:val="24"/>
          <w:lang w:val="en-NG"/>
        </w:rPr>
        <w:t>, Orji</w:t>
      </w:r>
      <w:r w:rsidR="00F438EE" w:rsidRPr="00926D1B">
        <w:rPr>
          <w:rFonts w:ascii="Times New Roman" w:hAnsi="Times New Roman" w:cs="Times New Roman"/>
          <w:sz w:val="24"/>
          <w:szCs w:val="24"/>
          <w:lang w:val="en-NG"/>
        </w:rPr>
        <w:t xml:space="preserve"> N.F.</w:t>
      </w:r>
      <w:r w:rsidRPr="00926D1B">
        <w:rPr>
          <w:rFonts w:ascii="Times New Roman" w:hAnsi="Times New Roman" w:cs="Times New Roman"/>
          <w:sz w:val="24"/>
          <w:szCs w:val="24"/>
          <w:lang w:val="en-NG"/>
        </w:rPr>
        <w:t>, Ugwu</w:t>
      </w:r>
      <w:r w:rsidR="00F438EE" w:rsidRPr="00926D1B">
        <w:rPr>
          <w:rFonts w:ascii="Times New Roman" w:hAnsi="Times New Roman" w:cs="Times New Roman"/>
          <w:sz w:val="24"/>
          <w:szCs w:val="24"/>
          <w:lang w:val="en-NG"/>
        </w:rPr>
        <w:t>, E.C.</w:t>
      </w:r>
      <w:r w:rsidRPr="00926D1B">
        <w:rPr>
          <w:rFonts w:ascii="Times New Roman" w:hAnsi="Times New Roman" w:cs="Times New Roman"/>
          <w:sz w:val="24"/>
          <w:szCs w:val="24"/>
          <w:lang w:val="en-NG"/>
        </w:rPr>
        <w:t>, Umunna</w:t>
      </w:r>
      <w:r w:rsidR="00F438EE" w:rsidRPr="00926D1B">
        <w:rPr>
          <w:rFonts w:ascii="Times New Roman" w:hAnsi="Times New Roman" w:cs="Times New Roman"/>
          <w:sz w:val="24"/>
          <w:szCs w:val="24"/>
          <w:lang w:val="en-NG"/>
        </w:rPr>
        <w:t>, M.F.</w:t>
      </w:r>
      <w:r w:rsidRPr="00926D1B">
        <w:rPr>
          <w:rFonts w:ascii="Times New Roman" w:hAnsi="Times New Roman" w:cs="Times New Roman"/>
          <w:sz w:val="24"/>
          <w:szCs w:val="24"/>
          <w:lang w:val="en-NG"/>
        </w:rPr>
        <w:t xml:space="preserve">, </w:t>
      </w:r>
      <w:proofErr w:type="spellStart"/>
      <w:r w:rsidRPr="00926D1B">
        <w:rPr>
          <w:rFonts w:ascii="Times New Roman" w:hAnsi="Times New Roman" w:cs="Times New Roman"/>
          <w:sz w:val="24"/>
          <w:szCs w:val="24"/>
          <w:lang w:val="en-NG"/>
        </w:rPr>
        <w:t>Obieogu</w:t>
      </w:r>
      <w:proofErr w:type="spellEnd"/>
      <w:r w:rsidR="00F438EE" w:rsidRPr="00926D1B">
        <w:rPr>
          <w:rFonts w:ascii="Times New Roman" w:hAnsi="Times New Roman" w:cs="Times New Roman"/>
          <w:sz w:val="24"/>
          <w:szCs w:val="24"/>
          <w:lang w:val="en-NG"/>
        </w:rPr>
        <w:t>,</w:t>
      </w:r>
    </w:p>
    <w:p w14:paraId="1177E062" w14:textId="77777777" w:rsidR="00F438EE" w:rsidRPr="00926D1B" w:rsidRDefault="00F438EE" w:rsidP="00F438EE">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K.N. (2022).</w:t>
      </w:r>
      <w:r w:rsidR="0092066C" w:rsidRPr="00926D1B">
        <w:rPr>
          <w:rFonts w:ascii="Times New Roman" w:hAnsi="Times New Roman" w:cs="Times New Roman"/>
          <w:sz w:val="24"/>
          <w:szCs w:val="24"/>
          <w:lang w:val="en-NG"/>
        </w:rPr>
        <w:t xml:space="preserve"> </w:t>
      </w:r>
      <w:proofErr w:type="spellStart"/>
      <w:r w:rsidR="0092066C" w:rsidRPr="00926D1B">
        <w:rPr>
          <w:rFonts w:ascii="Times New Roman" w:hAnsi="Times New Roman" w:cs="Times New Roman"/>
          <w:sz w:val="24"/>
          <w:szCs w:val="24"/>
          <w:lang w:val="en-NG"/>
        </w:rPr>
        <w:t>Modeling</w:t>
      </w:r>
      <w:proofErr w:type="spellEnd"/>
      <w:r w:rsidR="0092066C" w:rsidRPr="00926D1B">
        <w:rPr>
          <w:rFonts w:ascii="Times New Roman" w:hAnsi="Times New Roman" w:cs="Times New Roman"/>
          <w:sz w:val="24"/>
          <w:szCs w:val="24"/>
          <w:lang w:val="en-NG"/>
        </w:rPr>
        <w:t xml:space="preserve"> and Optimization of Energy Requirements of Disc Plough </w:t>
      </w:r>
    </w:p>
    <w:p w14:paraId="239C0269" w14:textId="77777777" w:rsidR="00F438EE" w:rsidRPr="00926D1B" w:rsidRDefault="00F438EE"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 xml:space="preserve">Operation On Loamy-Sand Soil in South-East Nigeria Using Response Surface </w:t>
      </w:r>
      <w:r w:rsidRPr="00926D1B">
        <w:rPr>
          <w:rFonts w:ascii="Times New Roman" w:hAnsi="Times New Roman" w:cs="Times New Roman"/>
          <w:sz w:val="24"/>
          <w:szCs w:val="24"/>
          <w:lang w:val="en-NG"/>
        </w:rPr>
        <w:t xml:space="preserve">  </w:t>
      </w:r>
    </w:p>
    <w:p w14:paraId="072D2CB1" w14:textId="5EB9632B" w:rsidR="00F438EE" w:rsidRPr="00926D1B" w:rsidRDefault="00F438EE"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 xml:space="preserve">methodology. Scientific Africa, 17, Elsevier, 2022, pp. 1–8, </w:t>
      </w:r>
    </w:p>
    <w:p w14:paraId="67CCE6B6" w14:textId="3EBC8BD0" w:rsidR="0092066C" w:rsidRPr="00926D1B" w:rsidRDefault="00F438EE" w:rsidP="00F438EE">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https://doi.org/ 10.1016/j.</w:t>
      </w:r>
      <w:r w:rsidR="006A5C09" w:rsidRPr="00926D1B">
        <w:rPr>
          <w:rFonts w:ascii="Times New Roman" w:hAnsi="Times New Roman" w:cs="Times New Roman"/>
          <w:sz w:val="24"/>
          <w:szCs w:val="24"/>
          <w:lang w:val="en-NG"/>
        </w:rPr>
        <w:t xml:space="preserve"> </w:t>
      </w:r>
      <w:proofErr w:type="spellStart"/>
      <w:r w:rsidR="0092066C" w:rsidRPr="00926D1B">
        <w:rPr>
          <w:rFonts w:ascii="Times New Roman" w:hAnsi="Times New Roman" w:cs="Times New Roman"/>
          <w:sz w:val="24"/>
          <w:szCs w:val="24"/>
          <w:lang w:val="en-NG"/>
        </w:rPr>
        <w:t>sciaf</w:t>
      </w:r>
      <w:proofErr w:type="spellEnd"/>
      <w:r w:rsidR="0092066C" w:rsidRPr="00926D1B">
        <w:rPr>
          <w:rFonts w:ascii="Times New Roman" w:hAnsi="Times New Roman" w:cs="Times New Roman"/>
          <w:sz w:val="24"/>
          <w:szCs w:val="24"/>
          <w:lang w:val="en-NG"/>
        </w:rPr>
        <w:t>.</w:t>
      </w:r>
      <w:r w:rsidR="006A5C09"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2022.</w:t>
      </w:r>
      <w:r w:rsidR="006A5C09" w:rsidRPr="00926D1B">
        <w:rPr>
          <w:rFonts w:ascii="Times New Roman" w:hAnsi="Times New Roman" w:cs="Times New Roman"/>
          <w:sz w:val="24"/>
          <w:szCs w:val="24"/>
          <w:lang w:val="en-NG"/>
        </w:rPr>
        <w:t xml:space="preserve"> </w:t>
      </w:r>
      <w:r w:rsidR="0092066C" w:rsidRPr="00926D1B">
        <w:rPr>
          <w:rFonts w:ascii="Times New Roman" w:hAnsi="Times New Roman" w:cs="Times New Roman"/>
          <w:sz w:val="24"/>
          <w:szCs w:val="24"/>
          <w:lang w:val="en-NG"/>
        </w:rPr>
        <w:t>e01325</w:t>
      </w:r>
      <w:r w:rsidR="00631081" w:rsidRPr="00926D1B">
        <w:rPr>
          <w:rFonts w:ascii="Times New Roman" w:hAnsi="Times New Roman" w:cs="Times New Roman"/>
          <w:sz w:val="24"/>
          <w:szCs w:val="24"/>
          <w:lang w:val="en-NG"/>
        </w:rPr>
        <w:t>.</w:t>
      </w:r>
    </w:p>
    <w:p w14:paraId="58312979" w14:textId="72ECF555" w:rsidR="00631081" w:rsidRPr="00926D1B" w:rsidRDefault="00631081" w:rsidP="00631081">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Oduma, O., S.I. Oluka (2019). Effects of soil type on power and energy requirements of </w:t>
      </w:r>
    </w:p>
    <w:p w14:paraId="2FE02008" w14:textId="77777777" w:rsidR="00631081" w:rsidRPr="00926D1B" w:rsidRDefault="00631081" w:rsidP="00631081">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some selected agricultural field machinery in South – East Nigeria, J. Agric. Eng. 3 </w:t>
      </w:r>
    </w:p>
    <w:p w14:paraId="4CC707E7" w14:textId="7110E2F7" w:rsidR="00631081" w:rsidRPr="00926D1B" w:rsidRDefault="00631081" w:rsidP="00631081">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(2019) 69–77. University of Belgrade, Sebia. </w:t>
      </w:r>
    </w:p>
    <w:p w14:paraId="7563040F" w14:textId="77777777" w:rsidR="00631081" w:rsidRPr="00926D1B" w:rsidRDefault="00631081" w:rsidP="00631081">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Oduma, O., Igwe, J E. and </w:t>
      </w:r>
      <w:proofErr w:type="spellStart"/>
      <w:r w:rsidRPr="00926D1B">
        <w:rPr>
          <w:rFonts w:ascii="Times New Roman" w:hAnsi="Times New Roman" w:cs="Times New Roman"/>
          <w:sz w:val="24"/>
          <w:szCs w:val="24"/>
          <w:lang w:val="en-NG"/>
        </w:rPr>
        <w:t>Ntunde</w:t>
      </w:r>
      <w:proofErr w:type="spellEnd"/>
      <w:r w:rsidRPr="00926D1B">
        <w:rPr>
          <w:rFonts w:ascii="Times New Roman" w:hAnsi="Times New Roman" w:cs="Times New Roman"/>
          <w:sz w:val="24"/>
          <w:szCs w:val="24"/>
          <w:lang w:val="en-NG"/>
        </w:rPr>
        <w:t>, D. I. (2015). Performance Evaluation of Field</w:t>
      </w:r>
    </w:p>
    <w:p w14:paraId="6F77908E" w14:textId="77777777" w:rsidR="00631081" w:rsidRPr="00926D1B" w:rsidRDefault="00631081" w:rsidP="00631081">
      <w:pPr>
        <w:spacing w:after="0"/>
        <w:ind w:firstLine="720"/>
        <w:rPr>
          <w:rFonts w:ascii="Times New Roman" w:hAnsi="Times New Roman" w:cs="Times New Roman"/>
          <w:i/>
          <w:iCs/>
          <w:sz w:val="24"/>
          <w:szCs w:val="24"/>
          <w:lang w:val="en-NG"/>
        </w:rPr>
      </w:pPr>
      <w:r w:rsidRPr="00926D1B">
        <w:rPr>
          <w:rFonts w:ascii="Times New Roman" w:hAnsi="Times New Roman" w:cs="Times New Roman"/>
          <w:sz w:val="24"/>
          <w:szCs w:val="24"/>
          <w:lang w:val="en-NG"/>
        </w:rPr>
        <w:t xml:space="preserve"> Efficiencies of Some Tractor Drawn Implement in Ebonyi State. </w:t>
      </w:r>
      <w:r w:rsidRPr="00926D1B">
        <w:rPr>
          <w:rFonts w:ascii="Times New Roman" w:hAnsi="Times New Roman" w:cs="Times New Roman"/>
          <w:i/>
          <w:iCs/>
          <w:sz w:val="24"/>
          <w:szCs w:val="24"/>
          <w:lang w:val="en-NG"/>
        </w:rPr>
        <w:t xml:space="preserve">IJET, UK. Centre of </w:t>
      </w:r>
    </w:p>
    <w:p w14:paraId="3C9BC66E" w14:textId="729F972D" w:rsidR="00631081" w:rsidRPr="00926D1B" w:rsidRDefault="00631081" w:rsidP="00631081">
      <w:pPr>
        <w:spacing w:after="0"/>
        <w:ind w:left="720"/>
        <w:rPr>
          <w:rFonts w:ascii="Times New Roman" w:hAnsi="Times New Roman" w:cs="Times New Roman"/>
          <w:sz w:val="24"/>
          <w:szCs w:val="24"/>
          <w:lang w:val="en-NG"/>
        </w:rPr>
      </w:pPr>
      <w:r w:rsidRPr="00926D1B">
        <w:rPr>
          <w:rFonts w:ascii="Times New Roman" w:hAnsi="Times New Roman" w:cs="Times New Roman"/>
          <w:i/>
          <w:iCs/>
          <w:sz w:val="24"/>
          <w:szCs w:val="24"/>
          <w:lang w:val="en-NG"/>
        </w:rPr>
        <w:t>Professional</w:t>
      </w:r>
      <w:r w:rsidRPr="00926D1B">
        <w:rPr>
          <w:rFonts w:ascii="Times New Roman" w:hAnsi="Times New Roman" w:cs="Times New Roman"/>
          <w:sz w:val="24"/>
          <w:szCs w:val="24"/>
          <w:lang w:val="en-NG"/>
        </w:rPr>
        <w:t xml:space="preserve"> </w:t>
      </w:r>
      <w:r w:rsidRPr="00926D1B">
        <w:rPr>
          <w:rFonts w:ascii="Times New Roman" w:hAnsi="Times New Roman" w:cs="Times New Roman"/>
          <w:i/>
          <w:iCs/>
          <w:sz w:val="24"/>
          <w:szCs w:val="24"/>
          <w:lang w:val="en-NG"/>
        </w:rPr>
        <w:t xml:space="preserve">Research Publications. </w:t>
      </w:r>
      <w:r w:rsidRPr="00926D1B">
        <w:rPr>
          <w:rFonts w:ascii="Times New Roman" w:hAnsi="Times New Roman" w:cs="Times New Roman"/>
          <w:sz w:val="24"/>
          <w:szCs w:val="24"/>
          <w:lang w:val="en-NG"/>
        </w:rPr>
        <w:t xml:space="preserve">5(4): 199 </w:t>
      </w:r>
      <w:r w:rsidRPr="00926D1B">
        <w:rPr>
          <w:rFonts w:ascii="Times New Roman" w:hAnsi="Times New Roman" w:cs="Times New Roman" w:hint="eastAsia"/>
          <w:sz w:val="24"/>
          <w:szCs w:val="24"/>
          <w:lang w:val="en-NG"/>
        </w:rPr>
        <w:t>–</w:t>
      </w:r>
      <w:r w:rsidRPr="00926D1B">
        <w:rPr>
          <w:rFonts w:ascii="Times New Roman" w:hAnsi="Times New Roman" w:cs="Times New Roman"/>
          <w:sz w:val="24"/>
          <w:szCs w:val="24"/>
          <w:lang w:val="en-NG"/>
        </w:rPr>
        <w:t xml:space="preserve"> 204.</w:t>
      </w:r>
    </w:p>
    <w:p w14:paraId="3FA84E95" w14:textId="7E968305" w:rsidR="00BA0B24" w:rsidRPr="00926D1B" w:rsidRDefault="00BA0B24" w:rsidP="00BA0B24">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Oduma, O., Okeke, C. G, Ehiomogue, P., Ugwu, </w:t>
      </w:r>
      <w:r w:rsidR="00926D1B" w:rsidRPr="00926D1B">
        <w:rPr>
          <w:rFonts w:ascii="Times New Roman" w:hAnsi="Times New Roman" w:cs="Times New Roman"/>
          <w:sz w:val="24"/>
          <w:szCs w:val="24"/>
          <w:lang w:val="en-NG"/>
        </w:rPr>
        <w:t>E.</w:t>
      </w:r>
      <w:r w:rsidRPr="00926D1B">
        <w:rPr>
          <w:rFonts w:ascii="Times New Roman" w:hAnsi="Times New Roman" w:cs="Times New Roman"/>
          <w:sz w:val="24"/>
          <w:szCs w:val="24"/>
          <w:lang w:val="en-NG"/>
        </w:rPr>
        <w:t xml:space="preserve">C. and Agu, C. S. (2023). Assessment </w:t>
      </w:r>
    </w:p>
    <w:p w14:paraId="1FB5C382" w14:textId="77777777"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and </w:t>
      </w:r>
      <w:proofErr w:type="spellStart"/>
      <w:r w:rsidRPr="00926D1B">
        <w:rPr>
          <w:rFonts w:ascii="Times New Roman" w:hAnsi="Times New Roman" w:cs="Times New Roman"/>
          <w:sz w:val="24"/>
          <w:szCs w:val="24"/>
          <w:lang w:val="en-NG"/>
        </w:rPr>
        <w:t>Modeling</w:t>
      </w:r>
      <w:proofErr w:type="spellEnd"/>
      <w:r w:rsidRPr="00926D1B">
        <w:rPr>
          <w:rFonts w:ascii="Times New Roman" w:hAnsi="Times New Roman" w:cs="Times New Roman"/>
          <w:sz w:val="24"/>
          <w:szCs w:val="24"/>
          <w:lang w:val="en-NG"/>
        </w:rPr>
        <w:t xml:space="preserve"> of Drawbar Power Necessities of Disc Plough in Sandy-clay Soil in </w:t>
      </w:r>
    </w:p>
    <w:p w14:paraId="5225875F" w14:textId="77777777"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South-East Nigeria. Covenant Journal of Engineering Technology (CJET), VOL. 7, </w:t>
      </w:r>
    </w:p>
    <w:p w14:paraId="5D9EFA03" w14:textId="1B1A11B2"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NO.1, PP. 30-36.</w:t>
      </w:r>
    </w:p>
    <w:p w14:paraId="2E83DDF4" w14:textId="77777777" w:rsidR="00BA0B24" w:rsidRPr="00926D1B" w:rsidRDefault="00BA0B24" w:rsidP="00BA0B24">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Olatunji O.M. (2011): Evaluation of Plough Disc Performance on Sandy Loam Soil at </w:t>
      </w:r>
    </w:p>
    <w:p w14:paraId="1027D968" w14:textId="77777777"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Different Soil Moisture Levels. Research Journal of Applied Sciences, Engineering </w:t>
      </w:r>
    </w:p>
    <w:p w14:paraId="5BDCD20D" w14:textId="619DBF50"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and Technology 3(3): 179-184.</w:t>
      </w:r>
    </w:p>
    <w:p w14:paraId="2B896207" w14:textId="77777777" w:rsidR="00BA0B24" w:rsidRPr="00926D1B" w:rsidRDefault="00BA0B24" w:rsidP="00BA0B24">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Olatunji, O.M., </w:t>
      </w:r>
      <w:proofErr w:type="spellStart"/>
      <w:r w:rsidRPr="00926D1B">
        <w:rPr>
          <w:rFonts w:ascii="Times New Roman" w:hAnsi="Times New Roman" w:cs="Times New Roman"/>
          <w:sz w:val="24"/>
          <w:szCs w:val="24"/>
          <w:lang w:val="en-NG"/>
        </w:rPr>
        <w:t>Burubai</w:t>
      </w:r>
      <w:proofErr w:type="spellEnd"/>
      <w:r w:rsidRPr="00926D1B">
        <w:rPr>
          <w:rFonts w:ascii="Times New Roman" w:hAnsi="Times New Roman" w:cs="Times New Roman"/>
          <w:sz w:val="24"/>
          <w:szCs w:val="24"/>
          <w:lang w:val="en-NG"/>
        </w:rPr>
        <w:t xml:space="preserve"> W.I. and Davies, R.M. (2009). Effect of weight and draught on the</w:t>
      </w:r>
    </w:p>
    <w:p w14:paraId="36D22050" w14:textId="77777777"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performance of disc plough on sandy loam soil. J. Applied Sci. Eng. Technol., 1: 22-</w:t>
      </w:r>
    </w:p>
    <w:p w14:paraId="2BEA9689" w14:textId="362E6E10" w:rsidR="00BA0B24" w:rsidRPr="00926D1B" w:rsidRDefault="00BA0B24" w:rsidP="00BA0B24">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26.</w:t>
      </w:r>
    </w:p>
    <w:p w14:paraId="4B7DA84E" w14:textId="77777777" w:rsidR="00D043DD" w:rsidRPr="00926D1B" w:rsidRDefault="00D043DD" w:rsidP="00D043DD">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Ojha T.P., Michael A.M. (2012): Principles of Agricultural Engineering. Volume 1. New </w:t>
      </w:r>
    </w:p>
    <w:p w14:paraId="2B86BF9C" w14:textId="0F08464D" w:rsidR="00D043DD" w:rsidRPr="00926D1B" w:rsidRDefault="00D043DD" w:rsidP="00D043DD">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Delhi, Jain Brothers.</w:t>
      </w:r>
    </w:p>
    <w:p w14:paraId="5C45A3B2" w14:textId="77777777" w:rsidR="00BA0B24" w:rsidRPr="00926D1B" w:rsidRDefault="00BA0B24" w:rsidP="00BA0B24">
      <w:pPr>
        <w:spacing w:line="240" w:lineRule="auto"/>
        <w:ind w:left="810" w:hanging="810"/>
        <w:jc w:val="both"/>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rPr>
        <w:t xml:space="preserve">Osman, A. </w:t>
      </w:r>
      <w:proofErr w:type="gramStart"/>
      <w:r w:rsidRPr="00926D1B">
        <w:rPr>
          <w:rFonts w:ascii="Times New Roman" w:eastAsia="Times New Roman" w:hAnsi="Times New Roman" w:cs="Times New Roman"/>
          <w:sz w:val="24"/>
          <w:szCs w:val="24"/>
        </w:rPr>
        <w:t>N. ,Xia</w:t>
      </w:r>
      <w:proofErr w:type="gramEnd"/>
      <w:r w:rsidRPr="00926D1B">
        <w:rPr>
          <w:rFonts w:ascii="Times New Roman" w:eastAsia="Times New Roman" w:hAnsi="Times New Roman" w:cs="Times New Roman"/>
          <w:sz w:val="24"/>
          <w:szCs w:val="24"/>
        </w:rPr>
        <w:t xml:space="preserve">, L. and </w:t>
      </w:r>
      <w:proofErr w:type="spellStart"/>
      <w:r w:rsidRPr="00926D1B">
        <w:rPr>
          <w:rFonts w:ascii="Times New Roman" w:eastAsia="Times New Roman" w:hAnsi="Times New Roman" w:cs="Times New Roman"/>
          <w:sz w:val="24"/>
          <w:szCs w:val="24"/>
        </w:rPr>
        <w:t>Dongxing</w:t>
      </w:r>
      <w:proofErr w:type="spellEnd"/>
      <w:r w:rsidRPr="00926D1B">
        <w:rPr>
          <w:rFonts w:ascii="Times New Roman" w:eastAsia="Times New Roman" w:hAnsi="Times New Roman" w:cs="Times New Roman"/>
          <w:sz w:val="24"/>
          <w:szCs w:val="24"/>
        </w:rPr>
        <w:t>, L. (2011) "Effect of tilt angle of disk plough on some soil physical properties, work rate and wheel slippage under light clay soil," Int. J. Agric. Biol. Eng., vol. 4, pp. 1-7.</w:t>
      </w:r>
    </w:p>
    <w:p w14:paraId="6049B884" w14:textId="4D052BDC" w:rsidR="00F9118C" w:rsidRPr="00926D1B" w:rsidRDefault="00F9118C" w:rsidP="00BA0B24">
      <w:pPr>
        <w:spacing w:line="240" w:lineRule="auto"/>
        <w:ind w:left="810" w:hanging="810"/>
        <w:jc w:val="both"/>
        <w:rPr>
          <w:rFonts w:ascii="Times New Roman" w:eastAsia="Times New Roman" w:hAnsi="Times New Roman" w:cs="Times New Roman"/>
          <w:sz w:val="24"/>
          <w:szCs w:val="24"/>
          <w:lang w:val="en-NG"/>
        </w:rPr>
      </w:pPr>
      <w:proofErr w:type="spellStart"/>
      <w:r w:rsidRPr="00926D1B">
        <w:rPr>
          <w:rFonts w:ascii="Times New Roman" w:eastAsia="Times New Roman" w:hAnsi="Times New Roman" w:cs="Times New Roman"/>
          <w:sz w:val="24"/>
          <w:szCs w:val="24"/>
          <w:lang w:val="en-NG"/>
        </w:rPr>
        <w:t>Rangapara</w:t>
      </w:r>
      <w:proofErr w:type="spellEnd"/>
      <w:r w:rsidRPr="00926D1B">
        <w:rPr>
          <w:rFonts w:ascii="Times New Roman" w:eastAsia="Times New Roman" w:hAnsi="Times New Roman" w:cs="Times New Roman"/>
          <w:sz w:val="24"/>
          <w:szCs w:val="24"/>
          <w:lang w:val="en-NG"/>
        </w:rPr>
        <w:t xml:space="preserve"> D. K., Dabhi K.L. and </w:t>
      </w:r>
      <w:proofErr w:type="spellStart"/>
      <w:r w:rsidRPr="00926D1B">
        <w:rPr>
          <w:rFonts w:ascii="Times New Roman" w:eastAsia="Times New Roman" w:hAnsi="Times New Roman" w:cs="Times New Roman"/>
          <w:sz w:val="24"/>
          <w:szCs w:val="24"/>
          <w:lang w:val="en-NG"/>
        </w:rPr>
        <w:t>MakwanaA.D</w:t>
      </w:r>
      <w:proofErr w:type="spellEnd"/>
      <w:r w:rsidRPr="00926D1B">
        <w:rPr>
          <w:rFonts w:ascii="Times New Roman" w:eastAsia="Times New Roman" w:hAnsi="Times New Roman" w:cs="Times New Roman"/>
          <w:sz w:val="24"/>
          <w:szCs w:val="24"/>
          <w:lang w:val="en-NG"/>
        </w:rPr>
        <w:t xml:space="preserve">. (2017) comparative performance of tractor drawn implements tillage system with rotavator tillage </w:t>
      </w:r>
      <w:proofErr w:type="spellStart"/>
      <w:proofErr w:type="gramStart"/>
      <w:r w:rsidRPr="00926D1B">
        <w:rPr>
          <w:rFonts w:ascii="Times New Roman" w:eastAsia="Times New Roman" w:hAnsi="Times New Roman" w:cs="Times New Roman"/>
          <w:sz w:val="24"/>
          <w:szCs w:val="24"/>
          <w:lang w:val="en-NG"/>
        </w:rPr>
        <w:t>system.International</w:t>
      </w:r>
      <w:proofErr w:type="spellEnd"/>
      <w:proofErr w:type="gramEnd"/>
      <w:r w:rsidRPr="00926D1B">
        <w:rPr>
          <w:rFonts w:ascii="Times New Roman" w:eastAsia="Times New Roman" w:hAnsi="Times New Roman" w:cs="Times New Roman"/>
          <w:sz w:val="24"/>
          <w:szCs w:val="24"/>
          <w:lang w:val="en-NG"/>
        </w:rPr>
        <w:t xml:space="preserve"> Journal of Agriculture Sciences. Volume 9, Issue 5, pp.-3742-3748.</w:t>
      </w:r>
    </w:p>
    <w:p w14:paraId="57A30EEB" w14:textId="77777777" w:rsidR="00F9118C" w:rsidRPr="00926D1B" w:rsidRDefault="00F9118C" w:rsidP="00F9118C">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Sale S. </w:t>
      </w:r>
      <w:proofErr w:type="gramStart"/>
      <w:r w:rsidRPr="00926D1B">
        <w:rPr>
          <w:rFonts w:ascii="Times New Roman" w:hAnsi="Times New Roman" w:cs="Times New Roman"/>
          <w:sz w:val="24"/>
          <w:szCs w:val="24"/>
          <w:lang w:val="en-NG"/>
        </w:rPr>
        <w:t>N.,</w:t>
      </w:r>
      <w:proofErr w:type="spellStart"/>
      <w:r w:rsidRPr="00926D1B">
        <w:rPr>
          <w:rFonts w:ascii="Times New Roman" w:hAnsi="Times New Roman" w:cs="Times New Roman"/>
          <w:sz w:val="24"/>
          <w:szCs w:val="24"/>
          <w:lang w:val="en-NG"/>
        </w:rPr>
        <w:t>Gwarzor</w:t>
      </w:r>
      <w:proofErr w:type="spellEnd"/>
      <w:proofErr w:type="gramEnd"/>
      <w:r w:rsidRPr="00926D1B">
        <w:rPr>
          <w:rFonts w:ascii="Times New Roman" w:hAnsi="Times New Roman" w:cs="Times New Roman"/>
          <w:sz w:val="24"/>
          <w:szCs w:val="24"/>
          <w:lang w:val="en-NG"/>
        </w:rPr>
        <w:t xml:space="preserve"> M. A., Felix O. G., Idris S. I. (2013): Performance evaluation of </w:t>
      </w:r>
    </w:p>
    <w:p w14:paraId="0AE1EFAC" w14:textId="4FF52812" w:rsidR="00F9118C" w:rsidRPr="00926D1B" w:rsidRDefault="00F9118C" w:rsidP="00F9118C">
      <w:pPr>
        <w:spacing w:after="0"/>
        <w:ind w:firstLine="720"/>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someselected</w:t>
      </w:r>
      <w:proofErr w:type="spellEnd"/>
      <w:r w:rsidRPr="00926D1B">
        <w:rPr>
          <w:rFonts w:ascii="Times New Roman" w:hAnsi="Times New Roman" w:cs="Times New Roman"/>
          <w:sz w:val="24"/>
          <w:szCs w:val="24"/>
          <w:lang w:val="en-NG"/>
        </w:rPr>
        <w:t xml:space="preserve"> tillage implements. Proceeding of NIAE.Vol.34. pp 71-77.</w:t>
      </w:r>
    </w:p>
    <w:p w14:paraId="17099843" w14:textId="77777777" w:rsidR="00F9118C" w:rsidRPr="00926D1B" w:rsidRDefault="00F9118C" w:rsidP="00F9118C">
      <w:pPr>
        <w:spacing w:after="0"/>
        <w:ind w:firstLine="720"/>
        <w:rPr>
          <w:rFonts w:ascii="Times New Roman" w:hAnsi="Times New Roman" w:cs="Times New Roman"/>
          <w:sz w:val="24"/>
          <w:szCs w:val="24"/>
          <w:lang w:val="en-NG"/>
        </w:rPr>
      </w:pPr>
    </w:p>
    <w:p w14:paraId="5D8A9387" w14:textId="77777777" w:rsidR="00F9118C" w:rsidRPr="00926D1B" w:rsidRDefault="00F9118C" w:rsidP="00F9118C">
      <w:pPr>
        <w:spacing w:after="0"/>
        <w:rPr>
          <w:rFonts w:ascii="Times New Roman" w:hAnsi="Times New Roman" w:cs="Times New Roman"/>
          <w:sz w:val="24"/>
          <w:szCs w:val="24"/>
          <w:lang w:val="en-NG"/>
        </w:rPr>
      </w:pPr>
      <w:proofErr w:type="spellStart"/>
      <w:r w:rsidRPr="00926D1B">
        <w:rPr>
          <w:rFonts w:ascii="Times New Roman" w:hAnsi="Times New Roman" w:cs="Times New Roman"/>
          <w:sz w:val="24"/>
          <w:szCs w:val="24"/>
          <w:lang w:val="en-NG"/>
        </w:rPr>
        <w:t>Umani</w:t>
      </w:r>
      <w:proofErr w:type="spellEnd"/>
      <w:r w:rsidRPr="00926D1B">
        <w:rPr>
          <w:rFonts w:ascii="Times New Roman" w:hAnsi="Times New Roman" w:cs="Times New Roman"/>
          <w:sz w:val="24"/>
          <w:szCs w:val="24"/>
          <w:lang w:val="en-NG"/>
        </w:rPr>
        <w:t xml:space="preserve">, K.C., </w:t>
      </w:r>
      <w:proofErr w:type="spellStart"/>
      <w:r w:rsidRPr="00926D1B">
        <w:rPr>
          <w:rFonts w:ascii="Times New Roman" w:hAnsi="Times New Roman" w:cs="Times New Roman"/>
          <w:sz w:val="24"/>
          <w:szCs w:val="24"/>
          <w:lang w:val="en-NG"/>
        </w:rPr>
        <w:t>Fakayode</w:t>
      </w:r>
      <w:proofErr w:type="spellEnd"/>
      <w:r w:rsidRPr="00926D1B">
        <w:rPr>
          <w:rFonts w:ascii="Times New Roman" w:hAnsi="Times New Roman" w:cs="Times New Roman"/>
          <w:sz w:val="24"/>
          <w:szCs w:val="24"/>
          <w:lang w:val="en-NG"/>
        </w:rPr>
        <w:t xml:space="preserve">, O.A., </w:t>
      </w:r>
      <w:proofErr w:type="spellStart"/>
      <w:r w:rsidRPr="00926D1B">
        <w:rPr>
          <w:rFonts w:ascii="Times New Roman" w:hAnsi="Times New Roman" w:cs="Times New Roman"/>
          <w:sz w:val="24"/>
          <w:szCs w:val="24"/>
          <w:lang w:val="en-NG"/>
        </w:rPr>
        <w:t>Ituen</w:t>
      </w:r>
      <w:proofErr w:type="spellEnd"/>
      <w:r w:rsidRPr="00926D1B">
        <w:rPr>
          <w:rFonts w:ascii="Times New Roman" w:hAnsi="Times New Roman" w:cs="Times New Roman"/>
          <w:sz w:val="24"/>
          <w:szCs w:val="24"/>
          <w:lang w:val="en-NG"/>
        </w:rPr>
        <w:t xml:space="preserve">, E.U.U., </w:t>
      </w:r>
      <w:proofErr w:type="spellStart"/>
      <w:r w:rsidRPr="00926D1B">
        <w:rPr>
          <w:rFonts w:ascii="Times New Roman" w:hAnsi="Times New Roman" w:cs="Times New Roman"/>
          <w:sz w:val="24"/>
          <w:szCs w:val="24"/>
          <w:lang w:val="en-NG"/>
        </w:rPr>
        <w:t>Okokon</w:t>
      </w:r>
      <w:proofErr w:type="spellEnd"/>
      <w:r w:rsidRPr="00926D1B">
        <w:rPr>
          <w:rFonts w:ascii="Times New Roman" w:hAnsi="Times New Roman" w:cs="Times New Roman"/>
          <w:sz w:val="24"/>
          <w:szCs w:val="24"/>
          <w:lang w:val="en-NG"/>
        </w:rPr>
        <w:t xml:space="preserve">, F.B. (2019). Development and testing </w:t>
      </w:r>
    </w:p>
    <w:p w14:paraId="34B10F1A" w14:textId="77777777" w:rsidR="00F9118C" w:rsidRPr="00926D1B" w:rsidRDefault="00F9118C" w:rsidP="00F9118C">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of an automated contact plate unit for a cassava grater, </w:t>
      </w:r>
      <w:proofErr w:type="spellStart"/>
      <w:r w:rsidRPr="00926D1B">
        <w:rPr>
          <w:rFonts w:ascii="Times New Roman" w:hAnsi="Times New Roman" w:cs="Times New Roman"/>
          <w:sz w:val="24"/>
          <w:szCs w:val="24"/>
          <w:lang w:val="en-NG"/>
        </w:rPr>
        <w:t>Comput</w:t>
      </w:r>
      <w:proofErr w:type="spellEnd"/>
      <w:r w:rsidRPr="00926D1B">
        <w:rPr>
          <w:rFonts w:ascii="Times New Roman" w:hAnsi="Times New Roman" w:cs="Times New Roman"/>
          <w:sz w:val="24"/>
          <w:szCs w:val="24"/>
          <w:lang w:val="en-NG"/>
        </w:rPr>
        <w:t xml:space="preserve">. Electron. Agric. 157 </w:t>
      </w:r>
    </w:p>
    <w:p w14:paraId="2972AB71" w14:textId="77777777" w:rsidR="00F9118C" w:rsidRPr="00926D1B" w:rsidRDefault="00F9118C" w:rsidP="00F9118C">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(2019) (2019) 530–540, 101016/j.compag.2019.01.028.</w:t>
      </w:r>
    </w:p>
    <w:p w14:paraId="5AAA31A0" w14:textId="77777777" w:rsidR="00F9118C" w:rsidRPr="00926D1B" w:rsidRDefault="0092066C" w:rsidP="00F9118C">
      <w:pPr>
        <w:spacing w:after="0"/>
        <w:rPr>
          <w:rFonts w:ascii="Times New Roman" w:hAnsi="Times New Roman" w:cs="Times New Roman"/>
          <w:sz w:val="24"/>
          <w:szCs w:val="24"/>
          <w:lang w:val="en-NG"/>
        </w:rPr>
      </w:pPr>
      <w:r w:rsidRPr="00926D1B">
        <w:rPr>
          <w:rFonts w:ascii="Times New Roman" w:hAnsi="Times New Roman" w:cs="Times New Roman"/>
          <w:sz w:val="24"/>
          <w:szCs w:val="24"/>
          <w:lang w:val="en-NG"/>
        </w:rPr>
        <w:t>William</w:t>
      </w:r>
      <w:r w:rsidR="00F9118C" w:rsidRPr="00926D1B">
        <w:rPr>
          <w:rFonts w:ascii="Times New Roman" w:hAnsi="Times New Roman" w:cs="Times New Roman"/>
          <w:sz w:val="24"/>
          <w:szCs w:val="24"/>
          <w:lang w:val="en-NG"/>
        </w:rPr>
        <w:t>, E. (2015)</w:t>
      </w:r>
      <w:r w:rsidRPr="00926D1B">
        <w:rPr>
          <w:rFonts w:ascii="Times New Roman" w:hAnsi="Times New Roman" w:cs="Times New Roman"/>
          <w:sz w:val="24"/>
          <w:szCs w:val="24"/>
          <w:lang w:val="en-NG"/>
        </w:rPr>
        <w:t xml:space="preserve"> Crop – Machinery Management, Lower State University Extension and</w:t>
      </w:r>
    </w:p>
    <w:p w14:paraId="52CFFF55" w14:textId="6548E5F4" w:rsidR="0092066C" w:rsidRPr="00926D1B" w:rsidRDefault="0092066C" w:rsidP="00F9118C">
      <w:pPr>
        <w:spacing w:after="0"/>
        <w:ind w:firstLine="720"/>
        <w:rPr>
          <w:rFonts w:ascii="Times New Roman" w:hAnsi="Times New Roman" w:cs="Times New Roman"/>
          <w:sz w:val="24"/>
          <w:szCs w:val="24"/>
          <w:lang w:val="en-NG"/>
        </w:rPr>
      </w:pPr>
      <w:r w:rsidRPr="00926D1B">
        <w:rPr>
          <w:rFonts w:ascii="Times New Roman" w:hAnsi="Times New Roman" w:cs="Times New Roman"/>
          <w:sz w:val="24"/>
          <w:szCs w:val="24"/>
          <w:lang w:val="en-NG"/>
        </w:rPr>
        <w:t xml:space="preserve"> Outreach. Dept. of Economics, 2015 </w:t>
      </w:r>
      <w:hyperlink r:id="rId11" w:history="1">
        <w:r w:rsidRPr="00926D1B">
          <w:rPr>
            <w:rStyle w:val="Hyperlink"/>
            <w:rFonts w:ascii="Times New Roman" w:hAnsi="Times New Roman" w:cs="Times New Roman"/>
            <w:color w:val="auto"/>
            <w:sz w:val="24"/>
            <w:szCs w:val="24"/>
            <w:lang w:val="en-NG"/>
          </w:rPr>
          <w:t>agdm@iastste.edu641-732-5574</w:t>
        </w:r>
      </w:hyperlink>
      <w:r w:rsidR="00926D1B" w:rsidRPr="00926D1B">
        <w:rPr>
          <w:rStyle w:val="Hyperlink"/>
          <w:rFonts w:ascii="Times New Roman" w:hAnsi="Times New Roman" w:cs="Times New Roman"/>
          <w:color w:val="auto"/>
          <w:sz w:val="24"/>
          <w:szCs w:val="24"/>
          <w:lang w:val="en-NG"/>
        </w:rPr>
        <w:t>.</w:t>
      </w:r>
    </w:p>
    <w:p w14:paraId="40E2102D" w14:textId="77777777" w:rsidR="005D1084" w:rsidRDefault="005D1084" w:rsidP="005D1084">
      <w:pPr>
        <w:ind w:left="4320"/>
        <w:rPr>
          <w:rFonts w:ascii="Times New Roman" w:eastAsia="Times New Roman" w:hAnsi="Times New Roman" w:cs="Times New Roman"/>
          <w:sz w:val="24"/>
          <w:szCs w:val="24"/>
        </w:rPr>
      </w:pPr>
      <w:r w:rsidRPr="00926D1B">
        <w:rPr>
          <w:rFonts w:ascii="Times New Roman" w:eastAsia="Times New Roman" w:hAnsi="Times New Roman" w:cs="Times New Roman"/>
          <w:sz w:val="24"/>
          <w:szCs w:val="24"/>
          <w:lang w:val="en-NG"/>
        </w:rPr>
        <w:lastRenderedPageBreak/>
        <w:t>Department of Agricultural and Bioresources Engineering, Michael Okpara University of Agriculture, Umudike, Abia State</w:t>
      </w:r>
      <w:r>
        <w:rPr>
          <w:rFonts w:ascii="Times New Roman" w:eastAsia="Times New Roman" w:hAnsi="Times New Roman" w:cs="Times New Roman"/>
          <w:sz w:val="24"/>
          <w:szCs w:val="24"/>
        </w:rPr>
        <w:t>.</w:t>
      </w:r>
    </w:p>
    <w:p w14:paraId="3B9362F1" w14:textId="77777777" w:rsidR="005D1084" w:rsidRDefault="005D1084" w:rsidP="005D1084">
      <w:pPr>
        <w:ind w:left="4320"/>
        <w:rPr>
          <w:rFonts w:ascii="Times New Roman" w:hAnsi="Times New Roman" w:cs="Times New Roman"/>
          <w:sz w:val="24"/>
          <w:szCs w:val="24"/>
        </w:rPr>
      </w:pPr>
      <w:r>
        <w:rPr>
          <w:rFonts w:ascii="Times New Roman" w:eastAsia="Times New Roman" w:hAnsi="Times New Roman" w:cs="Times New Roman"/>
          <w:sz w:val="24"/>
          <w:szCs w:val="24"/>
        </w:rPr>
        <w:t>21st May, 2025</w:t>
      </w:r>
    </w:p>
    <w:p w14:paraId="2047942A"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The editor-in-chief</w:t>
      </w:r>
      <w:r>
        <w:rPr>
          <w:rFonts w:ascii="Times New Roman" w:hAnsi="Times New Roman" w:cs="Times New Roman"/>
          <w:sz w:val="24"/>
          <w:szCs w:val="24"/>
        </w:rPr>
        <w:t>,</w:t>
      </w:r>
    </w:p>
    <w:p w14:paraId="750BD636"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Journal of experimental research, ESUT</w:t>
      </w:r>
      <w:r>
        <w:rPr>
          <w:rFonts w:ascii="Times New Roman" w:hAnsi="Times New Roman" w:cs="Times New Roman"/>
          <w:sz w:val="24"/>
          <w:szCs w:val="24"/>
        </w:rPr>
        <w:t>.</w:t>
      </w:r>
    </w:p>
    <w:p w14:paraId="6225D658"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 xml:space="preserve">Sir, </w:t>
      </w:r>
    </w:p>
    <w:p w14:paraId="609CCA34" w14:textId="77777777" w:rsidR="005D1084" w:rsidRPr="00E52110" w:rsidRDefault="005D1084" w:rsidP="005D1084">
      <w:pPr>
        <w:jc w:val="center"/>
        <w:rPr>
          <w:rFonts w:ascii="Times New Roman" w:hAnsi="Times New Roman" w:cs="Times New Roman"/>
          <w:b/>
          <w:bCs/>
          <w:sz w:val="24"/>
          <w:szCs w:val="24"/>
        </w:rPr>
      </w:pPr>
      <w:r w:rsidRPr="00E52110">
        <w:rPr>
          <w:rFonts w:ascii="Times New Roman" w:hAnsi="Times New Roman" w:cs="Times New Roman"/>
          <w:b/>
          <w:bCs/>
          <w:sz w:val="24"/>
          <w:szCs w:val="24"/>
        </w:rPr>
        <w:t>A COVERING LETTER</w:t>
      </w:r>
    </w:p>
    <w:p w14:paraId="7A061DBB"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This is to</w:t>
      </w:r>
      <w:r w:rsidRPr="00E52110">
        <w:rPr>
          <w:rFonts w:ascii="Times New Roman" w:hAnsi="Times New Roman" w:cs="Times New Roman"/>
          <w:sz w:val="24"/>
          <w:szCs w:val="24"/>
          <w:lang w:val="en-NG"/>
        </w:rPr>
        <w:t xml:space="preserve"> </w:t>
      </w:r>
      <w:r w:rsidRPr="00E52110">
        <w:rPr>
          <w:rFonts w:ascii="Times New Roman" w:hAnsi="Times New Roman" w:cs="Times New Roman"/>
          <w:sz w:val="24"/>
          <w:szCs w:val="24"/>
        </w:rPr>
        <w:t>declare</w:t>
      </w:r>
      <w:r w:rsidRPr="00E52110">
        <w:rPr>
          <w:rFonts w:ascii="Times New Roman" w:hAnsi="Times New Roman" w:cs="Times New Roman"/>
          <w:sz w:val="24"/>
          <w:szCs w:val="24"/>
          <w:lang w:val="en-NG"/>
        </w:rPr>
        <w:t xml:space="preserve"> that </w:t>
      </w:r>
      <w:proofErr w:type="spellStart"/>
      <w:r w:rsidRPr="00E52110">
        <w:rPr>
          <w:rFonts w:ascii="Times New Roman" w:hAnsi="Times New Roman" w:cs="Times New Roman"/>
          <w:sz w:val="24"/>
          <w:szCs w:val="24"/>
          <w:lang w:val="en-NG"/>
        </w:rPr>
        <w:t>th</w:t>
      </w:r>
      <w:proofErr w:type="spellEnd"/>
      <w:r w:rsidRPr="00E52110">
        <w:rPr>
          <w:rFonts w:ascii="Times New Roman" w:hAnsi="Times New Roman" w:cs="Times New Roman"/>
          <w:sz w:val="24"/>
          <w:szCs w:val="24"/>
        </w:rPr>
        <w:t xml:space="preserve">is </w:t>
      </w:r>
      <w:r w:rsidRPr="00E52110">
        <w:rPr>
          <w:rFonts w:ascii="Times New Roman" w:hAnsi="Times New Roman" w:cs="Times New Roman"/>
          <w:sz w:val="24"/>
          <w:szCs w:val="24"/>
          <w:lang w:val="en-NG"/>
        </w:rPr>
        <w:t xml:space="preserve">article </w:t>
      </w:r>
      <w:r w:rsidRPr="00E52110">
        <w:rPr>
          <w:rFonts w:ascii="Times New Roman" w:hAnsi="Times New Roman" w:cs="Times New Roman"/>
          <w:sz w:val="24"/>
          <w:szCs w:val="24"/>
        </w:rPr>
        <w:t>titled “</w:t>
      </w:r>
      <w:r w:rsidRPr="00E52110">
        <w:rPr>
          <w:rFonts w:ascii="Times New Roman" w:eastAsia="Times New Roman" w:hAnsi="Times New Roman" w:cs="Times New Roman"/>
          <w:b/>
          <w:bCs/>
          <w:sz w:val="24"/>
          <w:szCs w:val="24"/>
          <w:lang w:val="en-GB"/>
        </w:rPr>
        <w:t>Evaluation and Modelling the Effect of Tilt Angle, Penetration Characteristics and Moisture Content on Drawbar Power Requirement of Ridger on Loamy Sandy Soil</w:t>
      </w:r>
      <w:r w:rsidRPr="00E52110">
        <w:rPr>
          <w:rFonts w:ascii="Times New Roman" w:hAnsi="Times New Roman" w:cs="Times New Roman"/>
          <w:sz w:val="24"/>
          <w:szCs w:val="24"/>
        </w:rPr>
        <w:t xml:space="preserve">” </w:t>
      </w:r>
      <w:r w:rsidRPr="00E52110">
        <w:rPr>
          <w:rFonts w:ascii="Times New Roman" w:hAnsi="Times New Roman" w:cs="Times New Roman"/>
          <w:sz w:val="24"/>
          <w:szCs w:val="24"/>
          <w:lang w:val="en-NG"/>
        </w:rPr>
        <w:t>has neither been published nor is under consideration for publication in any other journal</w:t>
      </w:r>
      <w:r w:rsidRPr="00E52110">
        <w:rPr>
          <w:rFonts w:ascii="Times New Roman" w:hAnsi="Times New Roman" w:cs="Times New Roman"/>
          <w:sz w:val="24"/>
          <w:szCs w:val="24"/>
        </w:rPr>
        <w:t xml:space="preserve"> and there</w:t>
      </w:r>
      <w:r w:rsidRPr="00E52110">
        <w:rPr>
          <w:rFonts w:ascii="Times New Roman" w:hAnsi="Times New Roman" w:cs="Times New Roman"/>
          <w:sz w:val="24"/>
          <w:szCs w:val="24"/>
          <w:lang w:val="en-NG"/>
        </w:rPr>
        <w:t xml:space="preserve"> is no conflict of interest</w:t>
      </w:r>
      <w:r w:rsidRPr="00E52110">
        <w:rPr>
          <w:rFonts w:ascii="Times New Roman" w:hAnsi="Times New Roman" w:cs="Times New Roman"/>
          <w:sz w:val="24"/>
          <w:szCs w:val="24"/>
        </w:rPr>
        <w:t xml:space="preserve">. Again, the authors did not gain any </w:t>
      </w:r>
      <w:r w:rsidRPr="00E52110">
        <w:rPr>
          <w:rFonts w:ascii="Times New Roman" w:hAnsi="Times New Roman" w:cs="Times New Roman"/>
          <w:sz w:val="24"/>
          <w:szCs w:val="24"/>
          <w:lang w:val="en-NG"/>
        </w:rPr>
        <w:t xml:space="preserve">financial supports </w:t>
      </w:r>
      <w:r w:rsidRPr="00E52110">
        <w:rPr>
          <w:rFonts w:ascii="Times New Roman" w:hAnsi="Times New Roman" w:cs="Times New Roman"/>
          <w:sz w:val="24"/>
          <w:szCs w:val="24"/>
        </w:rPr>
        <w:t xml:space="preserve">from elsewhere. It is </w:t>
      </w:r>
      <w:proofErr w:type="spellStart"/>
      <w:r w:rsidRPr="00E52110">
        <w:rPr>
          <w:rFonts w:ascii="Times New Roman" w:hAnsi="Times New Roman" w:cs="Times New Roman"/>
          <w:sz w:val="24"/>
          <w:szCs w:val="24"/>
        </w:rPr>
        <w:t>self sponsored</w:t>
      </w:r>
      <w:proofErr w:type="spellEnd"/>
      <w:r w:rsidRPr="00E52110">
        <w:rPr>
          <w:rFonts w:ascii="Times New Roman" w:hAnsi="Times New Roman" w:cs="Times New Roman"/>
          <w:sz w:val="24"/>
          <w:szCs w:val="24"/>
        </w:rPr>
        <w:t>.</w:t>
      </w:r>
    </w:p>
    <w:p w14:paraId="57AF7DE7"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Thanks</w:t>
      </w:r>
    </w:p>
    <w:p w14:paraId="027DE136"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Dr. Oduma, Okechukwu</w:t>
      </w:r>
    </w:p>
    <w:p w14:paraId="32358360" w14:textId="77777777" w:rsidR="005D1084" w:rsidRPr="00E52110" w:rsidRDefault="005D1084" w:rsidP="005D1084">
      <w:pPr>
        <w:rPr>
          <w:rFonts w:ascii="Times New Roman" w:hAnsi="Times New Roman" w:cs="Times New Roman"/>
          <w:sz w:val="24"/>
          <w:szCs w:val="24"/>
        </w:rPr>
      </w:pPr>
      <w:r w:rsidRPr="00E52110">
        <w:rPr>
          <w:rFonts w:ascii="Times New Roman" w:hAnsi="Times New Roman" w:cs="Times New Roman"/>
          <w:sz w:val="24"/>
          <w:szCs w:val="24"/>
        </w:rPr>
        <w:t>Corresponding author</w:t>
      </w:r>
    </w:p>
    <w:p w14:paraId="7936E2A7" w14:textId="7161EB80" w:rsidR="003103DD" w:rsidRPr="00926D1B" w:rsidRDefault="003103DD" w:rsidP="00F15AEA">
      <w:pPr>
        <w:spacing w:line="480" w:lineRule="auto"/>
        <w:ind w:left="810" w:hanging="810"/>
        <w:jc w:val="both"/>
        <w:rPr>
          <w:rFonts w:ascii="Times New Roman" w:hAnsi="Times New Roman" w:cs="Times New Roman"/>
          <w:sz w:val="24"/>
          <w:szCs w:val="24"/>
        </w:rPr>
      </w:pPr>
    </w:p>
    <w:sectPr w:rsidR="003103DD" w:rsidRPr="00926D1B" w:rsidSect="009B539D">
      <w:footerReference w:type="default" r:id="rId12"/>
      <w:pgSz w:w="11909" w:h="16834"/>
      <w:pgMar w:top="1440" w:right="1469"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7908" w14:textId="77777777" w:rsidR="000866B5" w:rsidRDefault="000866B5" w:rsidP="004C51A7">
      <w:pPr>
        <w:spacing w:after="0" w:line="240" w:lineRule="auto"/>
      </w:pPr>
      <w:r>
        <w:separator/>
      </w:r>
    </w:p>
  </w:endnote>
  <w:endnote w:type="continuationSeparator" w:id="0">
    <w:p w14:paraId="364921EB" w14:textId="77777777" w:rsidR="000866B5" w:rsidRDefault="000866B5" w:rsidP="004C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altName w:val="Segoe UI"/>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709093"/>
      <w:docPartObj>
        <w:docPartGallery w:val="Page Numbers (Bottom of Page)"/>
        <w:docPartUnique/>
      </w:docPartObj>
    </w:sdtPr>
    <w:sdtEndPr>
      <w:rPr>
        <w:noProof/>
      </w:rPr>
    </w:sdtEndPr>
    <w:sdtContent>
      <w:p w14:paraId="02DAC660" w14:textId="5C6ED4AA" w:rsidR="00A30560" w:rsidRDefault="00A305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52707" w14:textId="77777777" w:rsidR="00672645" w:rsidRDefault="0067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8573F" w14:textId="77777777" w:rsidR="000866B5" w:rsidRDefault="000866B5" w:rsidP="004C51A7">
      <w:pPr>
        <w:spacing w:after="0" w:line="240" w:lineRule="auto"/>
      </w:pPr>
      <w:r>
        <w:separator/>
      </w:r>
    </w:p>
  </w:footnote>
  <w:footnote w:type="continuationSeparator" w:id="0">
    <w:p w14:paraId="7B73AD6B" w14:textId="77777777" w:rsidR="000866B5" w:rsidRDefault="000866B5" w:rsidP="004C5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4B468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lvl w:ilvl="0">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1">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2">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3">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4">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5">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6">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7">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lvl w:ilvl="8">
      <w:start w:val="1"/>
      <w:numFmt w:val="lowerRoman"/>
      <w:lvlText w:val="%1."/>
      <w:lvlJc w:val="left"/>
      <w:rPr>
        <w:rFonts w:ascii="David" w:hAnsi="David" w:cs="David"/>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62AE3942"/>
    <w:lvl w:ilvl="0">
      <w:start w:val="1"/>
      <w:numFmt w:val="decimal"/>
      <w:lvlText w:val="3.1.%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2">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3">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4">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5">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6">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7">
      <w:start w:val="1"/>
      <w:numFmt w:val="decimal"/>
      <w:lvlText w:val="3.1.%1"/>
      <w:lvlJc w:val="left"/>
      <w:rPr>
        <w:rFonts w:ascii="David" w:hAnsi="David" w:cs="David"/>
        <w:b/>
        <w:bCs/>
        <w:i w:val="0"/>
        <w:iCs w:val="0"/>
        <w:smallCaps w:val="0"/>
        <w:strike w:val="0"/>
        <w:color w:val="000000"/>
        <w:spacing w:val="0"/>
        <w:w w:val="100"/>
        <w:position w:val="0"/>
        <w:sz w:val="24"/>
        <w:szCs w:val="24"/>
        <w:u w:val="none"/>
      </w:rPr>
    </w:lvl>
    <w:lvl w:ilvl="8">
      <w:start w:val="1"/>
      <w:numFmt w:val="decimal"/>
      <w:lvlText w:val="3.1.%1"/>
      <w:lvlJc w:val="left"/>
      <w:rPr>
        <w:rFonts w:ascii="David" w:hAnsi="David" w:cs="David"/>
        <w:b/>
        <w:bCs/>
        <w:i w:val="0"/>
        <w:iCs w:val="0"/>
        <w:smallCaps w:val="0"/>
        <w:strike w:val="0"/>
        <w:color w:val="000000"/>
        <w:spacing w:val="0"/>
        <w:w w:val="100"/>
        <w:position w:val="0"/>
        <w:sz w:val="24"/>
        <w:szCs w:val="24"/>
        <w:u w:val="none"/>
      </w:rPr>
    </w:lvl>
  </w:abstractNum>
  <w:abstractNum w:abstractNumId="3" w15:restartNumberingAfterBreak="0">
    <w:nsid w:val="285F0827"/>
    <w:multiLevelType w:val="hybridMultilevel"/>
    <w:tmpl w:val="E34ED348"/>
    <w:lvl w:ilvl="0" w:tplc="04090013">
      <w:start w:val="1"/>
      <w:numFmt w:val="upp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C6BD6"/>
    <w:multiLevelType w:val="multilevel"/>
    <w:tmpl w:val="87F6788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268E6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075C89"/>
    <w:multiLevelType w:val="multilevel"/>
    <w:tmpl w:val="6F34A0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860F4"/>
    <w:multiLevelType w:val="multilevel"/>
    <w:tmpl w:val="157C7C4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432407">
    <w:abstractNumId w:val="1"/>
  </w:num>
  <w:num w:numId="2" w16cid:durableId="1727483752">
    <w:abstractNumId w:val="2"/>
  </w:num>
  <w:num w:numId="3" w16cid:durableId="13263252">
    <w:abstractNumId w:val="7"/>
  </w:num>
  <w:num w:numId="4" w16cid:durableId="163519111">
    <w:abstractNumId w:val="3"/>
  </w:num>
  <w:num w:numId="5" w16cid:durableId="47461315">
    <w:abstractNumId w:val="6"/>
  </w:num>
  <w:num w:numId="6" w16cid:durableId="999036739">
    <w:abstractNumId w:val="4"/>
  </w:num>
  <w:num w:numId="7" w16cid:durableId="123544633">
    <w:abstractNumId w:val="0"/>
  </w:num>
  <w:num w:numId="8" w16cid:durableId="1711105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57"/>
    <w:rsid w:val="00012436"/>
    <w:rsid w:val="00015036"/>
    <w:rsid w:val="000166AD"/>
    <w:rsid w:val="000240BB"/>
    <w:rsid w:val="000301AF"/>
    <w:rsid w:val="00066295"/>
    <w:rsid w:val="00073D20"/>
    <w:rsid w:val="000757BB"/>
    <w:rsid w:val="00082276"/>
    <w:rsid w:val="00084DF4"/>
    <w:rsid w:val="000866B5"/>
    <w:rsid w:val="00090E44"/>
    <w:rsid w:val="00092EFD"/>
    <w:rsid w:val="0009550A"/>
    <w:rsid w:val="000A2715"/>
    <w:rsid w:val="000B0507"/>
    <w:rsid w:val="000B33C3"/>
    <w:rsid w:val="000C6E37"/>
    <w:rsid w:val="000C742F"/>
    <w:rsid w:val="000D0C43"/>
    <w:rsid w:val="000E24CB"/>
    <w:rsid w:val="000F165E"/>
    <w:rsid w:val="000F7ED2"/>
    <w:rsid w:val="0012439B"/>
    <w:rsid w:val="0012457B"/>
    <w:rsid w:val="00132256"/>
    <w:rsid w:val="00134B82"/>
    <w:rsid w:val="00151F7D"/>
    <w:rsid w:val="00156164"/>
    <w:rsid w:val="00156566"/>
    <w:rsid w:val="00172AE7"/>
    <w:rsid w:val="00192FC2"/>
    <w:rsid w:val="00197542"/>
    <w:rsid w:val="001B53A3"/>
    <w:rsid w:val="001C65A5"/>
    <w:rsid w:val="001C7A8D"/>
    <w:rsid w:val="001D4CB2"/>
    <w:rsid w:val="001E65C5"/>
    <w:rsid w:val="00200FA8"/>
    <w:rsid w:val="00225FCB"/>
    <w:rsid w:val="00235302"/>
    <w:rsid w:val="00236E6F"/>
    <w:rsid w:val="002431B5"/>
    <w:rsid w:val="00245D62"/>
    <w:rsid w:val="002B2207"/>
    <w:rsid w:val="002B7EFC"/>
    <w:rsid w:val="002D713F"/>
    <w:rsid w:val="002F4905"/>
    <w:rsid w:val="003103DD"/>
    <w:rsid w:val="0031367D"/>
    <w:rsid w:val="0032432D"/>
    <w:rsid w:val="00326EC9"/>
    <w:rsid w:val="0033324E"/>
    <w:rsid w:val="003425B3"/>
    <w:rsid w:val="0035667F"/>
    <w:rsid w:val="00386526"/>
    <w:rsid w:val="003865E4"/>
    <w:rsid w:val="00392B8D"/>
    <w:rsid w:val="003A4715"/>
    <w:rsid w:val="003A7E90"/>
    <w:rsid w:val="003B04A1"/>
    <w:rsid w:val="003E5540"/>
    <w:rsid w:val="003F144F"/>
    <w:rsid w:val="003F16BB"/>
    <w:rsid w:val="0041033D"/>
    <w:rsid w:val="00410DDF"/>
    <w:rsid w:val="004207C9"/>
    <w:rsid w:val="00432DD1"/>
    <w:rsid w:val="004518DD"/>
    <w:rsid w:val="00454042"/>
    <w:rsid w:val="004769D2"/>
    <w:rsid w:val="00477D33"/>
    <w:rsid w:val="0048248B"/>
    <w:rsid w:val="004A4A9E"/>
    <w:rsid w:val="004C51A7"/>
    <w:rsid w:val="004D5612"/>
    <w:rsid w:val="004E3F87"/>
    <w:rsid w:val="004E5AF6"/>
    <w:rsid w:val="0051578A"/>
    <w:rsid w:val="005272BA"/>
    <w:rsid w:val="00533FA9"/>
    <w:rsid w:val="00545C7A"/>
    <w:rsid w:val="00565AB2"/>
    <w:rsid w:val="005679CD"/>
    <w:rsid w:val="00570494"/>
    <w:rsid w:val="005870F6"/>
    <w:rsid w:val="00587553"/>
    <w:rsid w:val="005B04D6"/>
    <w:rsid w:val="005B0FD1"/>
    <w:rsid w:val="005B554F"/>
    <w:rsid w:val="005C171A"/>
    <w:rsid w:val="005D1084"/>
    <w:rsid w:val="005E1F07"/>
    <w:rsid w:val="0062339E"/>
    <w:rsid w:val="00631081"/>
    <w:rsid w:val="00635941"/>
    <w:rsid w:val="0066529A"/>
    <w:rsid w:val="00672645"/>
    <w:rsid w:val="00682460"/>
    <w:rsid w:val="00690A2C"/>
    <w:rsid w:val="006A0AE7"/>
    <w:rsid w:val="006A2DAA"/>
    <w:rsid w:val="006A5C09"/>
    <w:rsid w:val="006B1D3E"/>
    <w:rsid w:val="006B79EA"/>
    <w:rsid w:val="006B7CA9"/>
    <w:rsid w:val="006C4520"/>
    <w:rsid w:val="006C58C7"/>
    <w:rsid w:val="006C7965"/>
    <w:rsid w:val="006D0436"/>
    <w:rsid w:val="006E6503"/>
    <w:rsid w:val="007004D7"/>
    <w:rsid w:val="007005CB"/>
    <w:rsid w:val="00703D8A"/>
    <w:rsid w:val="00720185"/>
    <w:rsid w:val="007272B1"/>
    <w:rsid w:val="00736C83"/>
    <w:rsid w:val="007477D6"/>
    <w:rsid w:val="00756E57"/>
    <w:rsid w:val="00793D1C"/>
    <w:rsid w:val="00793DCC"/>
    <w:rsid w:val="00793E00"/>
    <w:rsid w:val="007A0995"/>
    <w:rsid w:val="007A0B47"/>
    <w:rsid w:val="007B091A"/>
    <w:rsid w:val="007B29F3"/>
    <w:rsid w:val="007C0AE7"/>
    <w:rsid w:val="007E5AD2"/>
    <w:rsid w:val="008039C4"/>
    <w:rsid w:val="0080550F"/>
    <w:rsid w:val="00846586"/>
    <w:rsid w:val="00847B85"/>
    <w:rsid w:val="00885E6D"/>
    <w:rsid w:val="00886079"/>
    <w:rsid w:val="00895BF5"/>
    <w:rsid w:val="008A2AA8"/>
    <w:rsid w:val="008A733B"/>
    <w:rsid w:val="008B4C00"/>
    <w:rsid w:val="008B745C"/>
    <w:rsid w:val="00903473"/>
    <w:rsid w:val="009075DF"/>
    <w:rsid w:val="00916CAC"/>
    <w:rsid w:val="0092066C"/>
    <w:rsid w:val="00926D1B"/>
    <w:rsid w:val="00927D16"/>
    <w:rsid w:val="009758D6"/>
    <w:rsid w:val="00977789"/>
    <w:rsid w:val="00984835"/>
    <w:rsid w:val="009B539D"/>
    <w:rsid w:val="009D4142"/>
    <w:rsid w:val="009E1A52"/>
    <w:rsid w:val="009F1B58"/>
    <w:rsid w:val="00A05143"/>
    <w:rsid w:val="00A10019"/>
    <w:rsid w:val="00A25171"/>
    <w:rsid w:val="00A30560"/>
    <w:rsid w:val="00A31CDD"/>
    <w:rsid w:val="00A519EA"/>
    <w:rsid w:val="00A624BB"/>
    <w:rsid w:val="00A65381"/>
    <w:rsid w:val="00A660AE"/>
    <w:rsid w:val="00A73D2C"/>
    <w:rsid w:val="00A8120A"/>
    <w:rsid w:val="00A83F97"/>
    <w:rsid w:val="00A93257"/>
    <w:rsid w:val="00AB6D22"/>
    <w:rsid w:val="00AC1216"/>
    <w:rsid w:val="00AD08FD"/>
    <w:rsid w:val="00AE2F6B"/>
    <w:rsid w:val="00AE5F69"/>
    <w:rsid w:val="00B13C64"/>
    <w:rsid w:val="00B154B7"/>
    <w:rsid w:val="00B40DAB"/>
    <w:rsid w:val="00B45DF9"/>
    <w:rsid w:val="00B51951"/>
    <w:rsid w:val="00B5774E"/>
    <w:rsid w:val="00B61435"/>
    <w:rsid w:val="00B747A1"/>
    <w:rsid w:val="00B7724A"/>
    <w:rsid w:val="00BA0B24"/>
    <w:rsid w:val="00BA3147"/>
    <w:rsid w:val="00BA7184"/>
    <w:rsid w:val="00BA7AA5"/>
    <w:rsid w:val="00BB0A02"/>
    <w:rsid w:val="00BC2015"/>
    <w:rsid w:val="00BC3B0A"/>
    <w:rsid w:val="00BC64A4"/>
    <w:rsid w:val="00BC7695"/>
    <w:rsid w:val="00BF3EE8"/>
    <w:rsid w:val="00C03581"/>
    <w:rsid w:val="00C17886"/>
    <w:rsid w:val="00C20AB5"/>
    <w:rsid w:val="00C312B2"/>
    <w:rsid w:val="00C33A37"/>
    <w:rsid w:val="00C42FBE"/>
    <w:rsid w:val="00C52492"/>
    <w:rsid w:val="00C55096"/>
    <w:rsid w:val="00C5784C"/>
    <w:rsid w:val="00C646AC"/>
    <w:rsid w:val="00C650CB"/>
    <w:rsid w:val="00C84D0B"/>
    <w:rsid w:val="00C8693F"/>
    <w:rsid w:val="00C86E06"/>
    <w:rsid w:val="00C93F24"/>
    <w:rsid w:val="00CB22EC"/>
    <w:rsid w:val="00CB3541"/>
    <w:rsid w:val="00CB59C3"/>
    <w:rsid w:val="00CB7D21"/>
    <w:rsid w:val="00CC6664"/>
    <w:rsid w:val="00CD5F9D"/>
    <w:rsid w:val="00CE1374"/>
    <w:rsid w:val="00CE4C20"/>
    <w:rsid w:val="00CF08A9"/>
    <w:rsid w:val="00D043DD"/>
    <w:rsid w:val="00D1442D"/>
    <w:rsid w:val="00D21BF3"/>
    <w:rsid w:val="00D22DE2"/>
    <w:rsid w:val="00D370A4"/>
    <w:rsid w:val="00D413FD"/>
    <w:rsid w:val="00D41450"/>
    <w:rsid w:val="00D50E2A"/>
    <w:rsid w:val="00D52886"/>
    <w:rsid w:val="00D65089"/>
    <w:rsid w:val="00D65D08"/>
    <w:rsid w:val="00D7257E"/>
    <w:rsid w:val="00D858EA"/>
    <w:rsid w:val="00D93A5A"/>
    <w:rsid w:val="00DB0755"/>
    <w:rsid w:val="00DB518A"/>
    <w:rsid w:val="00DB5826"/>
    <w:rsid w:val="00DC29D8"/>
    <w:rsid w:val="00DC55D0"/>
    <w:rsid w:val="00DC6ED8"/>
    <w:rsid w:val="00DD4BAA"/>
    <w:rsid w:val="00DF457C"/>
    <w:rsid w:val="00DF7EEB"/>
    <w:rsid w:val="00E15CA3"/>
    <w:rsid w:val="00E20495"/>
    <w:rsid w:val="00E25716"/>
    <w:rsid w:val="00E45A17"/>
    <w:rsid w:val="00E47ADC"/>
    <w:rsid w:val="00E56C5C"/>
    <w:rsid w:val="00E64B85"/>
    <w:rsid w:val="00E64F73"/>
    <w:rsid w:val="00E76D29"/>
    <w:rsid w:val="00E97E01"/>
    <w:rsid w:val="00EB2F87"/>
    <w:rsid w:val="00ED0A1B"/>
    <w:rsid w:val="00EE2454"/>
    <w:rsid w:val="00EF030D"/>
    <w:rsid w:val="00F0760B"/>
    <w:rsid w:val="00F11B8A"/>
    <w:rsid w:val="00F15AEA"/>
    <w:rsid w:val="00F22027"/>
    <w:rsid w:val="00F266D1"/>
    <w:rsid w:val="00F438EE"/>
    <w:rsid w:val="00F51EF5"/>
    <w:rsid w:val="00F9118C"/>
    <w:rsid w:val="00FB0AC0"/>
    <w:rsid w:val="00FD0C86"/>
    <w:rsid w:val="00FD2F25"/>
    <w:rsid w:val="00FD6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04B7"/>
  <w15:docId w15:val="{C31836E8-D455-0D4D-BF4A-FCAE0C8C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B2"/>
  </w:style>
  <w:style w:type="paragraph" w:styleId="Heading3">
    <w:name w:val="heading 3"/>
    <w:basedOn w:val="Normal"/>
    <w:link w:val="Heading3Char"/>
    <w:uiPriority w:val="9"/>
    <w:semiHidden/>
    <w:unhideWhenUsed/>
    <w:qFormat/>
    <w:rsid w:val="006B79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495"/>
    <w:pPr>
      <w:ind w:left="720"/>
      <w:contextualSpacing/>
    </w:pPr>
  </w:style>
  <w:style w:type="paragraph" w:styleId="NormalWeb">
    <w:name w:val="Normal (Web)"/>
    <w:basedOn w:val="Normal"/>
    <w:uiPriority w:val="99"/>
    <w:unhideWhenUsed/>
    <w:rsid w:val="003332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1A7"/>
  </w:style>
  <w:style w:type="paragraph" w:styleId="Footer">
    <w:name w:val="footer"/>
    <w:basedOn w:val="Normal"/>
    <w:link w:val="FooterChar"/>
    <w:uiPriority w:val="99"/>
    <w:unhideWhenUsed/>
    <w:rsid w:val="004C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1A7"/>
  </w:style>
  <w:style w:type="character" w:styleId="PlaceholderText">
    <w:name w:val="Placeholder Text"/>
    <w:basedOn w:val="DefaultParagraphFont"/>
    <w:uiPriority w:val="99"/>
    <w:semiHidden/>
    <w:rsid w:val="00736C83"/>
    <w:rPr>
      <w:color w:val="808080"/>
    </w:rPr>
  </w:style>
  <w:style w:type="paragraph" w:styleId="BalloonText">
    <w:name w:val="Balloon Text"/>
    <w:basedOn w:val="Normal"/>
    <w:link w:val="BalloonTextChar"/>
    <w:uiPriority w:val="99"/>
    <w:semiHidden/>
    <w:unhideWhenUsed/>
    <w:rsid w:val="009B5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39D"/>
    <w:rPr>
      <w:rFonts w:ascii="Segoe UI" w:hAnsi="Segoe UI" w:cs="Segoe UI"/>
      <w:sz w:val="18"/>
      <w:szCs w:val="18"/>
    </w:rPr>
  </w:style>
  <w:style w:type="character" w:customStyle="1" w:styleId="Heading3Char">
    <w:name w:val="Heading 3 Char"/>
    <w:basedOn w:val="DefaultParagraphFont"/>
    <w:link w:val="Heading3"/>
    <w:uiPriority w:val="9"/>
    <w:semiHidden/>
    <w:rsid w:val="006B79EA"/>
    <w:rPr>
      <w:rFonts w:ascii="Times New Roman" w:eastAsia="Times New Roman" w:hAnsi="Times New Roman" w:cs="Times New Roman"/>
      <w:b/>
      <w:bCs/>
      <w:sz w:val="27"/>
      <w:szCs w:val="27"/>
    </w:rPr>
  </w:style>
  <w:style w:type="character" w:styleId="Strong">
    <w:name w:val="Strong"/>
    <w:basedOn w:val="DefaultParagraphFont"/>
    <w:uiPriority w:val="22"/>
    <w:qFormat/>
    <w:rsid w:val="006B79EA"/>
    <w:rPr>
      <w:b/>
      <w:bCs/>
    </w:rPr>
  </w:style>
  <w:style w:type="table" w:styleId="TableGrid">
    <w:name w:val="Table Grid"/>
    <w:basedOn w:val="TableNormal"/>
    <w:uiPriority w:val="39"/>
    <w:rsid w:val="0003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5096"/>
    <w:pPr>
      <w:spacing w:after="200" w:line="240" w:lineRule="auto"/>
    </w:pPr>
    <w:rPr>
      <w:i/>
      <w:iCs/>
      <w:color w:val="44546A" w:themeColor="text2"/>
      <w:sz w:val="18"/>
      <w:szCs w:val="18"/>
    </w:rPr>
  </w:style>
  <w:style w:type="table" w:styleId="PlainTable1">
    <w:name w:val="Plain Table 1"/>
    <w:basedOn w:val="TableNormal"/>
    <w:uiPriority w:val="41"/>
    <w:rsid w:val="00C55096"/>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201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2066C"/>
    <w:rPr>
      <w:color w:val="0563C1" w:themeColor="hyperlink"/>
      <w:u w:val="single"/>
    </w:rPr>
  </w:style>
  <w:style w:type="character" w:styleId="UnresolvedMention">
    <w:name w:val="Unresolved Mention"/>
    <w:basedOn w:val="DefaultParagraphFont"/>
    <w:uiPriority w:val="99"/>
    <w:semiHidden/>
    <w:unhideWhenUsed/>
    <w:rsid w:val="004D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2298">
      <w:bodyDiv w:val="1"/>
      <w:marLeft w:val="0"/>
      <w:marRight w:val="0"/>
      <w:marTop w:val="0"/>
      <w:marBottom w:val="0"/>
      <w:divBdr>
        <w:top w:val="none" w:sz="0" w:space="0" w:color="auto"/>
        <w:left w:val="none" w:sz="0" w:space="0" w:color="auto"/>
        <w:bottom w:val="none" w:sz="0" w:space="0" w:color="auto"/>
        <w:right w:val="none" w:sz="0" w:space="0" w:color="auto"/>
      </w:divBdr>
    </w:div>
    <w:div w:id="379938815">
      <w:bodyDiv w:val="1"/>
      <w:marLeft w:val="0"/>
      <w:marRight w:val="0"/>
      <w:marTop w:val="0"/>
      <w:marBottom w:val="0"/>
      <w:divBdr>
        <w:top w:val="none" w:sz="0" w:space="0" w:color="auto"/>
        <w:left w:val="none" w:sz="0" w:space="0" w:color="auto"/>
        <w:bottom w:val="none" w:sz="0" w:space="0" w:color="auto"/>
        <w:right w:val="none" w:sz="0" w:space="0" w:color="auto"/>
      </w:divBdr>
    </w:div>
    <w:div w:id="479543566">
      <w:bodyDiv w:val="1"/>
      <w:marLeft w:val="0"/>
      <w:marRight w:val="0"/>
      <w:marTop w:val="0"/>
      <w:marBottom w:val="0"/>
      <w:divBdr>
        <w:top w:val="none" w:sz="0" w:space="0" w:color="auto"/>
        <w:left w:val="none" w:sz="0" w:space="0" w:color="auto"/>
        <w:bottom w:val="none" w:sz="0" w:space="0" w:color="auto"/>
        <w:right w:val="none" w:sz="0" w:space="0" w:color="auto"/>
      </w:divBdr>
    </w:div>
    <w:div w:id="479737673">
      <w:bodyDiv w:val="1"/>
      <w:marLeft w:val="0"/>
      <w:marRight w:val="0"/>
      <w:marTop w:val="0"/>
      <w:marBottom w:val="0"/>
      <w:divBdr>
        <w:top w:val="none" w:sz="0" w:space="0" w:color="auto"/>
        <w:left w:val="none" w:sz="0" w:space="0" w:color="auto"/>
        <w:bottom w:val="none" w:sz="0" w:space="0" w:color="auto"/>
        <w:right w:val="none" w:sz="0" w:space="0" w:color="auto"/>
      </w:divBdr>
    </w:div>
    <w:div w:id="615452913">
      <w:bodyDiv w:val="1"/>
      <w:marLeft w:val="0"/>
      <w:marRight w:val="0"/>
      <w:marTop w:val="0"/>
      <w:marBottom w:val="0"/>
      <w:divBdr>
        <w:top w:val="none" w:sz="0" w:space="0" w:color="auto"/>
        <w:left w:val="none" w:sz="0" w:space="0" w:color="auto"/>
        <w:bottom w:val="none" w:sz="0" w:space="0" w:color="auto"/>
        <w:right w:val="none" w:sz="0" w:space="0" w:color="auto"/>
      </w:divBdr>
    </w:div>
    <w:div w:id="894658406">
      <w:bodyDiv w:val="1"/>
      <w:marLeft w:val="0"/>
      <w:marRight w:val="0"/>
      <w:marTop w:val="0"/>
      <w:marBottom w:val="0"/>
      <w:divBdr>
        <w:top w:val="none" w:sz="0" w:space="0" w:color="auto"/>
        <w:left w:val="none" w:sz="0" w:space="0" w:color="auto"/>
        <w:bottom w:val="none" w:sz="0" w:space="0" w:color="auto"/>
        <w:right w:val="none" w:sz="0" w:space="0" w:color="auto"/>
      </w:divBdr>
    </w:div>
    <w:div w:id="1080369943">
      <w:bodyDiv w:val="1"/>
      <w:marLeft w:val="0"/>
      <w:marRight w:val="0"/>
      <w:marTop w:val="0"/>
      <w:marBottom w:val="0"/>
      <w:divBdr>
        <w:top w:val="none" w:sz="0" w:space="0" w:color="auto"/>
        <w:left w:val="none" w:sz="0" w:space="0" w:color="auto"/>
        <w:bottom w:val="none" w:sz="0" w:space="0" w:color="auto"/>
        <w:right w:val="none" w:sz="0" w:space="0" w:color="auto"/>
      </w:divBdr>
    </w:div>
    <w:div w:id="1187674952">
      <w:bodyDiv w:val="1"/>
      <w:marLeft w:val="0"/>
      <w:marRight w:val="0"/>
      <w:marTop w:val="0"/>
      <w:marBottom w:val="0"/>
      <w:divBdr>
        <w:top w:val="none" w:sz="0" w:space="0" w:color="auto"/>
        <w:left w:val="none" w:sz="0" w:space="0" w:color="auto"/>
        <w:bottom w:val="none" w:sz="0" w:space="0" w:color="auto"/>
        <w:right w:val="none" w:sz="0" w:space="0" w:color="auto"/>
      </w:divBdr>
    </w:div>
    <w:div w:id="2041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umaok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dm@iastste.edu641-732-5574"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14</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womanofgod</dc:creator>
  <cp:lastModifiedBy>NCC</cp:lastModifiedBy>
  <cp:revision>38</cp:revision>
  <cp:lastPrinted>2024-12-03T13:45:00Z</cp:lastPrinted>
  <dcterms:created xsi:type="dcterms:W3CDTF">2025-02-14T01:40:00Z</dcterms:created>
  <dcterms:modified xsi:type="dcterms:W3CDTF">2025-05-21T19:16:00Z</dcterms:modified>
</cp:coreProperties>
</file>